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w:body>
    <w:p>
      <w:pPr>
        <w:pStyle w:val="Style3"/>
        <w:shd w:val="clear" w:color="auto" w:fill="auto"/>
        <w:ind w:left="1160"/>
        <w:spacing w:line="200" w:lineRule="exact"/>
      </w:pPr>
      <w:r>
        <w:t xml:space="preserve">m</w:t>
      </w:r>
    </w:p>
    <w:p>
      <w:pPr>
        <w:pStyle w:val="Style5"/>
        <w:shd w:val="clear" w:color="auto" w:fill="auto"/>
        <w:ind w:left="40" w:right="6780" w:firstLine="540"/>
        <w:spacing w:after="612"/>
      </w:pPr>
      <w:r>
        <w:t xml:space="preserve">DİYARBAKIR L İDARE MAHKEMESİ ESAS NO : 2011/1898</w:t>
      </w:r>
    </w:p>
    <w:p>
      <w:pPr>
        <w:pStyle w:val="Style5"/>
        <w:tabs>
          <w:tab w:leader="none" w:pos="3640" w:val="left"/>
        </w:tabs>
        <w:shd w:val="clear" w:color="auto" w:fill="auto"/>
        <w:ind w:left="40" w:right="320"/>
        <w:spacing w:after="0" w:line="313" w:lineRule="exact"/>
      </w:pPr>
      <w:r>
        <w:t xml:space="preserve">YÜRÜTMENİN DURDURULMASINI İSTEYEN {DAVACI)</w:t>
        <w:tab/>
        <w:t xml:space="preserve">: ELVAN ÖZDER</w:t>
      </w:r>
    </w:p>
    <w:p>
      <w:pPr>
        <w:pStyle w:val="Style5"/>
        <w:shd w:val="clear" w:color="auto" w:fill="auto"/>
        <w:ind w:left="40" w:right="1160" w:firstLine="3680"/>
        <w:spacing w:after="0" w:line="313" w:lineRule="exact"/>
      </w:pPr>
      <w:r>
        <w:t xml:space="preserve">Burulmuş İlköğretim Okulu Durulmuş Mezrası Kftyapmar/Dî Y A'RB AKİK KARSI TARAF (DAVALI) : DİYARBAKIR VALİLİĞİ - DİYARBAKIR</w:t>
      </w:r>
    </w:p>
    <w:p>
      <w:pPr>
        <w:pStyle w:val="Style3"/>
        <w:tabs>
          <w:tab w:leader="dot" w:pos="2204" w:val="left"/>
          <w:tab w:leader="dot" w:pos="2546" w:val="left"/>
          <w:tab w:leader="dot" w:pos="3334" w:val="left"/>
        </w:tabs>
        <w:shd w:val="clear" w:color="auto" w:fill="auto"/>
        <w:jc w:val="both"/>
        <w:ind w:left="40"/>
        <w:spacing w:line="284" w:lineRule="exact"/>
      </w:pPr>
      <w:r>
        <w:t xml:space="preserve">İSTEMİN ÖZETİ</w:t>
        <w:tab/>
        <w:t xml:space="preserve">, </w:t>
        <w:tab/>
        <w:tab/>
        <w:t xml:space="preserve">Diyarbakır ili, Kayapmar ilçesi; Dtımlmüp Mezrasi</w:t>
      </w:r>
    </w:p>
    <w:p>
      <w:pPr>
        <w:pStyle w:val="Style5"/>
        <w:shd w:val="clear" w:color="auto" w:fill="auto"/>
        <w:jc w:val="both"/>
        <w:ind w:left="40" w:right="320"/>
        <w:spacing w:after="0" w:line="284" w:lineRule="exact"/>
      </w:pPr>
      <w:r>
        <w:t xml:space="preserve">ilköğretim Okulu öğretmeni olan. davacı, sözleşmeli statüde görev yaptığı sürelerin kadrolu görev sürelerine dahil edilmesi ve haklarıma verilmesi talebiyle yûmmş olduğu 2(109,2011 tarihlî bapurusumm reddine dair ve davacıya 30:09.20 i 1 tarih ve 288! sayılı yazı ile tebliğ edilen 29.09.2011 tarih ve 30256 sayılı işlemin; 01.04201 i tarihinde KPSS puan? ile yapılan yerleştirmelerde Kayapmar ilçesi* Durulmuş Mezrası İlköğretim Okuluna kadrolu olarak yerleştirildiğini, 04.06.201 î tarifimde çıkanları 632 sayılı KHK ile sözle?meli statüde çalınanların kadrolu statüsüne atandığı ve tim. haklarının verildiği ancak: kendisimi! bu haklara, sahip olamadığı, bu. durumun Anayasanın eşitlik ilkesine aykırı olduğu ileri sürülerek iptali, öncelikle yürütmenin durdurulması ile haklarının iadesine karar verilmesi istenilmektedir,</w:t>
      </w:r>
    </w:p>
    <w:p>
      <w:pPr>
        <w:pStyle w:val="Style5"/>
        <w:shd w:val="clear" w:color="auto" w:fill="auto"/>
        <w:jc w:val="both"/>
        <w:ind w:left="40" w:right="320"/>
        <w:spacing w:after="404" w:line="284" w:lineRule="exact"/>
      </w:pPr>
      <w:r>
        <w:t xml:space="preserve">SAVUNMANIN.. ÖZETİ . . ı</w:t>
      </w:r>
      <w:r>
        <w:rPr>
          <w:rStyle w:val="CharStyle7"/>
        </w:rPr>
        <w:t xml:space="preserve"> (MM,20</w:t>
      </w:r>
      <w:r>
        <w:t xml:space="preserve">11 tarihlî ve 27954 (Mükerrer) sayılı Resmi Gazetede yayımlanan ve 651 saytİı- Devlet Memurları .Kanununa eklenen geçici 37. maddesinde, „ bu Kanunun :yürür!üğe girdiği tarihte sözleşmeli statüde çalışan personelin başvuruda bulunduğu taktirde: kadroya afcanacagıom belirtildiği* davacının bu. tarihten önce O L06.2011 tarihinde ÖSS- puanı ile yapılan</w:t>
      </w:r>
      <w:r>
        <w:rPr>
          <w:rStyle w:val="CharStyle8"/>
        </w:rPr>
        <w:t xml:space="preserve"> atamalar</w:t>
      </w:r>
      <w:r>
        <w:t xml:space="preserve"> sonucunda kadrolu öğretmen olarak atamasının yapıldığı, davacının 632, sayılı. KHK kapsamında bulunmadığı, davacının kadrolu öğretmenliğe geçtikten sonra sözleşmeli memur pozisyonunda, geçen </w:t>
      </w:r>
      <w:r>
        <w:rPr>
          <w:lang w:val="en-US"/>
        </w:rPr>
        <w:t xml:space="preserve">liiz.rn.et </w:t>
      </w:r>
      <w:r>
        <w:t xml:space="preserve">süre terinin aday memurluk süresinden sayılmasına yasal imkan bulunmadığı, Havacın m aday memurluk statüsünün kaldifiiması sonrasmda lıizmet sureierirıîo. kazanılmış bak. aylık, derece ve kademe :ilerlemesinde değerleııdirileceği, İplemin hukuka uygun olduğu İleri sürülerek davanın reddi gerektiği savunulmaktadır.</w:t>
      </w:r>
    </w:p>
    <w:p>
      <w:pPr>
        <w:pStyle w:val="Style5"/>
        <w:shd w:val="clear" w:color="auto" w:fill="auto"/>
        <w:ind w:left="3240"/>
        <w:spacing w:after="368" w:line="230" w:lineRule="exact"/>
      </w:pPr>
      <w:r>
        <w:t xml:space="preserve">TÜRK MİLLETİ ADINA</w:t>
      </w:r>
    </w:p>
    <w:p>
      <w:pPr>
        <w:pStyle w:val="Style5"/>
        <w:shd w:val="clear" w:color="auto" w:fill="auto"/>
        <w:jc w:val="both"/>
        <w:ind w:left="40" w:firstLine="720"/>
        <w:spacing w:after="0" w:line="230" w:lineRule="exact"/>
      </w:pPr>
      <w:r>
        <w:t xml:space="preserve">Karar veren Diyarbakır 1. İdare Mahkemesince işin gereği görüşüldü:</w:t>
      </w:r>
    </w:p>
    <w:p>
      <w:pPr>
        <w:pStyle w:val="Style5"/>
        <w:shd w:val="clear" w:color="auto" w:fill="auto"/>
        <w:jc w:val="both"/>
        <w:ind w:left="40" w:right="320" w:firstLine="720"/>
        <w:spacing w:after="0" w:line="281" w:lineRule="exact"/>
      </w:pPr>
      <w:r>
        <w:t xml:space="preserve">Dava, Diyarbakır</w:t>
      </w:r>
      <w:r>
        <w:rPr>
          <w:rStyle w:val="CharStyle9"/>
        </w:rPr>
        <w:t xml:space="preserve"> ili</w:t>
      </w:r>
      <w:r>
        <w:t xml:space="preserve"> Kayapmar ilçesi, .Durulmuş Mezrası İlköğretim Okulu öğretmeni olan davacı, sözleşmeli statüde görev yaptığı sürelerin kadrolu görev sürelerine dahil edilmesi ve haklarının verilmesi talebiyle yapmış, olduğu. 20,09.201! tarihli başvurusunun reddine dair ve davacıya 30,09 JÖ 1.1 tarih ve 288.1. sayılı ym de tebliğ, edilen 29.09,2011 tarih ve 30256 sayılı işlemin iptali ile haklarının iadesine karar verilmesi istemiyle açılmıştır.</w:t>
      </w:r>
    </w:p>
    <w:p>
      <w:pPr>
        <w:pStyle w:val="Style5"/>
        <w:shd w:val="clear" w:color="auto" w:fill="auto"/>
        <w:jc w:val="both"/>
        <w:ind w:left="40" w:right="320" w:firstLine="720"/>
        <w:spacing w:after="0" w:line="281" w:lineRule="exact"/>
      </w:pPr>
      <w:r>
        <w:t xml:space="preserve">4 Haziran .2011 tarihli ve Mükerrer 27954 sayılı Resmi Gazetede yayımlanarak yürürlüğe giren 632 sayılı Devlet Memurları Kanununun. 4 üncü Maddesinin (B) Fıkrası İle 4924 Sayılı- Kanuni Uyarınca. Sözleşmeli Personel Pozisyonlarında Çalışanların Memur Kadrolarına Atanması Amacıyla Devlet.Memurları Kanununda Değişiklik Yapılmasına Dair Kanun Hükmünde Kararnameyle 657 sayılı Devlet Memurları Kanununa eklenen geçici 37 oci maddede, kamu kurum ve kuruluşlarımı), merkez vç taşra teşkilatı île bunlara bağlı döner sermayeli kuruluşlarda,, ayın veya haftanın bajşı </w:t>
      </w:r>
      <w:r>
        <w:rPr>
          <w:rStyle w:val="CharStyle10"/>
        </w:rPr>
        <w:t xml:space="preserve">günlerigünün</w:t>
      </w:r>
      <w:r>
        <w:t xml:space="preserve"> belirli saatleri gibi kısınî zamanlı çalışanlar ile yükseköğretim kurumlanoift "ara|tır%a-gel i &lt;&gt; t i rme projelerinde proje</w:t>
      </w:r>
    </w:p>
    <w:p>
      <w:pPr>
        <w:pStyle w:val="Style11"/>
        <w:shd w:val="clear" w:color="auto" w:fill="auto"/>
        <w:ind w:left="40" w:right="6480"/>
        <w:spacing w:after="272"/>
      </w:pPr>
      <w:r>
        <w:rPr>
          <w:rStyle w:val="CharStyle13"/>
        </w:rPr>
        <w:t xml:space="preserve">T.C. DİYARBAKIR </w:t>
      </w:r>
      <w:r>
        <w:t xml:space="preserve">L İDARE MAHKEMESİ ESAS NO :</w:t>
      </w:r>
      <w:r>
        <w:rPr>
          <w:rStyle w:val="CharStyle14"/>
        </w:rPr>
        <w:t xml:space="preserve"> 20 i i/l 898</w:t>
      </w:r>
    </w:p>
    <w:p>
      <w:pPr>
        <w:pStyle w:val="Style5"/>
        <w:shd w:val="clear" w:color="auto" w:fill="auto"/>
        <w:jc w:val="both"/>
        <w:ind w:left="40" w:right="40"/>
        <w:spacing w:after="0" w:line="284" w:lineRule="exact"/>
      </w:pPr>
      <w:r>
        <w:t xml:space="preserve">süreleriyle sınırlı olarak çalınanlar hariç öimak üzere, 4 üncü maddenin (B) fıkrası ve 10/7/2003 tarihli ve-</w:t>
      </w:r>
      <w:r>
        <w:rPr>
          <w:rStyle w:val="CharStyle15"/>
        </w:rPr>
        <w:t xml:space="preserve"> 4924</w:t>
      </w:r>
      <w:r>
        <w:t xml:space="preserve"> sayılı Eleman Temininde Güçlük Çekilen Yerlerde -Sözleşmeli Sağlık Personeli Çalişurîlması ile Bazı Kanım ve Kanun Hükmünde Kararnamelerde Değişiklik Yapılması Hakkında Kanun uyarınca vizelenmiş veya ihdas edilmiş sözleşmeli personel pozisyonlarında bu maddenin yürürlüğe girdiği tarihle, çalışmakta, olan ve 48 inci maddede belirtilen genel şartlan taşıyanlardan otuz gün içinde yazılı olarak başvuranların, pozisyonlarının vizeli olduğu teşkilat ve birimde, bulunduğu pozisyon unvanıyla aynı unvanlı 190 sayılı Genel. Kadro-ve Usulü Hakkında Kanun Hükmünde Kararnameye ekli cetvellerde yer alan memur kadrolarına, bulunduğu pozisyon unvanıyla aynı unvanlı memur kadrosu olmaması halinde, 190 sayılı Kanun Hükmünde ■Kararnameye- ekli cetvellerde- yer. alan kadro ımvanianylâ sinirli olmak ve sözleşmeli personel pozisyonlarına ilişkin vize ççtveüerindeki nitelikler dikkate alınmak suretiyle Maliye Bakanlığı ve Devlet Personel Başkanlığınca müştereken belirlenen memur kadrolarına, bu maddenin yürüdüğe girdiği tarihten itibaren altmış gün içinde kurumlarınca atanacakları, bükme, bağlanmış» aynı maddede, bu madde hükümlerine göre memur kadrolarına"atananların, 4 üncü maddenin (B) fıkrası ve 4924 sayılı Kanun uyarınca sözleşmeli personel pozisyonlarında geçirdikleri hizmet surelerinim öğrenim durumlarına göre yükselebilecekleri dereceleri aşmamak, kaydıyla kazanılmış hak aylık derece ve kademelerinin tespitinde değerlendirileceği öngörülmüş bulunmaktadır.</w:t>
      </w:r>
    </w:p>
    <w:p>
      <w:pPr>
        <w:pStyle w:val="Style5"/>
        <w:shd w:val="clear" w:color="auto" w:fill="auto"/>
        <w:jc w:val="both"/>
        <w:ind w:left="40" w:right="40" w:firstLine="700"/>
        <w:spacing w:after="0" w:line="281" w:lineRule="exact"/>
      </w:pPr>
      <w:r>
        <w:t xml:space="preserve">Davacının, 24,09.2010 tarihinden itibaren Dicle ilçesi. Durabeyfı İlköğretim Okulunda 657 sayılı Kanunun 4/B maddesi kapsamında sözleşmeli öğretmen olarak görev yapmakta iken Kamu Personel Seçme Sınavı sonucuna göre 01.06,20 1 İ tarih ve 36774 sayılı işlemle Kayapmat ilçesi, Durulmuş Mezrası- ilköğretim Okuluna kadrolu Öğretmen olarak atandığı, -adı geçenin yemden adaylîk şürecine tabi tutulması üzerine 20.09.2011, tarihinde yaptığı başvuru ile 632 Sayılı Kanun Hükmünde Kararname ile kadroya geçen öğretmenlere verilen haklardan yararlandırılmasını İstediği, bu isteğinin 03.10,2011 tarih ve 31327 sayılı işlemle reddedilmesi üzerine bakılmakta olan davarım açıldığı anlaşılmaktadır..</w:t>
      </w:r>
    </w:p>
    <w:p>
      <w:pPr>
        <w:pStyle w:val="Style5"/>
        <w:shd w:val="clear" w:color="auto" w:fill="auto"/>
        <w:jc w:val="both"/>
        <w:ind w:left="40" w:right="40" w:firstLine="700"/>
        <w:spacing w:after="0" w:line="284" w:lineRule="exact"/>
      </w:pPr>
      <w:r>
        <w:t xml:space="preserve">657 sayılı Devlet Memurları Kanununun 54/maddesmin ikinci fıkrasında </w:t>
      </w:r>
      <w:r>
        <w:rPr>
          <w:vertAlign w:val="superscript"/>
        </w:rPr>
        <w:t xml:space="preserve">41</w:t>
      </w:r>
      <w:r>
        <w:t xml:space="preserve"> Aday olarak atanmış Devlet memurunun adaylık süresi bir yıldan az</w:t>
      </w:r>
      <w:r>
        <w:rPr>
          <w:rStyle w:val="CharStyle16"/>
        </w:rPr>
        <w:t xml:space="preserve"> iki</w:t>
      </w:r>
      <w:r>
        <w:t xml:space="preserve"> yıldan çok olamaz ve bu süre içinde aday memurun başka kuruma nakli yapılamaz" hükmime, aynı Kanunun 36. maddesinin Ortak Hükümler ballığı alımda- yer alan C/6 bendinde "Bu Kjanunun 4 üncü ve 237, maddesinin (e) fıkrasına göre sözleşme ile istihdam edilenlerin, memuriyete geçirilmeleri halinde, sözleşmeli olarak geçirdikleri hizmet süreleri, her yıl için bir kademe ilerlemesi her üç yıl için bir derece -yükselmesi verilmek suretiyle değerlendirilir." hükmüne yer verilmiştir.</w:t>
      </w:r>
    </w:p>
    <w:p>
      <w:pPr>
        <w:pStyle w:val="Style5"/>
        <w:shd w:val="clear" w:color="auto" w:fill="auto"/>
        <w:jc w:val="both"/>
        <w:ind w:left="40" w:right="40" w:firstLine="700"/>
        <w:spacing w:after="484" w:line="281" w:lineRule="exact"/>
      </w:pPr>
      <w:r>
        <w:t xml:space="preserve">Olayda ise, davalı, idarece aksi yönde bir iddiada bulunulmadığı da göz Önünde bulundurulduğunda, 24.09.2010 tarihinde Dicle ilçesi, Dıırabeyli İlköğretim Okulunda</w:t>
      </w:r>
      <w:r>
        <w:rPr>
          <w:rStyle w:val="CharStyle15"/>
        </w:rPr>
        <w:t xml:space="preserve"> 657 </w:t>
      </w:r>
      <w:r>
        <w:t xml:space="preserve">sayılı Kanunun 4/B maddesi kapsamında sözleşmeli öğretmen olarak ..göreve başlayan ye kadrolu öğretmenliğe atandığı 01,06.2011 tarihîne kadar olan sûre içerisinde 657 sayılı Yasanın 55. maddesinde öngörülen, temel eğitim ile hazırlayıcı eğitime tabı tutulduğu anlaşılan ve Kamu Personel Seçme Sınavı sonucuna göre kadrolu öğretmenliğe atandığı, davalı idareye başvuruda bulunduğu 20.9,2011 tarihi itibariyle bir yıllık adaylık süresini tamamladığı açık olan davacıma, 632 sayılı Kanun Hükmünde Kararname kapsamında kadrolu öğretmenliğe atanmamış olsa bile-, 65.7 sayılı Kanunun 4/B maddesi kapsamında sözleşmeli statüde geçirdiği hizmet; süpitfımnifm. Yasanın 36, maddesinin Ortak Hükümler başlığı altında yer alan.</w:t>
      </w:r>
      <w:r>
        <w:rPr>
          <w:rStyle w:val="CharStyle17"/>
        </w:rPr>
        <w:t xml:space="preserve"> C/6,</w:t>
      </w:r>
      <w:r>
        <w:t xml:space="preserve"> bendi- hükmii,gereği kazanılmış hak aylık derece ve kademelerinin tespitinde değerlendirilmesinin gerekmesi nedeniyle, söz konusu hizmet</w:t>
      </w:r>
    </w:p>
    <w:p>
      <w:pPr>
        <w:framePr w:wrap="notBeside" w:vAnchor="text" w:hAnchor="text" w:xAlign="center" w:y="1"/>
        <w:jc w:val="center"/>
        <w:rPr>
          <w:sz w:val="0"/>
          <w:szCs w:val="0"/>
        </w:rPr>
      </w:pPr>
      <w:r>
        <w:pict>
          <v:shape type="#_x0000_t75" style="width:70pt;height:33pt;">
            <v:imagedata r:id="rId5" r:href="rId6"/>
          </v:shape>
        </w:pict>
      </w:r>
    </w:p>
    <w:p>
      <w:pPr>
        <w:rPr>
          <w:sz w:val="2"/>
          <w:szCs w:val="2"/>
        </w:rPr>
        <w:sectPr>
          <w:footnotePr>
            <w:pos w:val="pageBottom"/>
            <w:numFmt w:val="decimal"/>
            <w:numRestart w:val="continuous"/>
          </w:footnotePr>
          <w:type w:val="continuous"/>
          <w:pgSz w:w="11905" w:h="16837"/>
          <w:pgMar w:top="886" w:left="1721" w:right="794" w:bottom="292" w:header="0" w:footer="3" w:gutter="0"/>
          <w:cols w:space="720"/>
          <w:noEndnote/>
          <w:docGrid w:linePitch="360"/>
        </w:sectPr>
      </w:pPr>
    </w:p>
    <w:p>
      <w:pPr>
        <w:pStyle w:val="Style28"/>
        <w:keepNext/>
        <w:keepLines/>
        <w:shd w:val="clear" w:color="auto" w:fill="auto"/>
        <w:ind w:left="1340"/>
      </w:pPr>
      <w:bookmarkStart w:id="3" w:name="bookmark3"/>
      <w:r>
        <w:rPr>
          <w:rStyle w:val="CharStyle30"/>
          <w:lang w:val="tr"/>
        </w:rPr>
        <w:t xml:space="preserve">T</w:t>
      </w:r>
      <w:r>
        <w:t xml:space="preserve">.C.</w:t>
      </w:r>
      <w:bookmarkEnd w:id="3"/>
    </w:p>
    <w:p>
      <w:pPr>
        <w:pStyle w:val="Style18"/>
        <w:keepNext/>
        <w:keepLines/>
        <w:shd w:val="clear" w:color="auto" w:fill="auto"/>
        <w:ind w:right="7380" w:firstLine="720"/>
        <w:spacing w:after="335"/>
      </w:pPr>
      <w:bookmarkStart w:id="4" w:name="bookmark4"/>
      <w:r>
        <w:t xml:space="preserve">DİYARBAKIR 1. İDARİ MAHKEMESİ </w:t>
      </w:r>
      <w:r>
        <w:rPr>
          <w:rStyle w:val="CharStyle21"/>
        </w:rPr>
        <w:t xml:space="preserve">ESAS </w:t>
      </w:r>
      <w:r>
        <w:rPr>
          <w:rStyle w:val="CharStyle31"/>
        </w:rPr>
        <w:t xml:space="preserve">NO:</w:t>
      </w:r>
      <w:r>
        <w:t xml:space="preserve"> 2011/1898</w:t>
      </w:r>
      <w:bookmarkEnd w:id="4"/>
    </w:p>
    <w:p>
      <w:pPr>
        <w:pStyle w:val="Style32"/>
        <w:shd w:val="clear" w:color="auto" w:fill="auto"/>
        <w:ind w:right="20"/>
        <w:spacing w:before="0"/>
      </w:pPr>
      <w:r>
        <w:t xml:space="preserve">sürelerinin de göz önünde bulundurularak anılan Yasama 54 ila 58, maddeleri çerçevesinde adaylık süresine ilişkin bir değerlendirme yapılması, başarılı olduğunun anlaşılması halinde asli memurluğa atanması ve buna bağlı olarak mevzuatla tanınan, diğer haklardan (özür grubuna bağlı il içi veya il. dışı atama, vs) yararlanmasının sağlanması gerekirken, adı geçenin başvurusunun, 632; Sayılı Kanun Hilkınüîide Karamame ile kadroya, geçmediğinden bahisle reddi yönünde tesis edilen, dava konusu işlemde hukuka uyarlık görülmemiştir,</w:t>
      </w:r>
    </w:p>
    <w:p>
      <w:pPr>
        <w:pStyle w:val="Style18"/>
        <w:framePr w:w="1994" w:h="1115" w:wrap="notBeside" w:vAnchor="text" w:hAnchor="margin" w:x="7687" w:y="2317"/>
        <w:keepNext/>
        <w:keepLines/>
        <w:shd w:val="clear" w:color="auto" w:fill="auto"/>
        <w:jc w:val="center"/>
        <w:spacing w:after="0" w:line="367" w:lineRule="exact"/>
      </w:pPr>
      <w:bookmarkStart w:id="0" w:name="bookmark0"/>
      <w:r>
        <w:rPr>
          <w:rStyle w:val="CharStyle20"/>
        </w:rPr>
        <w:t xml:space="preserve">■ üye </w:t>
      </w:r>
      <w:r>
        <w:t xml:space="preserve">ARZU ULÜSOY </w:t>
      </w:r>
      <w:r>
        <w:rPr>
          <w:rStyle w:val="CharStyle21"/>
        </w:rPr>
        <w:t xml:space="preserve">101164'</w:t>
      </w:r>
      <w:bookmarkEnd w:id="0"/>
    </w:p>
    <w:p>
      <w:pPr>
        <w:pStyle w:val="Style18"/>
        <w:framePr w:w="2434" w:h="1043" w:wrap="notBeside" w:vAnchor="text" w:hAnchor="margin" w:x="4008" w:y="2702"/>
        <w:keepNext/>
        <w:keepLines/>
        <w:shd w:val="clear" w:color="auto" w:fill="auto"/>
        <w:jc w:val="center"/>
        <w:spacing w:after="0" w:line="346" w:lineRule="exact"/>
      </w:pPr>
      <w:bookmarkStart w:id="1" w:name="bookmark1"/>
      <w:r>
        <w:t xml:space="preserve">SONGÜL MEYDAN ÖZDOĞAN </w:t>
      </w:r>
      <w:r>
        <w:rPr>
          <w:rStyle w:val="CharStyle22"/>
        </w:rPr>
        <w:t xml:space="preserve">101152</w:t>
      </w:r>
      <w:bookmarkEnd w:id="1"/>
    </w:p>
    <w:p>
      <w:pPr>
        <w:pStyle w:val="Style18"/>
        <w:framePr w:w="2146" w:h="1105" w:wrap="notBeside" w:vAnchor="text" w:hAnchor="margin" w:x="717" w:y="2310"/>
        <w:keepNext/>
        <w:keepLines/>
        <w:shd w:val="clear" w:color="auto" w:fill="auto"/>
        <w:jc w:val="center"/>
        <w:spacing w:after="0" w:line="367" w:lineRule="exact"/>
      </w:pPr>
      <w:bookmarkStart w:id="2" w:name="bookmark2"/>
      <w:r>
        <w:rPr>
          <w:rStyle w:val="CharStyle20"/>
        </w:rPr>
        <w:t xml:space="preserve">Bâptoifi </w:t>
      </w:r>
      <w:r>
        <w:t xml:space="preserve">MUSTAFA ARIK </w:t>
      </w:r>
      <w:r>
        <w:rPr>
          <w:rStyle w:val="CharStyle23"/>
        </w:rPr>
        <w:t xml:space="preserve">37160</w:t>
      </w:r>
      <w:bookmarkEnd w:id="2"/>
    </w:p>
    <w:p>
      <w:pPr>
        <w:pStyle w:val="Style32"/>
        <w:shd w:val="clear" w:color="auto" w:fill="auto"/>
        <w:ind w:right="20" w:firstLine="720"/>
        <w:spacing w:before="0"/>
      </w:pPr>
      <w:r>
        <w:t xml:space="preserve">Açıklanan nedenlerle, açıkça hukuka aykırı oları ve uygulanması' halinde telafisi güç zararlara sebebiyet verebilecek nitelikte bulunan, dava konusu işlemin 2577 sayılı İdari Yargılama Usulü Kanumı'nun 4001 sayılı Kanunla değişik 27» maddesi uyarınca teminat aranmaksızın yürütmesinin durdurulmasına., karana tebliğini izleyen günden İtibaren yedi gün içinde Diyarbakır; Bölge İdare Mahkemesine, itiraz yolu açık olmak üzere, 04/01/201.2 tariflinde oybirliğiyle karar verildi,</w:t>
      </w:r>
      <w:r>
        <w:br w:type="page"/>
      </w:r>
    </w:p>
    <w:p>
      <w:pPr>
        <w:pStyle w:val="Style24"/>
        <w:shd w:val="clear" w:color="auto" w:fill="auto"/>
        <w:ind w:left="20" w:right="7280" w:firstLine="1200"/>
        <w:spacing w:after="543"/>
      </w:pPr>
      <w:r>
        <w:t xml:space="preserve">T.C. DİYARBAKIR 1. İDARE MAHKEMESİ ESAS NO</w:t>
      </w:r>
      <w:r>
        <w:rPr>
          <w:rStyle w:val="CharStyle34"/>
        </w:rPr>
        <w:t xml:space="preserve"> : 2011/1899</w:t>
      </w:r>
    </w:p>
    <w:p>
      <w:pPr>
        <w:pStyle w:val="Style24"/>
        <w:shd w:val="clear" w:color="auto" w:fill="auto"/>
        <w:jc w:val="both"/>
        <w:ind w:left="20"/>
        <w:spacing w:after="0" w:line="281" w:lineRule="exact"/>
      </w:pPr>
      <w:r>
        <w:t xml:space="preserve">YÜRÜTMENİN DURDURULMASİNİ</w:t>
      </w:r>
    </w:p>
    <w:p>
      <w:pPr>
        <w:pStyle w:val="Style26"/>
        <w:tabs>
          <w:tab w:leader="underscore" w:pos="3238" w:val="left"/>
        </w:tabs>
        <w:shd w:val="clear" w:color="auto" w:fill="auto"/>
        <w:ind w:left="20"/>
      </w:pPr>
      <w:r>
        <w:rPr>
          <w:rStyle w:val="CharStyle35"/>
        </w:rPr>
        <w:t xml:space="preserve">İSTEYEN (DAVACI)</w:t>
      </w:r>
      <w:r>
        <w:tab/>
        <w:t xml:space="preserve"> </w:t>
      </w:r>
      <w:r>
        <w:rPr>
          <w:rStyle w:val="CharStyle36"/>
        </w:rPr>
        <w:t xml:space="preserve">:</w:t>
      </w:r>
      <w:r>
        <w:t xml:space="preserve"> AYŞE GÜL BAYÇORAL</w:t>
      </w:r>
    </w:p>
    <w:p>
      <w:pPr>
        <w:pStyle w:val="Style26"/>
        <w:shd w:val="clear" w:color="auto" w:fill="auto"/>
        <w:jc w:val="left"/>
        <w:ind w:left="3720"/>
        <w:spacing w:after="365"/>
      </w:pPr>
      <w:r>
        <w:t xml:space="preserve">Süleyman Demirel Lisesi Müdürlüğü Bağlar/DİYARBAKIR</w:t>
      </w:r>
    </w:p>
    <w:p>
      <w:pPr>
        <w:pStyle w:val="Style26"/>
        <w:tabs>
          <w:tab w:leader="underscore" w:pos="3645" w:val="left"/>
        </w:tabs>
        <w:shd w:val="clear" w:color="auto" w:fill="auto"/>
        <w:ind w:left="20"/>
        <w:spacing w:after="275" w:line="200" w:lineRule="exact"/>
      </w:pPr>
      <w:r>
        <w:rPr>
          <w:rStyle w:val="CharStyle35"/>
        </w:rPr>
        <w:t xml:space="preserve">KARŞI TARAF (DAVALI)</w:t>
      </w:r>
      <w:r>
        <w:tab/>
        <w:t xml:space="preserve">: DİYARBAKIR VALİLİĞİ - DİYARBAKIR</w:t>
      </w:r>
    </w:p>
    <w:p>
      <w:pPr>
        <w:pStyle w:val="Style26"/>
        <w:tabs>
          <w:tab w:leader="underscore" w:pos="3706" w:val="left"/>
        </w:tabs>
        <w:shd w:val="clear" w:color="auto" w:fill="auto"/>
        <w:ind w:left="20"/>
        <w:spacing w:line="238" w:lineRule="exact"/>
      </w:pPr>
      <w:r>
        <w:rPr>
          <w:rStyle w:val="CharStyle35"/>
        </w:rPr>
        <w:t xml:space="preserve">İSTEMİN ÖZETİ</w:t>
      </w:r>
      <w:r>
        <w:tab/>
        <w:t xml:space="preserve">: Mardin İli Ömerli İlçesi Mehmetçik İlköğretim Okulunda 657</w:t>
      </w:r>
    </w:p>
    <w:p>
      <w:pPr>
        <w:pStyle w:val="Style24"/>
        <w:framePr w:h="223" w:vSpace="58" w:wrap="around" w:vAnchor="text" w:hAnchor="margin" w:x="506" w:y="2690"/>
        <w:shd w:val="clear" w:color="auto" w:fill="auto"/>
        <w:spacing w:after="0" w:line="200" w:lineRule="exact"/>
      </w:pPr>
      <w:r>
        <w:t xml:space="preserve">SAVUNMANIN ÖZETİ</w:t>
      </w:r>
    </w:p>
    <w:p>
      <w:pPr>
        <w:pStyle w:val="Style26"/>
        <w:shd w:val="clear" w:color="auto" w:fill="auto"/>
        <w:ind w:left="20" w:right="40"/>
        <w:spacing w:after="330" w:line="238" w:lineRule="exact"/>
      </w:pPr>
      <w:r>
        <w:t xml:space="preserve">sayılı Kanunun 4/B maddesi kapsamında sözleşmeli öğretmen olarak görev yapmakta iken Kamu Personel Sepme Sınavı sonucuna göre 01.06.2011 tarih ve 36774 sayılı işlemle Diyarbakır İli Süleyman Demirel Lisesi'ne kadrolu İngilizce Öğretmeni olarak atanan davacının, sözleşmeli statüde gepen hizmet sürelerinin adaylık süresinden sayılması ve haklarının verilmesi talebiyle yapmış olduğu 20.09.2011 tarihli başvurun</w:t>
      </w:r>
      <w:r>
        <w:rPr>
          <w:rStyle w:val="CharStyle36"/>
        </w:rPr>
        <w:t xml:space="preserve">un reddine ilişkin 03.10.2011</w:t>
      </w:r>
      <w:r>
        <w:t xml:space="preserve"> tarih </w:t>
      </w:r>
      <w:r>
        <w:rPr>
          <w:rStyle w:val="CharStyle36"/>
        </w:rPr>
        <w:t xml:space="preserve">ve 3132</w:t>
      </w:r>
      <w:r>
        <w:t xml:space="preserve">7 sayılı işle</w:t>
      </w:r>
      <w:r>
        <w:rPr>
          <w:rStyle w:val="CharStyle36"/>
        </w:rPr>
        <w:t xml:space="preserve">min; 01.06.2011 tarih</w:t>
      </w:r>
      <w:r>
        <w:t xml:space="preserve">inde KPSS puanı ile yapılan yerleştirmelerde Süleyman Demirel Lisesi'ne kadrolu olarak yerleştirildiğini, 04.06.2011 tarihinde pıkarılan 632 sayılı KHK ile sözleşmeli statüde çalışanların kadrolu statüsüne atandığı ve tüm haklarının verildiği ancak kendisinin bu haklara sahip olamadığı, bu durumun Anayasanın eşitlik ilkesine aykırı olduğu ileri sürülerek iptaii, öncelikle yürütmenin durdurulması ile haklarının iadesine karar verilmesi istenilmektedir.</w:t>
      </w:r>
    </w:p>
    <w:p>
      <w:pPr>
        <w:pStyle w:val="Style26"/>
        <w:shd w:val="clear" w:color="auto" w:fill="auto"/>
        <w:jc w:val="left"/>
        <w:ind w:left="1560"/>
        <w:spacing w:line="200" w:lineRule="exact"/>
      </w:pPr>
      <w:r>
        <w:t xml:space="preserve">: 04.06.2011 tarihli ve 27954 (Mükerrer) sayılı Resmi Gazetede</w:t>
      </w:r>
    </w:p>
    <w:p>
      <w:pPr>
        <w:pStyle w:val="Style26"/>
        <w:shd w:val="clear" w:color="auto" w:fill="auto"/>
        <w:ind w:left="20" w:right="40"/>
        <w:spacing w:after="330" w:line="238" w:lineRule="exact"/>
      </w:pPr>
      <w:r>
        <w:t xml:space="preserve">yayımlanan ve 657 sayılı Devlet Memurları Kanununa eklenen gepici 37. maddesinde, bu Kanunun yürürlüğe girdiği tarihte sözleşmeli statüde palışan personelin başvuruda bulunduğu taktirde kadroya atanacağının belirtildiği, davacının bu tarihten önce 01.06.2011 tarihinde KPSS puanı ile yapılan atamalar sonucunda kadrolu öğretmen</w:t>
      </w:r>
      <w:r>
        <w:rPr>
          <w:rStyle w:val="CharStyle37"/>
        </w:rPr>
        <w:t xml:space="preserve"> olarak atamasının yapıldığı.</w:t>
      </w:r>
      <w:r>
        <w:t xml:space="preserve"> davacının 632 sayılı KHK kapsamında bulunmadığı, davacının kadrolu öğretmenliğe geptikten sonra sözleşmeli memur pozisyonunda gepen hizmet sürelerinin aday memurluk süresinden sayılmasına yasal imkan bulunmadığı, davacınin aday memurluk statüsünün kaldırılması sonrasında hizmet sürelerinin kazanılmış hak aylık derece ve kademe ilerlemesinde değerlendirileceği, işlemin hukuka uygun olduğu ileri sürülerek davanın reddi gerektiği savunulmaktadır.</w:t>
      </w:r>
    </w:p>
    <w:p>
      <w:pPr>
        <w:pStyle w:val="Style24"/>
        <w:shd w:val="clear" w:color="auto" w:fill="auto"/>
        <w:ind w:left="3720"/>
        <w:spacing w:after="291" w:line="200" w:lineRule="exact"/>
      </w:pPr>
      <w:r>
        <w:t xml:space="preserve">TÜRK MİLLETİ ADINA</w:t>
      </w:r>
    </w:p>
    <w:p>
      <w:pPr>
        <w:pStyle w:val="Style26"/>
        <w:shd w:val="clear" w:color="auto" w:fill="auto"/>
        <w:ind w:left="20" w:firstLine="720"/>
        <w:spacing w:line="200" w:lineRule="exact"/>
      </w:pPr>
      <w:r>
        <w:t xml:space="preserve">Karar veren Diyarbakır 1. İdare Mahkemesi'nce işin gereği görüşüldü:</w:t>
      </w:r>
    </w:p>
    <w:p>
      <w:pPr>
        <w:pStyle w:val="Style26"/>
        <w:framePr w:w="4602" w:h="1008" w:wrap="around" w:vAnchor="text" w:hAnchor="margin" w:x="513" w:y="3874"/>
        <w:shd w:val="clear" w:color="auto" w:fill="auto"/>
        <w:jc w:val="left"/>
        <w:ind w:right="160"/>
        <w:spacing w:line="234" w:lineRule="exact"/>
      </w:pPr>
      <w:r>
        <w:t xml:space="preserve">Kanun uyarınca vizelenmiş veya ihdas -©dit yürürlüğe girdiği tarihte çalışmakta öian~v&amp;J«|"ir gün içinde yazılı olarak başvuranların; f&gt;o2isy(j pozisyon unvanıyla aynı unvanlı 190 sstyı^ı Gî</w:t>
      </w:r>
    </w:p>
    <w:p>
      <w:pPr>
        <w:pStyle w:val="Style26"/>
        <w:shd w:val="clear" w:color="auto" w:fill="auto"/>
        <w:ind w:left="20" w:right="40" w:firstLine="720"/>
        <w:spacing w:line="241" w:lineRule="exact"/>
      </w:pPr>
      <w:r>
        <w:t xml:space="preserve">Dava, Mardin İli Ömerli İlpesi Mehmetçik İlköğretim Okulunda 657 sayılı Kanunun 4/B maddesi kapsamında sözleşmeli öğretmen olarak görev yapmakta iken Kamu Personel Sepme Sınavı sonucuna göre 01.06.2011 tarih ve 36774 sayılı işlemle Diyarbakır İli Süleyman Demirel Lisesi'ne kadrolu İngilizce</w:t>
      </w:r>
    </w:p>
    <w:p>
      <w:pPr>
        <w:pStyle w:val="Style26"/>
        <w:shd w:val="clear" w:color="auto" w:fill="auto"/>
        <w:ind w:left="20" w:right="40"/>
        <w:spacing w:line="238" w:lineRule="exact"/>
      </w:pPr>
      <w:r>
        <w:t xml:space="preserve">Öğretmeni olarak atanan davacının, sözleşmeli statüde gepen hizmet sürelerinin adaylık süresinden sayılması ve haklarının verilmesi talebiyle yapmış olduğu 20.09.2011 tarihli başvurunun reddine ilişkin 03.10.2011 tarih ve 31327 sayılı işlemin iptali ile haklarının iadesine karar verilmesi istemiyle apılmıştır.</w:t>
      </w:r>
    </w:p>
    <w:p>
      <w:pPr>
        <w:pStyle w:val="Style26"/>
        <w:shd w:val="clear" w:color="auto" w:fill="auto"/>
        <w:ind w:left="20" w:right="40" w:firstLine="720"/>
        <w:spacing w:line="238" w:lineRule="exact"/>
      </w:pPr>
      <w:r>
        <w:t xml:space="preserve">4 Haziran 2011 tarihli ve Mükerrer 27954 sayılı Resmi Gazetede yayımlanarak yürürlüğe giren 632 sayılı Devlet Memurları Kanununun 4 üncü Maddesinin (B) Fıkrası ile 4924 Sayılı Kanun Uyarınca Sözleşmeli Personel Pozisyonlarında Çalışanların Memur Kadrolarına Atanması Amacıyla Devlel Memurları Kanununda Değişiklik Yapılmasına Dair Kanun Hükmünde Kararnameyle 657 sayılı Devlet Memurları Kanununa eklenen gepici 37 nci maddede, kamu kurum ve kuruluşlarının merkez ve taşra teşkilatı ile bunlara bağlı döner sermayeli kuruluşlarda,^yın veya haftanın bazı günleri ya da günün belirli saatleri gibi kısmi zamanlı çalışanlar ile yükseköğretim kurumlarının araştırma-geliştirme projelerinde proje süreleriyle sınırlı olarak çalışanlar hariç olmak üzere, 4 üncü maddenin (B) fıkrası ve 10/7/2003 tarihli ve 4924 sayılı Eleman Temininde GjjpK^^idlen Yerlerde Sözleşmeli Sağlık Personeli Çalıştırılması ile Bazı Kanun ve Kanun Hü^^de</w:t>
      </w:r>
      <w:r>
        <w:rPr>
          <w:vertAlign w:val="superscript"/>
        </w:rPr>
        <w:t xml:space="preserve">&amp;</w:t>
      </w:r>
      <w:r>
        <w:t xml:space="preserve">4^râ*namelerde Değişiklik Yapılması Hakkında</w:t>
      </w:r>
    </w:p>
    <w:p>
      <w:pPr>
        <w:pStyle w:val="Style26"/>
        <w:shd w:val="clear" w:color="auto" w:fill="auto"/>
        <w:ind w:left="20" w:right="40"/>
        <w:spacing w:line="238" w:lineRule="exact"/>
      </w:pPr>
      <w:r>
        <w:t xml:space="preserve">* * j^zleşm^ıNpersonel pozisyonlarında bu maddenin ^n&amp;^led^ljfelirtilen genel şartları taşıyanlardan otuz {arıifiify vizelij olduğu teşkilat ve birimde, bulunduğu jf^^aro^ve Usulü Hakkında Kanun Hükmünde</w:t>
      </w:r>
    </w:p>
    <w:p>
      <w:pPr>
        <w:pStyle w:val="Style3"/>
        <w:shd w:val="clear" w:color="auto" w:fill="auto"/>
        <w:jc w:val="both"/>
        <w:ind w:left="20"/>
        <w:spacing w:line="200" w:lineRule="exact"/>
      </w:pPr>
      <w:r>
        <w:t xml:space="preserve">* * t * V* //</w:t>
      </w:r>
    </w:p>
    <w:p>
      <w:pPr>
        <w:pStyle w:val="Style38"/>
        <w:shd w:val="clear" w:color="auto" w:fill="auto"/>
        <w:ind w:left="4900"/>
        <w:spacing w:line="200" w:lineRule="exact"/>
        <w:sectPr>
          <w:pgSz w:w="11905" w:h="16837"/>
          <w:pgMar w:top="835" w:left="517" w:right="1017" w:bottom="911" w:header="0" w:footer="3" w:gutter="0"/>
          <w:cols w:space="720"/>
          <w:noEndnote/>
          <w:docGrid w:linePitch="360"/>
        </w:sectPr>
      </w:pPr>
      <w:r>
        <w:t xml:space="preserve">a*</w:t>
      </w:r>
    </w:p>
    <w:p>
      <w:pPr>
        <w:pStyle w:val="Style24"/>
        <w:shd w:val="clear" w:color="auto" w:fill="auto"/>
        <w:ind w:left="1220"/>
        <w:spacing w:after="0" w:line="200" w:lineRule="exact"/>
      </w:pPr>
      <w:r>
        <w:t xml:space="preserve">T.C.</w:t>
      </w:r>
    </w:p>
    <w:p>
      <w:pPr>
        <w:pStyle w:val="Style24"/>
        <w:shd w:val="clear" w:color="auto" w:fill="auto"/>
        <w:jc w:val="both"/>
        <w:ind w:left="20" w:right="8440" w:firstLine="720"/>
        <w:spacing w:after="280" w:line="288" w:lineRule="exact"/>
      </w:pPr>
      <w:r>
        <w:t xml:space="preserve">DİYARBAKIR 1. İDARE MAHKEMESİ ESAS NO : 2011/1899</w:t>
      </w:r>
    </w:p>
    <w:p>
      <w:pPr>
        <w:pStyle w:val="Style26"/>
        <w:shd w:val="clear" w:color="auto" w:fill="auto"/>
        <w:ind w:left="20" w:right="1180"/>
        <w:spacing w:line="238" w:lineRule="exact"/>
      </w:pPr>
      <w:r>
        <w:t xml:space="preserve">Kararnameye ekli cetvellerde yer alan memur kadrolarına, bulunduğu pozisyon unvanıyla aynı unvanlı memur kadrosu olmaması halinde, 190 sayılı Kanun Hükmünde Kararnameye ekli cetvellerde yer alan kadro unvanlarıyla sınırlı olmak ve sözleşmeli personel pozisyonlarına ilişkin vize cetvellerindeki nitelikler dikkate alınmak suretiyle Maiiye Bakanlığı ve Devlet Personel Başkanlığınca müştereken belirlenen memur kadrolarına, bu maddenin yürürlüğe girdiği tarihten itibaren altmış gün ipinde kurumlarınca atanacakları hükme bağlanmış, aynı maddede, bu madde hükümlerine göre memur kadrolarına atananların, 4 üncü maddenin (B) fıkrası ve 4924 sayılı Kanun uyarınca sözleşmeli personel pozisyonlarında gepirdikieri hizmet sürelerinin, öğrenim durumlarına göre yükselebilecekleri dereceleri aşmamak kaydıyla kazanılmış hak aylık derece ve kademelerinin tespitinde değerlendirileceği öngörülmüş bulunmaktadır.</w:t>
      </w:r>
    </w:p>
    <w:p>
      <w:pPr>
        <w:pStyle w:val="Style26"/>
        <w:shd w:val="clear" w:color="auto" w:fill="auto"/>
        <w:ind w:left="20" w:right="1180" w:firstLine="720"/>
        <w:spacing w:line="238" w:lineRule="exact"/>
      </w:pPr>
      <w:r>
        <w:t xml:space="preserve">Davacının, 07.09.2010 tarihinden itibaren Mardin İli Ömerli İlpesi Mehmetpik İlköğretim Okulunda 657 sayılı Kanunun 4/B maddesi kapsamında sözleşmeli öğretmen olarak görev yapmakta iken Kamu</w:t>
      </w:r>
    </w:p>
    <w:p>
      <w:pPr>
        <w:pStyle w:val="Style26"/>
        <w:tabs>
          <w:tab w:leader="dot" w:pos="10230" w:val="left"/>
          <w:tab w:leader="dot" w:pos="10554" w:val="left"/>
        </w:tabs>
        <w:shd w:val="clear" w:color="auto" w:fill="auto"/>
        <w:jc w:val="left"/>
        <w:ind w:left="20"/>
        <w:spacing w:line="238" w:lineRule="exact"/>
      </w:pPr>
      <w:r>
        <w:rPr>
          <w:rStyle w:val="CharStyle40"/>
        </w:rPr>
        <w:t xml:space="preserve">Personel Sepm</w:t>
      </w:r>
      <w:r>
        <w:t xml:space="preserve">e Sınavı sonucuna </w:t>
      </w:r>
      <w:r>
        <w:rPr>
          <w:rStyle w:val="CharStyle40"/>
        </w:rPr>
        <w:t xml:space="preserve">göre 01.06.2011 tarih ve 36774 sayıl ÜŞ)gmle J^art&gt;akıçİ)i Süleyman </w:t>
        <w:tab/>
        <w:tab/>
      </w:r>
    </w:p>
    <w:p>
      <w:pPr>
        <w:pStyle w:val="Style26"/>
        <w:shd w:val="clear" w:color="auto" w:fill="auto"/>
        <w:ind w:left="20" w:right="1180"/>
        <w:spacing w:line="238" w:lineRule="exact"/>
      </w:pPr>
      <w:r>
        <w:t xml:space="preserve">Demirel Lisesi'ne kadrolu İngilizce Öğretmeni olarak atandığı, adı gepenin yeniden adaylık sürecine tabi tutulması üzerine 20.09.2011 tarihinde yaptığı başvuru ile 632 Sayılı Kanun Hükmünde Kararname ile kadroya gepen öğretmenlere verilen haklardan yararlandırılmasını istediği, bu isteğinin 03.10.2011 tarih ve 31327 sayılı işlemle reddedilmesi üzerine bakılmakta olan davanın apıldığı anlaşılmaktadır.</w:t>
      </w:r>
    </w:p>
    <w:p>
      <w:pPr>
        <w:pStyle w:val="Style26"/>
        <w:shd w:val="clear" w:color="auto" w:fill="auto"/>
        <w:ind w:left="20" w:right="1180" w:firstLine="720"/>
        <w:spacing w:line="238" w:lineRule="exact"/>
      </w:pPr>
      <w:r>
        <w:t xml:space="preserve">657 sayılı Devlet Memurları Kanununun 54.maddesinin ikinci fıkrasında "Aday olarak atanmış Devlet memurunun adaylık süresi bir yıldan az iki yıldan pok olamaz ve bu süre ipinde aday memurun başka kuruma nakli yapılamaz" hükmüne, aynı Kanunun 36. maddesinin Ortak Hükümler başlığı altında yer alan C/6 bendinde "Bu Kanunun 4 üncü ve 237. maddesinin (e) fıkrasına göre sözleşme ile istihdam edilenlerin, memuriyete gepirilmeleri halinde, sözleşmeli olarak gepirdikieri hizmet süreleri, her yıl ipin bir kademe ilerlemesi her üp yıl ipin bir derece yükselmesi verilmek suretiyle değerlendirilir." hükmüne yeı verilmiştir.</w:t>
      </w:r>
    </w:p>
    <w:p>
      <w:pPr>
        <w:pStyle w:val="Style26"/>
        <w:shd w:val="clear" w:color="auto" w:fill="auto"/>
        <w:ind w:left="20" w:firstLine="720"/>
        <w:spacing w:line="238" w:lineRule="exact"/>
      </w:pPr>
      <w:r>
        <w:t xml:space="preserve">Olayda ise, davalı idarece aksi yönde bir iddiada bulunulmadığı da göz önünde</w:t>
      </w:r>
    </w:p>
    <w:p>
      <w:pPr>
        <w:pStyle w:val="Style26"/>
        <w:tabs>
          <w:tab w:leader="dot" w:pos="9837" w:val="left"/>
          <w:tab w:leader="dot" w:pos="10453" w:val="left"/>
        </w:tabs>
        <w:shd w:val="clear" w:color="auto" w:fill="auto"/>
        <w:jc w:val="left"/>
        <w:ind w:left="20"/>
        <w:spacing w:line="238" w:lineRule="exact"/>
      </w:pPr>
      <w:r>
        <w:t xml:space="preserve">bulundurulduğunda, 07.09.2010 tarihinde Mardin İ!i Ömerli İlpesi Mehmetpik İlköğretim Okulunda 657 -</w:t>
        <w:tab/>
        <w:t xml:space="preserve">—</w:t>
        <w:tab/>
      </w:r>
    </w:p>
    <w:p>
      <w:pPr>
        <w:pStyle w:val="Style26"/>
        <w:shd w:val="clear" w:color="auto" w:fill="auto"/>
        <w:ind w:left="20" w:right="1180"/>
        <w:spacing w:line="238" w:lineRule="exact"/>
      </w:pPr>
      <w:r>
        <w:t xml:space="preserve">sayılı Kanunun 4/B maddesi kapsamında sözleşmeli öğretmen olarak göreve başlayan ve kadrolu öğretmenliğe atandığı 01.06.2011 tarihine kadar olan süre iperisinde 657 sayılı Yasanın 55. maddesinde öngörülen temel eğitim ile hazırlayıcı eğitime tabi tutulduğu anlaşılan ve Kamu Personel Sepme Sınavı sonucuna göre kadrolu öğretmenliğe atandığı 1.6.2011 tarihinden itibaren davalı idareye başvuruda bulunduğu 20.9.2011 tarihi itibariyle bir yıllık adaylık süresini tamamladığı apıkolan davacının, 632 sayılı Kanun Hükmünde Kararname kapsamında kadrolu öğretmenliğe atanmamış olsa bile, 657 sayılı Kanunun 4/B maddesi kapsamında sözleşmeli statüde gepirdiği hizmet sürelerinin aynı Yasanın 36. maddesinin Ortak Hükümler başlığı altında yer alan C/6, bendi hükmü gereği kazanılmış hak aylık derece ve kademelerinin tespitinde değerlendirilmesinin gerekmesi nedeniyle, söz konusu hizmet sürelerinin de göz önünde bulundurularak anılan Yasanın 54 ila 58. maddeleri perpevesinde adaylık</w:t>
      </w:r>
    </w:p>
    <w:p>
      <w:pPr>
        <w:pStyle w:val="Style26"/>
        <w:tabs>
          <w:tab w:leader="underscore" w:pos="10554" w:val="left"/>
        </w:tabs>
        <w:shd w:val="clear" w:color="auto" w:fill="auto"/>
        <w:jc w:val="left"/>
        <w:ind w:left="20"/>
        <w:spacing w:line="238" w:lineRule="exact"/>
      </w:pPr>
      <w:r>
        <w:t xml:space="preserve">süresine ilişkin bir değerlendirme yapıl</w:t>
      </w:r>
      <w:r>
        <w:rPr>
          <w:rStyle w:val="CharStyle40"/>
        </w:rPr>
        <w:t xml:space="preserve">ması, başarılı o</w:t>
      </w:r>
      <w:r>
        <w:t xml:space="preserve">lduğunu</w:t>
      </w:r>
      <w:r>
        <w:rPr>
          <w:rStyle w:val="CharStyle40"/>
        </w:rPr>
        <w:t xml:space="preserve">n anlaşılması halinde asli memurluğ</w:t>
      </w:r>
      <w:r>
        <w:t xml:space="preserve">a</w:t>
        <w:tab/>
      </w:r>
    </w:p>
    <w:p>
      <w:pPr>
        <w:pStyle w:val="Style26"/>
        <w:shd w:val="clear" w:color="auto" w:fill="auto"/>
        <w:ind w:left="20" w:right="1180"/>
        <w:spacing w:line="238" w:lineRule="exact"/>
      </w:pPr>
      <w:r>
        <w:t xml:space="preserve">atanması ve buna bağlı olarak mevzuatla tanınan diğer haklardan (özür grubuna bağlı il ipi veya il dışı atama, vs) yararlanmasının sağlanması gerekirken, adı gepenin başvurusunun, 632 Sayılı Kanun Hükmünde Kararname ile kadroya gepmediğinden bahisle reddi yönünde tesis edilen dava konusu işlemde hukuka uyarlık görülmemiştir.</w:t>
      </w:r>
    </w:p>
    <w:p>
      <w:pPr>
        <w:pStyle w:val="Style26"/>
        <w:shd w:val="clear" w:color="auto" w:fill="auto"/>
        <w:ind w:left="20" w:right="1180" w:firstLine="720"/>
        <w:spacing w:line="238" w:lineRule="exact"/>
        <w:sectPr>
          <w:pgSz w:w="11905" w:h="16837"/>
          <w:pgMar w:top="1184" w:left="1315" w:right="52" w:bottom="1029" w:header="0" w:footer="3" w:gutter="0"/>
          <w:cols w:space="720"/>
          <w:noEndnote/>
          <w:docGrid w:linePitch="360"/>
        </w:sectPr>
      </w:pPr>
      <w:r>
        <w:t xml:space="preserve">Apıklanan nedenlerle, apıkpa hukuka aykırı olan ve uygulanması halinde telafisi güp zararlara sebebiyet verebilecek nitelikte bulunan dava konusu işlemin 2577 sayılı İdari Yargılama Usulü Kanunu'nun 4001 sayılı Kanunla değişik 27. maddesi uyarınca teminat aranmaksızın yürütmesinin durdurulmasına, kararın tebliğini izleyen günden itibaren yedi gün ipinde Diyarbakır Bölge İdare Mahkemesine itiraz yolu apık olmak üzere, 23/12/2011 tarihinde oybirliğiyle karar verildi.</w:t>
      </w:r>
    </w:p>
    <w:p>
      <w:pPr>
        <w:pStyle w:val="Style24"/>
        <w:framePr w:w="2008" w:h="831" w:wrap="around" w:vAnchor="text" w:hAnchor="margin" w:x="6827" w:y="-30"/>
        <w:shd w:val="clear" w:color="auto" w:fill="auto"/>
        <w:jc w:val="center"/>
        <w:ind w:left="40"/>
        <w:spacing w:after="0" w:line="277" w:lineRule="exact"/>
      </w:pPr>
      <w:r>
        <w:t xml:space="preserve">Üye</w:t>
      </w:r>
    </w:p>
    <w:p>
      <w:pPr>
        <w:pStyle w:val="Style24"/>
        <w:framePr w:w="2008" w:h="831" w:wrap="around" w:vAnchor="text" w:hAnchor="margin" w:x="6827" w:y="-30"/>
        <w:shd w:val="clear" w:color="auto" w:fill="auto"/>
        <w:jc w:val="center"/>
        <w:ind w:left="40"/>
        <w:spacing w:after="0" w:line="277" w:lineRule="exact"/>
      </w:pPr>
      <w:r>
        <w:t xml:space="preserve">EBUBEKİR ÖZGÜR </w:t>
      </w:r>
      <w:r>
        <w:rPr>
          <w:rStyle w:val="CharStyle41"/>
        </w:rPr>
        <w:t xml:space="preserve">119435</w:t>
      </w:r>
    </w:p>
    <w:p>
      <w:pPr>
        <w:rPr>
          <w:sz w:val="0"/>
          <w:szCs w:val="0"/>
        </w:rPr>
      </w:pPr>
      <w:r>
        <w:drawing>
          <wp:anchor simplePos="0" relativeHeight="10" behindDoc="1" locked="0" layoutInCell="1" allowOverlap="1">
            <wp:simplePos x="0" y="0"/>
            <wp:positionH relativeFrom="margin">
              <wp:posOffset>2225675</wp:posOffset>
            </wp:positionH>
            <wp:positionV relativeFrom="paragraph">
              <wp:posOffset>474980</wp:posOffset>
            </wp:positionV>
            <wp:extent cx="1325880" cy="464185"/>
            <wp:wrapSquare wrapText="bothSides"/>
            <wp:docPr id="0" name="Picture"/>
            <a:graphic xmlns:a="http://schemas.openxmlformats.org/drawingml/2006/main">
              <a:graphicData uri="http://schemas.openxmlformats.org/drawingml/2006/picture">
                <pic:pic xmlns:pic="http://schemas.openxmlformats.org/drawingml/2006/picture">
                  <pic:nvPicPr>
                    <pic:cNvPr id="1" name="Picture"/>
                    <pic:cNvPicPr/>
                  </pic:nvPicPr>
                  <pic:blipFill>
                    <a:blip r:embed="rId7" cstate="print"/>
                    <a:stretch>
                      <a:fillRect/>
                    </a:stretch>
                  </pic:blipFill>
                  <pic:spPr>
                    <a:xfrm>
                      <a:off x="0" y="0"/>
                      <a:ext cx="1325880" cy="464185"/>
                    </a:xfrm>
                    <a:prstGeom prst="rect">
                      <a:avLst/>
                    </a:prstGeom>
                  </pic:spPr>
                </pic:pic>
              </a:graphicData>
            </a:graphic>
          </wp:anchor>
        </w:drawing>
      </w:r>
    </w:p>
    <w:p>
      <w:pPr>
        <w:pStyle w:val="Style42"/>
        <w:framePr w:w="1418" w:h="824" w:wrap="around" w:vAnchor="text" w:hAnchor="margin" w:x="3996" w:y="15"/>
        <w:shd w:val="clear" w:color="auto" w:fill="auto"/>
        <w:ind w:left="500"/>
      </w:pPr>
      <w:r>
        <w:t xml:space="preserve">Üye</w:t>
      </w:r>
    </w:p>
    <w:p>
      <w:pPr>
        <w:pStyle w:val="Style42"/>
        <w:framePr w:w="1418" w:h="824" w:wrap="around" w:vAnchor="text" w:hAnchor="margin" w:x="3996" w:y="15"/>
        <w:shd w:val="clear" w:color="auto" w:fill="auto"/>
        <w:jc w:val="both"/>
        <w:ind w:left="40"/>
      </w:pPr>
      <w:r>
        <w:t xml:space="preserve">ARZUULUSOY </w:t>
      </w:r>
      <w:r>
        <w:rPr>
          <w:rStyle w:val="CharStyle44"/>
        </w:rPr>
        <w:t xml:space="preserve">/101İ 64</w:t>
      </w:r>
    </w:p>
    <w:p>
      <w:pPr>
        <w:pStyle w:val="Style24"/>
        <w:framePr w:w="1706" w:h="831" w:wrap="around" w:vAnchor="text" w:hAnchor="margin" w:x="739" w:y="-15"/>
        <w:shd w:val="clear" w:color="auto" w:fill="auto"/>
        <w:jc w:val="center"/>
        <w:ind w:left="40"/>
        <w:spacing w:after="0" w:line="277" w:lineRule="exact"/>
      </w:pPr>
      <w:r>
        <w:t xml:space="preserve">Başkan MUSTAFA ARIK </w:t>
      </w:r>
      <w:r>
        <w:rPr>
          <w:rStyle w:val="CharStyle41"/>
        </w:rPr>
        <w:t xml:space="preserve">37860</w:t>
      </w:r>
    </w:p>
    <w:p>
      <w:pPr>
        <w:rPr>
          <w:sz w:val="2"/>
          <w:szCs w:val="2"/>
        </w:rPr>
        <w:sectPr>
          <w:type w:val="continuous"/>
          <w:pgSz w:w="11905" w:h="16837"/>
          <w:pgMar w:top="1746" w:left="1315" w:right="138" w:bottom="1030" w:header="0" w:footer="3" w:gutter="0"/>
          <w:cols w:space="720"/>
          <w:noEndnote/>
          <w:docGrid w:linePitch="360"/>
        </w:sectPr>
      </w:pPr>
    </w:p>
    <w:p>
      <w:pPr>
        <w:pStyle w:val="Style45"/>
        <w:shd w:val="clear" w:color="auto" w:fill="auto"/>
        <w:ind w:left="20" w:right="6380" w:firstLine="1200"/>
        <w:spacing w:after="336"/>
      </w:pPr>
      <w:r>
        <w:t xml:space="preserve">T.C. DİYARBAKIR 1. İDARE MAHKEMESİ ESAS </w:t>
      </w:r>
      <w:r>
        <w:rPr>
          <w:rStyle w:val="CharStyle47"/>
        </w:rPr>
        <w:t xml:space="preserve">NO:</w:t>
      </w:r>
      <w:r>
        <w:t xml:space="preserve"> 2011/1928</w:t>
      </w:r>
    </w:p>
    <w:p>
      <w:pPr>
        <w:pStyle w:val="Style38"/>
        <w:shd w:val="clear" w:color="auto" w:fill="auto"/>
        <w:jc w:val="both"/>
        <w:ind w:left="20"/>
        <w:spacing w:after="80" w:line="200" w:lineRule="exact"/>
      </w:pPr>
      <w:r>
        <w:t xml:space="preserve">YÜRÜTMENİN DURDURULMASINI</w:t>
      </w:r>
    </w:p>
    <w:p>
      <w:pPr>
        <w:pStyle w:val="Style38"/>
        <w:tabs>
          <w:tab w:leader="underscore" w:pos="3084" w:val="left"/>
        </w:tabs>
        <w:shd w:val="clear" w:color="auto" w:fill="auto"/>
        <w:jc w:val="both"/>
        <w:ind w:left="20"/>
        <w:spacing w:after="11" w:line="200" w:lineRule="exact"/>
      </w:pPr>
      <w:r>
        <w:rPr>
          <w:rStyle w:val="CharStyle48"/>
        </w:rPr>
        <w:t xml:space="preserve">İSTEYEN (DAVACI)</w:t>
      </w:r>
      <w:r>
        <w:rPr>
          <w:rStyle w:val="CharStyle49"/>
        </w:rPr>
        <w:tab/>
        <w:t xml:space="preserve"> </w:t>
      </w:r>
      <w:r>
        <w:rPr>
          <w:rStyle w:val="CharStyle50"/>
          <w:lang w:val="tr"/>
        </w:rPr>
        <w:t xml:space="preserve">:</w:t>
      </w:r>
      <w:r>
        <w:rPr>
          <w:rStyle w:val="CharStyle49"/>
        </w:rPr>
        <w:t xml:space="preserve"> FATİH KIZIL</w:t>
      </w:r>
    </w:p>
    <w:p>
      <w:pPr>
        <w:pStyle w:val="Style3"/>
        <w:shd w:val="clear" w:color="auto" w:fill="auto"/>
        <w:ind w:left="3740" w:right="2220"/>
        <w:spacing w:after="347" w:line="259" w:lineRule="exact"/>
      </w:pPr>
      <w:r>
        <w:t xml:space="preserve">Bahçe İlköğretim Okulu Bahçeköyü Çermik/DİYARBAKIR</w:t>
      </w:r>
    </w:p>
    <w:p>
      <w:pPr>
        <w:pStyle w:val="Style3"/>
        <w:tabs>
          <w:tab w:leader="underscore" w:pos="3530" w:val="left"/>
        </w:tabs>
        <w:shd w:val="clear" w:color="auto" w:fill="auto"/>
        <w:jc w:val="both"/>
        <w:ind w:left="20"/>
        <w:spacing w:after="255" w:line="200" w:lineRule="exact"/>
      </w:pPr>
      <w:r>
        <w:rPr>
          <w:rStyle w:val="CharStyle51"/>
        </w:rPr>
        <w:t xml:space="preserve">KARŞI TARAF (DAVALI)</w:t>
      </w:r>
      <w:r>
        <w:tab/>
        <w:t xml:space="preserve">DİYARBAKIR VALİLİĞİ- Merkez/DİYARBAKIR</w:t>
      </w:r>
    </w:p>
    <w:p>
      <w:pPr>
        <w:pStyle w:val="Style3"/>
        <w:tabs>
          <w:tab w:leader="underscore" w:pos="3004" w:val="left"/>
          <w:tab w:leader="none" w:pos="3728" w:val="left"/>
        </w:tabs>
        <w:shd w:val="clear" w:color="auto" w:fill="auto"/>
        <w:jc w:val="both"/>
        <w:ind w:left="20"/>
        <w:spacing w:line="259" w:lineRule="exact"/>
      </w:pPr>
      <w:r>
        <w:rPr>
          <w:rStyle w:val="CharStyle51"/>
        </w:rPr>
        <w:t xml:space="preserve">İSTEMİN ÖZETİ</w:t>
      </w:r>
      <w:r>
        <w:tab/>
        <w:tab/>
      </w:r>
      <w:r>
        <w:rPr>
          <w:rStyle w:val="CharStyle52"/>
          <w:lang w:val="tr"/>
        </w:rPr>
        <w:t xml:space="preserve">:</w:t>
      </w:r>
      <w:r>
        <w:t xml:space="preserve"> 657 sayılı Yasanın 4/B maddesi uyarınca sözleşmeli</w:t>
      </w:r>
    </w:p>
    <w:p>
      <w:pPr>
        <w:pStyle w:val="Style3"/>
        <w:shd w:val="clear" w:color="auto" w:fill="auto"/>
        <w:jc w:val="both"/>
        <w:ind w:left="20" w:right="40"/>
        <w:spacing w:after="300" w:line="259" w:lineRule="exact"/>
      </w:pPr>
      <w:r>
        <w:t xml:space="preserve">öğretmen olarak çalışmakta iken Haziran 2011 KPSS puanı ile kadrolu öğretmen olarak atanan davacının, sözleşmeli öğretmenlikte geçen hizmeti için 632 saydı KHK ile verilen haklardan yararlandırılması talebiyle yaptığı başvurunun reddine dair 1.10.2011 tarih ve 30957 sayılı Diyarbakır Valiliği II Milli Eğitim Müdürlüğü işleminin; hukuka ve eşitlik ilkesine aykırı olduğu iddiasıyla iptali istemidir.</w:t>
      </w:r>
    </w:p>
    <w:p>
      <w:pPr>
        <w:pStyle w:val="Style3"/>
        <w:tabs>
          <w:tab w:leader="underscore" w:pos="3703" w:val="left"/>
        </w:tabs>
        <w:shd w:val="clear" w:color="auto" w:fill="auto"/>
        <w:jc w:val="both"/>
        <w:ind w:left="20"/>
        <w:spacing w:line="259" w:lineRule="exact"/>
      </w:pPr>
      <w:r>
        <w:rPr>
          <w:rStyle w:val="CharStyle51"/>
        </w:rPr>
        <w:t xml:space="preserve">SAVUNMA ÖZETİ</w:t>
      </w:r>
      <w:r>
        <w:tab/>
        <w:t xml:space="preserve">: 04.06.2011 tarihli ve 27954 (Mükerrer) sayılı Resmi</w:t>
      </w:r>
    </w:p>
    <w:p>
      <w:pPr>
        <w:pStyle w:val="Style3"/>
        <w:shd w:val="clear" w:color="auto" w:fill="auto"/>
        <w:jc w:val="both"/>
        <w:ind w:left="20" w:right="40"/>
        <w:spacing w:after="347" w:line="259" w:lineRule="exact"/>
      </w:pPr>
      <w:r>
        <w:t xml:space="preserve">Gazetede yayımlanan ve 657 sayılı Devlet Memurları Kanununa eklenen geçici 37. maddesinde, bu Kanunun yürürlüğe girdiği tarihte sözleşmeli statüde çalışan personelin başvuruda bulunduğu taktirde kadroya atanacağının belirtildiği, davacının bu tarihten önce 04.06.201) tarihinde KPSS puanı ile yapılan atamalar sonucunda kadrolu öğretmen olarak atamasının yapıldığı, davacının 632 sayılı KHK kapsamında bulunmadığı, davacının kadrolu öğretmenliğe geçtikten sonra sözleşmeli memur pozisyonunda geçen hizmet sürelerinin aday memurluk süresinden sayılmasına yasal imkan bulunmadığı, davacının aday memurluk statüsünün kaldırılması sonrasında hizmet sürelerinin kazanılmış hak aylık derece ve kademe ilerlemesinde değerlendirileceği, işlemin hukuka uygur olduğu ileri sürülerek davanın reddi gerektiği savunulmaktadır.</w:t>
      </w:r>
    </w:p>
    <w:p>
      <w:pPr>
        <w:pStyle w:val="Style38"/>
        <w:shd w:val="clear" w:color="auto" w:fill="auto"/>
        <w:ind w:left="3340"/>
        <w:spacing w:after="298" w:line="200" w:lineRule="exact"/>
      </w:pPr>
      <w:r>
        <w:t xml:space="preserve">TÜRK MİLLETİ ADINA</w:t>
      </w:r>
    </w:p>
    <w:p>
      <w:pPr>
        <w:pStyle w:val="Style3"/>
        <w:shd w:val="clear" w:color="auto" w:fill="auto"/>
        <w:jc w:val="both"/>
        <w:ind w:left="20" w:firstLine="680"/>
        <w:spacing w:line="200" w:lineRule="exact"/>
      </w:pPr>
      <w:r>
        <w:t xml:space="preserve">Karar veren Diyarbakır 1. İdare Mahkemesi'nce işin gereği görüşüldü:</w:t>
      </w:r>
    </w:p>
    <w:p>
      <w:pPr>
        <w:pStyle w:val="Style3"/>
        <w:shd w:val="clear" w:color="auto" w:fill="auto"/>
        <w:jc w:val="both"/>
        <w:ind w:left="20" w:right="40" w:firstLine="680"/>
        <w:spacing w:line="259" w:lineRule="exact"/>
      </w:pPr>
      <w:r>
        <w:t xml:space="preserve">4 Haziran 2013 tarihli ve Mükerrer 27954 sayılı Resmi Gazetede yayımlanarak yürürlüğe giren 632 sayılı Devlet Memurları Kanununun 4 üncü Maddesinin (B) Fıkrası ile 4924 Sayılı Kanun Uyarınca Sözleşmeli Personel Pozisyonlarında Çalışanların Memur Kadrolarına Atanması Amacıyla Devlet Memurları Kanununda Değişiklik Yapılmasına Dair Kanun Hükmünde Kararnameyle 657 sayılı Devlet Memurları Kanununa eklenen geçici 37 nci maddede, kamu kurum ve kuruluşlarımr merkez "ve taşra teşkilatı ile bunlara bağlı döner sermayeli kuruluşlarda, ayın veya haftanın bazı günleri ya da günün belirli saatleri gibi kısmi zamanlı çalışanlar ile yükseköğretim kurumlarının araştırma-geliştirme projelerinde proje süreleriyle sınırlı olarak çalışanlar hariç olmak üzere, 4 üncü maddenin (B) fıkrası ve 10/7/2003 tarihli ve 4924 sayılı Eleman Temininde Güçlük Çekilen Yerlerde Sözleşmeli Sağlık Personeli Çalıştırılması ile Bazı Kanun ve Kanun Hükmünde Kararnamelerde Değişiklik Yapılması Hakkında Kanun uyarınca vizelenmiş veya ihdas edilmiş sözleşmeli personel pozisyonlarında bu maddenin yürürlüğe girdiği tarihte çalışmakta olan ve 48 inci maddede belirtilen genel şartlan taşıyanlardan otuz gün içinde yazılı olarak başvuranların, pozisyonlarının vizeli olduğu teşkilat ve birimde, bulunduğu pozisyon unvanıyla aynı unvanlı 190 sayılı Genel Kadro ve Usulü Hakkında Kanun Hükmünde Kararnameye ekli cetvellerde yer alan memur kadrolarına, bulunduğu pozisyon unvanıyla ayııı unvanlı memur kadrosu olmaması halinde, 190 sayılı Kanun Hükmünde Kararnameye ekli cetvellerde yer alan kadro unvanl^y^.smıriı olmak ve sözleşmeli personel pozisyonlarına ilişkin vize cetvellerindeki nitelik\er' dikicatelialtfo^iâk suretiyle Maliye Bakanlığı ve Devlet Personel Başkanlığınca müştereken belirlenen memût.</w:t>
      </w:r>
      <w:r>
        <w:rPr>
          <w:vertAlign w:val="subscript"/>
        </w:rPr>
        <w:t xml:space="preserve">r</w:t>
      </w:r>
      <w:r>
        <w:t xml:space="preserve">,kadrolarına, bu maddenin yürürlüğe girdiği tarihten itibaren altmış gün içinde kurumlarınca atanacakları 'hükme bağlanmış, aynı maddede.</w:t>
      </w:r>
    </w:p>
    <w:p>
      <w:pPr>
        <w:pStyle w:val="Style45"/>
        <w:shd w:val="clear" w:color="auto" w:fill="auto"/>
        <w:jc w:val="center"/>
        <w:ind w:left="20"/>
        <w:spacing w:after="0"/>
      </w:pPr>
      <w:r>
        <w:t xml:space="preserve">T.C. DİYARBAKIR I. İDARE MAHKEMESİ</w:t>
      </w:r>
    </w:p>
    <w:p>
      <w:pPr>
        <w:pStyle w:val="Style45"/>
        <w:shd w:val="clear" w:color="auto" w:fill="auto"/>
        <w:jc w:val="both"/>
        <w:ind w:left="20"/>
        <w:spacing w:after="0"/>
      </w:pPr>
      <w:r>
        <w:t xml:space="preserve">ESAS </w:t>
      </w:r>
      <w:r>
        <w:rPr>
          <w:rStyle w:val="CharStyle53"/>
        </w:rPr>
        <w:t xml:space="preserve">NO:</w:t>
      </w:r>
      <w:r>
        <w:t xml:space="preserve"> 2011/1928</w:t>
      </w:r>
    </w:p>
    <w:p>
      <w:pPr>
        <w:pStyle w:val="Style3"/>
        <w:shd w:val="clear" w:color="auto" w:fill="auto"/>
        <w:jc w:val="both"/>
        <w:ind w:left="20" w:right="40"/>
        <w:spacing w:line="259" w:lineRule="exact"/>
      </w:pPr>
      <w:r>
        <w:t xml:space="preserve">bu madde hükümlerine göre memur kadrolarına atananların, 4 üncü maddenin (B) fıkrası ve 4924 sayılı Kanun uyarınca sözleşmeli personel pozisyonlarında geçirdikleri hizmet sürelerinin, öğrenim durumlarına göre yükselebilecekleri dereceleri akmamak kaydıyla kazanılmış hak aylık derece ve kademelerinin tespitinde değerlendirileceği öngörülmüş bulunmaktadır.</w:t>
      </w:r>
    </w:p>
    <w:p>
      <w:pPr>
        <w:pStyle w:val="Style3"/>
        <w:shd w:val="clear" w:color="auto" w:fill="auto"/>
        <w:jc w:val="both"/>
        <w:ind w:left="20" w:right="40" w:firstLine="700"/>
        <w:spacing w:line="259" w:lineRule="exact"/>
      </w:pPr>
      <w:r>
        <w:t xml:space="preserve">Davacının, 17.11.2008 tarihinden itibaren Adıyaman ili Kahta İlçesi Vali Ozbilgin İlköğretim Okulunda 657 sayılı Kanunun 4/B maddesi kapsamında sözleşmeli öğretmen olarak görev yapmakta iken Haziran 2011 KPSS puanı ile kadrolu Öğretmen olarak Diyarbakır İli Çermik İlçesi Bahçe İlköğretim okuluna atandığı, adı geçenin yeniden adaylık sürecine tabi tutulması üzerine 19.9.201 J tarihinde yaptığı başvuru ile 632 Sayılı Kanun Hükmünde Kararname ile kadroya geçen öğretmenlere verilen haklardan yararlandırılmasını istediği, bu isteğinin 1.10.2011 tarih ve 30957 sayılı işlemle reddedilmesi üzerine bakılmakta olan davanın açıldığı anlaşılmaktadır.</w:t>
      </w:r>
    </w:p>
    <w:p>
      <w:pPr>
        <w:pStyle w:val="Style3"/>
        <w:shd w:val="clear" w:color="auto" w:fill="auto"/>
        <w:jc w:val="both"/>
        <w:ind w:left="20" w:right="40" w:firstLine="700"/>
        <w:spacing w:line="259" w:lineRule="exact"/>
      </w:pPr>
      <w:r>
        <w:t xml:space="preserve">657 sayılı Devlet Memurları Kanununun 54.maddesinin ikinci fıkrasında "Aday olarak atanmış Devlet memurunun adaylık süresi bir yıldan az iki yıldan çok olamaz ve bu süre içinde aday memurun başka kuruma nakli yapılamaz" hükmüne, aynı Kanunun 36. maddesinin Ortak Hükümler başlığı altında yer alan C/6 bendinde "Bu Kanunun 4 üncü ve 237. maddesinin (e) fıkrasına göre sözleşme ile istihdam edilenlerin, memuriyete geçirilmeleri halinde, sözleşmeli olarak geçirdikleri hizmet süreleri, her yıl için bir kademe ilerlemesi her üç yıl için bir derece yükselmesi verilmek suretiyle değerlendirilir." hükmüne yer verilmiştir.</w:t>
      </w:r>
    </w:p>
    <w:p>
      <w:pPr>
        <w:pStyle w:val="Style3"/>
        <w:shd w:val="clear" w:color="auto" w:fill="auto"/>
        <w:jc w:val="both"/>
        <w:ind w:left="20" w:right="40" w:firstLine="700"/>
        <w:spacing w:line="259" w:lineRule="exact"/>
      </w:pPr>
      <w:r>
        <w:t xml:space="preserve">Olayda ise, davalı idarece aksi yönde bir iddiada bulunulmadığı da göz önünde bulundurulduğunda, 17.11.2008 tarihinde 657 sayılı Kanunun 4/B maddesi kapsamında sözleşmeli öğretmen olarak göreve başlayan ve kadrolu Öğretmenliğe atandığı 4.06.2011 tarihine kadar olan süre içerisinde 657 sayılı Yasanın 55. maddesinde öngörülen temel eğitim ile hazırlayıcı eğitime tabi tutulduğu anlaşılan ve davalı idareye başvuruda bulunduğu 19.9.2011 tarihi itibariyle bir yıllık adaylık süresini tamamladığı açık olan davacının, 632 sayılı Kanun Hükmünde Kararname kapsamında kadrolu öğretmenliğe atanmamış olsa bile, 657 sayılı Kanunun 4/B maddesi kapsamında sözleşmeli statüde geçirdiği hizmet sürelerinin aynı Yasanın 36. maddesinin Ortak Hükümler başlığı altında yer alan C/6, bendi hükmü gereği kazanılmış hak aylık derece ve kademelerinin tespitinde değerlendirilmesinin gerekmesi nedeniyle, s Öz konusu hizmet sürelerinin de göz önünde bulundurularak anılan Yasanın 54 ila 58. maddeleri çerçevesinde adaylık süresine ilişkin bir değerlendirme yapılması, başarılı olduğunun anlaşılması halinde aslı memurluğa atanması ve buna bağlı olarak mevzuatla tanınan diğer haklardan (özür grubuna bağlı il içi veya il dışı atama, vs) yararlanmasının sağlanması gerekirken, adı geçenin başvurusunun, 632 Sayılı Kanun Hükmünde Kararname ile kadroya geçmediğinden bahisle reddi yönünde tesis edilen dava konusu işlemde hukuka uyarlık görülmemiştir.</w:t>
      </w:r>
    </w:p>
    <w:p>
      <w:pPr>
        <w:pStyle w:val="Style3"/>
        <w:shd w:val="clear" w:color="auto" w:fill="auto"/>
        <w:jc w:val="both"/>
        <w:ind w:left="20" w:right="40" w:firstLine="700"/>
        <w:spacing w:after="566" w:line="259" w:lineRule="exact"/>
      </w:pPr>
      <w:r>
        <w:t xml:space="preserve">Açıklanan nedenlerle, açıkça hukuka aykırı olan ve uygulanması halinde telafisi güç zararlara sebebiyet verebilecek nitelikte bulunan dava konusu işlemin 2577 sayılı İdari Yargılama Usulü Kanunu'nun 4001 sayılı Kanunla değişik 27. maddesi uyarınca teminat aranmaksızın yürütmesinin durdurulmasına, kararın tebliğini izleyen günden itibaren yedi gün içinde Diyarbakır Bölge İdare Mahkemesine itiraz yolu açık olmak üzere, 5/İ/2012 tarihinde oybirliğiyle karar verildi.</w:t>
      </w:r>
    </w:p>
    <w:p>
      <w:pPr>
        <w:pStyle w:val="Style3"/>
        <w:tabs>
          <w:tab w:leader="none" w:pos="4404" w:val="left"/>
          <w:tab w:leader="none" w:pos="7414" w:val="left"/>
        </w:tabs>
        <w:shd w:val="clear" w:color="auto" w:fill="auto"/>
        <w:ind w:left="1240"/>
        <w:spacing w:line="302" w:lineRule="exact"/>
      </w:pPr>
      <w:r>
        <w:t xml:space="preserve">Başkan</w:t>
        <w:tab/>
        <w:t xml:space="preserve">üye</w:t>
        <w:tab/>
        <w:t xml:space="preserve">Uye</w:t>
      </w:r>
    </w:p>
    <w:p>
      <w:pPr>
        <w:pStyle w:val="Style3"/>
        <w:tabs>
          <w:tab w:leader="none" w:pos="3870" w:val="left"/>
          <w:tab w:leader="none" w:pos="6628" w:val="left"/>
        </w:tabs>
        <w:shd w:val="clear" w:color="auto" w:fill="auto"/>
        <w:jc w:val="both"/>
        <w:ind w:left="20" w:firstLine="700"/>
        <w:spacing w:line="302" w:lineRule="exact"/>
      </w:pPr>
      <w:r>
        <w:t xml:space="preserve">MUSTAFA ARIK</w:t>
        <w:tab/>
        <w:t xml:space="preserve">YAŞAR TUNÇ</w:t>
        <w:tab/>
        <w:t xml:space="preserve">EBUBEKİR ÖZGÜR</w:t>
      </w:r>
    </w:p>
    <w:p>
      <w:pPr>
        <w:pStyle w:val="Style3"/>
        <w:tabs>
          <w:tab w:leader="none" w:pos="4242" w:val="left"/>
          <w:tab w:leader="none" w:pos="7263" w:val="left"/>
        </w:tabs>
        <w:shd w:val="clear" w:color="auto" w:fill="auto"/>
        <w:ind w:left="1240"/>
        <w:spacing w:line="302" w:lineRule="exact"/>
      </w:pPr>
      <w:r>
        <w:t xml:space="preserve">37860</w:t>
        <w:tab/>
        <w:t xml:space="preserve">101554</w:t>
        <w:tab/>
        <w:t xml:space="preserve">119435</w:t>
      </w:r>
    </w:p>
    <w:sectPr>
      <w:pgSz w:w="11905" w:h="16837"/>
      <w:pgMar w:top="1149" w:left="2240" w:right="541" w:bottom="973" w:header="0" w:footer="3" w:gutter="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w:zoom w:percent="65"/>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w:docDefaults>
    <w:rPrDefault>
      <w:rPr>
        <w:rFonts w:ascii="Arial Unicode MS" w:eastAsia="Arial Unicode MS" w:hAnsi="Arial Unicode MS" w:cs="Arial Unicode MS"/>
        <w:sz w:val="24"/>
        <w:szCs w:val="24"/>
        <w:lang w:val="tr"/>
      </w:rPr>
    </w:rPrDefault>
    <w:pPrDefault>
      <w:pPr>
        <w:keepNext w:val="0"/>
        <w:keepLines w:val="0"/>
        <w:shd w:val="clear" w:color="auto" w:fill="auto"/>
        <w:bidi w:val="0"/>
        <w:jc w:val="left"/>
        <w:ind w:left="0" w:right="0" w:hanging="0"/>
        <w:spacing w:before="0" w:after="0" w:line="240" w:lineRule="auto"/>
      </w:pPr>
    </w:pPrDefault>
  </w:docDefaults>
  <w:style w:type="paragraph" w:default="1" w:styleId="Normal">
    <w:name w:val="Normal"/>
    <w:pPr>
      <w:keepNext w:val="0"/>
      <w:keepLines w:val="0"/>
      <w:shd w:val="clear" w:color="auto" w:fill="auto"/>
      <w:bidi w:val="0"/>
      <w:jc w:val="left"/>
      <w:ind w:left="0" w:right="0" w:hanging="0"/>
      <w:spacing w:before="0" w:after="0" w:line="240" w:lineRule="auto"/>
    </w:pPr>
    <w:rPr>
      <w:lang w:val="tr"/>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style>
  <w:style w:type="character" w:styleId="Hyperlink">
    <w:name w:val="Hyperlink"/>
    <w:basedOn w:val="DefaultParagraphFont"/>
    <w:rPr>
      <w:u w:val="single"/>
      <w:color w:val="0066CC"/>
    </w:rPr>
  </w:style>
  <w:style w:type="character" w:customStyle="1" w:styleId="CharStyle4">
    <w:name w:val="Gövde metni (2)_"/>
    <w:basedOn w:val="DefaultParagraphFont"/>
    <w:link w:val="Style3"/>
    <w:rPr>
      <w:b w:val="0"/>
      <w:bCs w:val="0"/>
      <w:i w:val="0"/>
      <w:iCs w:val="0"/>
      <w:strike w:val="0"/>
      <w:smallCaps w:val="0"/>
      <w:sz w:val="20"/>
      <w:szCs w:val="20"/>
      <w:rFonts w:ascii="Times New Roman" w:eastAsia="Times New Roman" w:hAnsi="Times New Roman" w:cs="Times New Roman"/>
      <w:spacing w:val="0"/>
    </w:rPr>
  </w:style>
  <w:style w:type="character" w:customStyle="1" w:styleId="CharStyle6">
    <w:name w:val="Gövde metni (3)_"/>
    <w:basedOn w:val="DefaultParagraphFont"/>
    <w:link w:val="Style5"/>
    <w:rPr>
      <w:b w:val="0"/>
      <w:bCs w:val="0"/>
      <w:i w:val="0"/>
      <w:iCs w:val="0"/>
      <w:strike w:val="0"/>
      <w:smallCaps w:val="0"/>
      <w:sz w:val="23"/>
      <w:szCs w:val="23"/>
      <w:rFonts w:ascii="Times New Roman" w:eastAsia="Times New Roman" w:hAnsi="Times New Roman" w:cs="Times New Roman"/>
    </w:rPr>
  </w:style>
  <w:style w:type="character" w:customStyle="1" w:styleId="CharStyle7">
    <w:name w:val="Gövde metni (3) + İtalik,1 pt boşluk bırakılıyor"/>
    <w:basedOn w:val="CharStyle6"/>
    <w:rPr>
      <w:i/>
      <w:iCs/>
      <w:spacing w:val="20"/>
    </w:rPr>
  </w:style>
  <w:style w:type="character" w:customStyle="1" w:styleId="CharStyle8">
    <w:name w:val="Gövde metni (3) + 12 pt"/>
    <w:basedOn w:val="CharStyle6"/>
    <w:rPr>
      <w:sz w:val="24"/>
      <w:szCs w:val="24"/>
      <w:spacing w:val="0"/>
    </w:rPr>
  </w:style>
  <w:style w:type="character" w:customStyle="1" w:styleId="CharStyle9">
    <w:name w:val="Gövde metni (3) + Kalın,İtalik,0 pt boşluk bırakılıyor"/>
    <w:basedOn w:val="CharStyle6"/>
    <w:rPr>
      <w:b/>
      <w:bCs/>
      <w:i/>
      <w:iCs/>
      <w:sz w:val="23"/>
      <w:szCs w:val="23"/>
      <w:spacing w:val="10"/>
    </w:rPr>
  </w:style>
  <w:style w:type="character" w:customStyle="1" w:styleId="CharStyle10">
    <w:name w:val="Gövde metni (3) + 3 pt boşluk bırakılıyor"/>
    <w:basedOn w:val="CharStyle6"/>
    <w:rPr>
      <w:spacing w:val="60"/>
    </w:rPr>
  </w:style>
  <w:style w:type="character" w:customStyle="1" w:styleId="CharStyle12">
    <w:name w:val="Gövde metni (4)_"/>
    <w:basedOn w:val="DefaultParagraphFont"/>
    <w:link w:val="Style11"/>
    <w:rPr>
      <w:b w:val="0"/>
      <w:bCs w:val="0"/>
      <w:i w:val="0"/>
      <w:iCs w:val="0"/>
      <w:strike w:val="0"/>
      <w:smallCaps w:val="0"/>
      <w:sz w:val="23"/>
      <w:szCs w:val="23"/>
      <w:rFonts w:ascii="Times New Roman" w:eastAsia="Times New Roman" w:hAnsi="Times New Roman" w:cs="Times New Roman"/>
      <w:spacing w:val="20"/>
    </w:rPr>
  </w:style>
  <w:style w:type="character" w:customStyle="1" w:styleId="CharStyle13">
    <w:name w:val="Gövde metni (4) + 12 pt,Kalın,İtalik değil,0 pt boşluk bırakılıyor"/>
    <w:basedOn w:val="CharStyle12"/>
    <w:rPr>
      <w:b/>
      <w:bCs/>
      <w:i/>
      <w:iCs/>
      <w:sz w:val="24"/>
      <w:szCs w:val="24"/>
      <w:spacing w:val="0"/>
    </w:rPr>
  </w:style>
  <w:style w:type="character" w:customStyle="1" w:styleId="CharStyle14">
    <w:name w:val="Gövde metni (4) + İtalik değil,0 pt boşluk bırakılıyor"/>
    <w:basedOn w:val="CharStyle12"/>
    <w:rPr>
      <w:i/>
      <w:iCs/>
      <w:spacing w:val="0"/>
    </w:rPr>
  </w:style>
  <w:style w:type="character" w:customStyle="1" w:styleId="CharStyle15">
    <w:name w:val="Gövde metni (3) + İtalik"/>
    <w:basedOn w:val="CharStyle6"/>
    <w:rPr>
      <w:i/>
      <w:iCs/>
      <w:spacing w:val="0"/>
    </w:rPr>
  </w:style>
  <w:style w:type="character" w:customStyle="1" w:styleId="CharStyle16">
    <w:name w:val="Gövde metni (3) + 11 pt,İtalik"/>
    <w:basedOn w:val="CharStyle6"/>
    <w:rPr>
      <w:i/>
      <w:iCs/>
      <w:sz w:val="22"/>
      <w:szCs w:val="22"/>
    </w:rPr>
  </w:style>
  <w:style w:type="character" w:customStyle="1" w:styleId="CharStyle17">
    <w:name w:val="Gövde metni (3) + İtalik,1 pt boşluk bırakılıyor"/>
    <w:basedOn w:val="CharStyle6"/>
    <w:rPr>
      <w:i/>
      <w:iCs/>
      <w:spacing w:val="20"/>
    </w:rPr>
  </w:style>
  <w:style w:type="character" w:customStyle="1" w:styleId="CharStyle19">
    <w:name w:val="Başlık #2_"/>
    <w:basedOn w:val="DefaultParagraphFont"/>
    <w:link w:val="Style18"/>
    <w:rPr>
      <w:b w:val="0"/>
      <w:bCs w:val="0"/>
      <w:i w:val="0"/>
      <w:iCs w:val="0"/>
      <w:strike w:val="0"/>
      <w:smallCaps w:val="0"/>
      <w:sz w:val="29"/>
      <w:szCs w:val="29"/>
      <w:rFonts w:ascii="Times New Roman" w:eastAsia="Times New Roman" w:hAnsi="Times New Roman" w:cs="Times New Roman"/>
      <w:spacing w:val="0"/>
    </w:rPr>
  </w:style>
  <w:style w:type="character" w:customStyle="1" w:styleId="CharStyle20">
    <w:name w:val="Başlık #2 + 10 pt"/>
    <w:basedOn w:val="CharStyle19"/>
    <w:rPr>
      <w:sz w:val="20"/>
      <w:szCs w:val="20"/>
      <w:spacing w:val="0"/>
    </w:rPr>
  </w:style>
  <w:style w:type="character" w:customStyle="1" w:styleId="CharStyle21">
    <w:name w:val="Başlık #2 + -1 pt boşluk bırakılıyor"/>
    <w:basedOn w:val="CharStyle19"/>
    <w:rPr>
      <w:spacing w:val="-20"/>
    </w:rPr>
  </w:style>
  <w:style w:type="character" w:customStyle="1" w:styleId="CharStyle22">
    <w:name w:val="Başlık #2 + 13 pt,Kalın"/>
    <w:basedOn w:val="CharStyle19"/>
    <w:rPr>
      <w:b/>
      <w:bCs/>
      <w:sz w:val="26"/>
      <w:szCs w:val="26"/>
      <w:spacing w:val="0"/>
    </w:rPr>
  </w:style>
  <w:style w:type="character" w:customStyle="1" w:styleId="CharStyle23">
    <w:name w:val="Başlık #2 + -1 pt boşluk bırakılıyor"/>
    <w:basedOn w:val="CharStyle19"/>
    <w:rPr>
      <w:spacing w:val="-20"/>
    </w:rPr>
  </w:style>
  <w:style w:type="character" w:customStyle="1" w:styleId="CharStyle25">
    <w:name w:val="Gövde metni (6)_"/>
    <w:basedOn w:val="DefaultParagraphFont"/>
    <w:link w:val="Style24"/>
    <w:rPr>
      <w:b w:val="0"/>
      <w:bCs w:val="0"/>
      <w:i w:val="0"/>
      <w:iCs w:val="0"/>
      <w:strike w:val="0"/>
      <w:smallCaps w:val="0"/>
      <w:sz w:val="20"/>
      <w:szCs w:val="20"/>
      <w:rFonts w:ascii="Arial" w:eastAsia="Arial" w:hAnsi="Arial" w:cs="Arial"/>
      <w:spacing w:val="0"/>
    </w:rPr>
  </w:style>
  <w:style w:type="character" w:customStyle="1" w:styleId="CharStyle27">
    <w:name w:val="Gövde metni_"/>
    <w:basedOn w:val="DefaultParagraphFont"/>
    <w:link w:val="Style26"/>
    <w:rPr>
      <w:b w:val="0"/>
      <w:bCs w:val="0"/>
      <w:i w:val="0"/>
      <w:iCs w:val="0"/>
      <w:strike w:val="0"/>
      <w:smallCaps w:val="0"/>
      <w:sz w:val="20"/>
      <w:szCs w:val="20"/>
      <w:rFonts w:ascii="Arial" w:eastAsia="Arial" w:hAnsi="Arial" w:cs="Arial"/>
      <w:spacing w:val="0"/>
    </w:rPr>
  </w:style>
  <w:style w:type="character" w:customStyle="1" w:styleId="CharStyle29">
    <w:name w:val="Başlık #1_"/>
    <w:basedOn w:val="DefaultParagraphFont"/>
    <w:link w:val="Style28"/>
    <w:rPr>
      <w:b w:val="0"/>
      <w:bCs w:val="0"/>
      <w:i w:val="0"/>
      <w:iCs w:val="0"/>
      <w:strike w:val="0"/>
      <w:smallCaps w:val="0"/>
      <w:sz w:val="31"/>
      <w:szCs w:val="31"/>
      <w:rFonts w:ascii="Consolas" w:eastAsia="Consolas" w:hAnsi="Consolas" w:cs="Consolas"/>
      <w:spacing w:val="-30"/>
    </w:rPr>
  </w:style>
  <w:style w:type="character" w:customStyle="1" w:styleId="CharStyle30">
    <w:name w:val="Başlık #1 + Times New Roman,14.5 pt,Kalın Değil,0 pt boşluk bırakılıyor"/>
    <w:basedOn w:val="CharStyle29"/>
    <w:rPr>
      <w:lang w:val="1024"/>
      <w:b/>
      <w:bCs/>
      <w:sz w:val="29"/>
      <w:szCs w:val="29"/>
      <w:rFonts w:ascii="Times New Roman" w:eastAsia="Times New Roman" w:hAnsi="Times New Roman" w:cs="Times New Roman"/>
      <w:spacing w:val="0"/>
    </w:rPr>
  </w:style>
  <w:style w:type="character" w:customStyle="1" w:styleId="CharStyle31">
    <w:name w:val="Başlık #2 + 1 pt boşluk bırakılıyor"/>
    <w:basedOn w:val="CharStyle19"/>
    <w:rPr>
      <w:spacing w:val="30"/>
    </w:rPr>
  </w:style>
  <w:style w:type="character" w:customStyle="1" w:styleId="CharStyle33">
    <w:name w:val="Gövde metni (5)_"/>
    <w:basedOn w:val="DefaultParagraphFont"/>
    <w:link w:val="Style32"/>
    <w:rPr>
      <w:b w:val="0"/>
      <w:bCs w:val="0"/>
      <w:i w:val="0"/>
      <w:iCs w:val="0"/>
      <w:strike w:val="0"/>
      <w:smallCaps w:val="0"/>
      <w:sz w:val="27"/>
      <w:szCs w:val="27"/>
      <w:rFonts w:ascii="Times New Roman" w:eastAsia="Times New Roman" w:hAnsi="Times New Roman" w:cs="Times New Roman"/>
      <w:spacing w:val="0"/>
    </w:rPr>
  </w:style>
  <w:style w:type="character" w:customStyle="1" w:styleId="CharStyle34">
    <w:name w:val="Gövde metni (6) + Kalın Değil"/>
    <w:basedOn w:val="CharStyle25"/>
    <w:rPr>
      <w:b/>
      <w:bCs/>
      <w:spacing w:val="0"/>
    </w:rPr>
  </w:style>
  <w:style w:type="character" w:customStyle="1" w:styleId="CharStyle35">
    <w:name w:val="Gövde metni + Kalın"/>
    <w:basedOn w:val="CharStyle27"/>
    <w:rPr>
      <w:b/>
      <w:bCs/>
      <w:u w:val="single"/>
      <w:spacing w:val="0"/>
    </w:rPr>
  </w:style>
  <w:style w:type="character" w:customStyle="1" w:styleId="CharStyle36">
    <w:name w:val="Gövde metni"/>
    <w:basedOn w:val="CharStyle27"/>
    <w:rPr>
      <w:u w:val="single"/>
    </w:rPr>
  </w:style>
  <w:style w:type="character" w:customStyle="1" w:styleId="CharStyle37">
    <w:name w:val="Gövde metni + 9.5 pt"/>
    <w:basedOn w:val="CharStyle27"/>
    <w:rPr>
      <w:sz w:val="19"/>
      <w:szCs w:val="19"/>
      <w:spacing w:val="0"/>
    </w:rPr>
  </w:style>
  <w:style w:type="character" w:customStyle="1" w:styleId="CharStyle39">
    <w:name w:val="Gövde metni (7)_"/>
    <w:basedOn w:val="DefaultParagraphFont"/>
    <w:link w:val="Style38"/>
    <w:rPr>
      <w:b w:val="0"/>
      <w:bCs w:val="0"/>
      <w:i w:val="0"/>
      <w:iCs w:val="0"/>
      <w:strike w:val="0"/>
      <w:smallCaps w:val="0"/>
      <w:sz w:val="20"/>
      <w:szCs w:val="20"/>
      <w:rFonts w:ascii="Times New Roman" w:eastAsia="Times New Roman" w:hAnsi="Times New Roman" w:cs="Times New Roman"/>
      <w:spacing w:val="0"/>
    </w:rPr>
  </w:style>
  <w:style w:type="character" w:customStyle="1" w:styleId="CharStyle40">
    <w:name w:val="Gövde metni"/>
    <w:basedOn w:val="CharStyle27"/>
    <w:rPr>
      <w:u w:val="single"/>
    </w:rPr>
  </w:style>
  <w:style w:type="character" w:customStyle="1" w:styleId="CharStyle41">
    <w:name w:val="Gövde metni (6) + Times New Roman,Kalın Değil"/>
    <w:basedOn w:val="CharStyle25"/>
    <w:rPr>
      <w:b/>
      <w:bCs/>
      <w:sz w:val="20"/>
      <w:szCs w:val="20"/>
      <w:rFonts w:ascii="Times New Roman" w:eastAsia="Times New Roman" w:hAnsi="Times New Roman" w:cs="Times New Roman"/>
      <w:spacing w:val="0"/>
    </w:rPr>
  </w:style>
  <w:style w:type="character" w:customStyle="1" w:styleId="CharStyle43">
    <w:name w:val="Resim yazısı_"/>
    <w:basedOn w:val="DefaultParagraphFont"/>
    <w:link w:val="Style42"/>
    <w:rPr>
      <w:b w:val="0"/>
      <w:bCs w:val="0"/>
      <w:i w:val="0"/>
      <w:iCs w:val="0"/>
      <w:strike w:val="0"/>
      <w:smallCaps w:val="0"/>
      <w:sz w:val="20"/>
      <w:szCs w:val="20"/>
      <w:rFonts w:ascii="Arial" w:eastAsia="Arial" w:hAnsi="Arial" w:cs="Arial"/>
      <w:spacing w:val="0"/>
    </w:rPr>
  </w:style>
  <w:style w:type="character" w:customStyle="1" w:styleId="CharStyle44">
    <w:name w:val="Resim yazısı + Times New Roman,Kalın Değil"/>
    <w:basedOn w:val="CharStyle43"/>
    <w:rPr>
      <w:b/>
      <w:bCs/>
      <w:sz w:val="20"/>
      <w:szCs w:val="20"/>
      <w:rFonts w:ascii="Times New Roman" w:eastAsia="Times New Roman" w:hAnsi="Times New Roman" w:cs="Times New Roman"/>
      <w:spacing w:val="0"/>
    </w:rPr>
  </w:style>
  <w:style w:type="character" w:customStyle="1" w:styleId="CharStyle46">
    <w:name w:val="Gövde metni (8)_"/>
    <w:basedOn w:val="DefaultParagraphFont"/>
    <w:link w:val="Style45"/>
    <w:rPr>
      <w:b w:val="0"/>
      <w:bCs w:val="0"/>
      <w:i w:val="0"/>
      <w:iCs w:val="0"/>
      <w:strike w:val="0"/>
      <w:smallCaps w:val="0"/>
      <w:rFonts w:ascii="Times New Roman" w:eastAsia="Times New Roman" w:hAnsi="Times New Roman" w:cs="Times New Roman"/>
      <w:spacing w:val="0"/>
    </w:rPr>
  </w:style>
  <w:style w:type="character" w:customStyle="1" w:styleId="CharStyle47">
    <w:name w:val="Gövde metni (8) + 1 pt boşluk bırakılıyor"/>
    <w:basedOn w:val="CharStyle46"/>
    <w:rPr>
      <w:spacing w:val="30"/>
    </w:rPr>
  </w:style>
  <w:style w:type="character" w:customStyle="1" w:styleId="CharStyle48">
    <w:name w:val="Gövde metni (7)"/>
    <w:basedOn w:val="CharStyle39"/>
    <w:rPr>
      <w:u w:val="single"/>
    </w:rPr>
  </w:style>
  <w:style w:type="character" w:customStyle="1" w:styleId="CharStyle49">
    <w:name w:val="Gövde metni (7) + Kalın Değil"/>
    <w:basedOn w:val="CharStyle39"/>
    <w:rPr>
      <w:b/>
      <w:bCs/>
      <w:spacing w:val="0"/>
    </w:rPr>
  </w:style>
  <w:style w:type="character" w:customStyle="1" w:styleId="CharStyle50">
    <w:name w:val="Gövde metni (7) + Kalın Değil"/>
    <w:basedOn w:val="CharStyle39"/>
    <w:rPr>
      <w:lang w:val="1024"/>
      <w:b/>
      <w:bCs/>
      <w:u w:val="single"/>
      <w:spacing w:val="0"/>
    </w:rPr>
  </w:style>
  <w:style w:type="character" w:customStyle="1" w:styleId="CharStyle51">
    <w:name w:val="Gövde metni (2) + Kalın"/>
    <w:basedOn w:val="CharStyle4"/>
    <w:rPr>
      <w:b/>
      <w:bCs/>
      <w:u w:val="single"/>
      <w:spacing w:val="0"/>
    </w:rPr>
  </w:style>
  <w:style w:type="character" w:customStyle="1" w:styleId="CharStyle52">
    <w:name w:val="Gövde metni (2)"/>
    <w:basedOn w:val="CharStyle4"/>
    <w:rPr>
      <w:lang w:val="1024"/>
      <w:u w:val="single"/>
    </w:rPr>
  </w:style>
  <w:style w:type="character" w:customStyle="1" w:styleId="CharStyle53">
    <w:name w:val="Gövde metni (8) + 1 pt boşluk bırakılıyor"/>
    <w:basedOn w:val="CharStyle46"/>
    <w:rPr>
      <w:spacing w:val="30"/>
    </w:rPr>
  </w:style>
  <w:style w:type="paragraph" w:customStyle="1" w:styleId="Style3">
    <w:name w:val="Gövde metni (2)"/>
    <w:basedOn w:val="Normal"/>
    <w:link w:val="CharStyle4"/>
    <w:pPr>
      <w:shd w:val="clear" w:color="auto" w:fill="FFFFFF"/>
      <w:spacing w:line="0" w:lineRule="exact"/>
    </w:pPr>
    <w:rPr>
      <w:sz w:val="20"/>
      <w:szCs w:val="20"/>
      <w:rFonts w:ascii="Times New Roman" w:eastAsia="Times New Roman" w:hAnsi="Times New Roman" w:cs="Times New Roman"/>
      <w:spacing w:val="0"/>
    </w:rPr>
  </w:style>
  <w:style w:type="paragraph" w:customStyle="1" w:styleId="Style5">
    <w:name w:val="Gövde metni (3)"/>
    <w:basedOn w:val="Normal"/>
    <w:link w:val="CharStyle6"/>
    <w:pPr>
      <w:shd w:val="clear" w:color="auto" w:fill="FFFFFF"/>
      <w:spacing w:after="600" w:line="328" w:lineRule="exact"/>
    </w:pPr>
    <w:rPr>
      <w:sz w:val="23"/>
      <w:szCs w:val="23"/>
      <w:rFonts w:ascii="Times New Roman" w:eastAsia="Times New Roman" w:hAnsi="Times New Roman" w:cs="Times New Roman"/>
    </w:rPr>
  </w:style>
  <w:style w:type="paragraph" w:customStyle="1" w:styleId="Style11">
    <w:name w:val="Gövde metni (4)"/>
    <w:basedOn w:val="Normal"/>
    <w:link w:val="CharStyle12"/>
    <w:pPr>
      <w:shd w:val="clear" w:color="auto" w:fill="FFFFFF"/>
      <w:ind w:firstLine="1120"/>
      <w:spacing w:after="240" w:line="324" w:lineRule="exact"/>
    </w:pPr>
    <w:rPr>
      <w:i/>
      <w:iCs/>
      <w:sz w:val="23"/>
      <w:szCs w:val="23"/>
      <w:rFonts w:ascii="Times New Roman" w:eastAsia="Times New Roman" w:hAnsi="Times New Roman" w:cs="Times New Roman"/>
      <w:spacing w:val="20"/>
    </w:rPr>
  </w:style>
  <w:style w:type="paragraph" w:customStyle="1" w:styleId="Style18">
    <w:name w:val="Başlık #2"/>
    <w:basedOn w:val="Normal"/>
    <w:link w:val="CharStyle19"/>
    <w:pPr>
      <w:shd w:val="clear" w:color="auto" w:fill="FFFFFF"/>
      <w:outlineLvl w:val="1"/>
      <w:spacing w:after="300" w:line="371" w:lineRule="exact"/>
    </w:pPr>
    <w:rPr>
      <w:sz w:val="29"/>
      <w:szCs w:val="29"/>
      <w:rFonts w:ascii="Times New Roman" w:eastAsia="Times New Roman" w:hAnsi="Times New Roman" w:cs="Times New Roman"/>
      <w:spacing w:val="0"/>
    </w:rPr>
  </w:style>
  <w:style w:type="paragraph" w:customStyle="1" w:styleId="Style24">
    <w:name w:val="Gövde metni (6)"/>
    <w:basedOn w:val="Normal"/>
    <w:link w:val="CharStyle25"/>
    <w:pPr>
      <w:shd w:val="clear" w:color="auto" w:fill="FFFFFF"/>
      <w:spacing w:after="540" w:line="284" w:lineRule="exact"/>
    </w:pPr>
    <w:rPr>
      <w:b/>
      <w:bCs/>
      <w:sz w:val="20"/>
      <w:szCs w:val="20"/>
      <w:rFonts w:ascii="Arial" w:eastAsia="Arial" w:hAnsi="Arial" w:cs="Arial"/>
      <w:spacing w:val="0"/>
    </w:rPr>
  </w:style>
  <w:style w:type="paragraph" w:customStyle="1" w:styleId="Style26">
    <w:name w:val="Gövde metni"/>
    <w:basedOn w:val="Normal"/>
    <w:link w:val="CharStyle27"/>
    <w:pPr>
      <w:shd w:val="clear" w:color="auto" w:fill="FFFFFF"/>
      <w:jc w:val="both"/>
      <w:spacing w:line="281" w:lineRule="exact"/>
    </w:pPr>
    <w:rPr>
      <w:sz w:val="20"/>
      <w:szCs w:val="20"/>
      <w:rFonts w:ascii="Arial" w:eastAsia="Arial" w:hAnsi="Arial" w:cs="Arial"/>
      <w:spacing w:val="0"/>
    </w:rPr>
  </w:style>
  <w:style w:type="paragraph" w:customStyle="1" w:styleId="Style28">
    <w:name w:val="Başlık #1"/>
    <w:basedOn w:val="Normal"/>
    <w:link w:val="CharStyle29"/>
    <w:pPr>
      <w:shd w:val="clear" w:color="auto" w:fill="FFFFFF"/>
      <w:outlineLvl w:val="0"/>
      <w:spacing w:line="371" w:lineRule="exact"/>
    </w:pPr>
    <w:rPr>
      <w:b/>
      <w:bCs/>
      <w:sz w:val="31"/>
      <w:szCs w:val="31"/>
      <w:rFonts w:ascii="Consolas" w:eastAsia="Consolas" w:hAnsi="Consolas" w:cs="Consolas"/>
      <w:spacing w:val="-30"/>
    </w:rPr>
  </w:style>
  <w:style w:type="paragraph" w:customStyle="1" w:styleId="Style32">
    <w:name w:val="Gövde metni (5)"/>
    <w:basedOn w:val="Normal"/>
    <w:link w:val="CharStyle33"/>
    <w:pPr>
      <w:shd w:val="clear" w:color="auto" w:fill="FFFFFF"/>
      <w:jc w:val="both"/>
      <w:spacing w:before="300" w:line="328" w:lineRule="exact"/>
    </w:pPr>
    <w:rPr>
      <w:sz w:val="27"/>
      <w:szCs w:val="27"/>
      <w:rFonts w:ascii="Times New Roman" w:eastAsia="Times New Roman" w:hAnsi="Times New Roman" w:cs="Times New Roman"/>
      <w:spacing w:val="0"/>
    </w:rPr>
  </w:style>
  <w:style w:type="paragraph" w:customStyle="1" w:styleId="Style38">
    <w:name w:val="Gövde metni (7)"/>
    <w:basedOn w:val="Normal"/>
    <w:link w:val="CharStyle39"/>
    <w:pPr>
      <w:shd w:val="clear" w:color="auto" w:fill="FFFFFF"/>
      <w:spacing w:line="0" w:lineRule="exact"/>
    </w:pPr>
    <w:rPr>
      <w:b/>
      <w:bCs/>
      <w:sz w:val="20"/>
      <w:szCs w:val="20"/>
      <w:rFonts w:ascii="Times New Roman" w:eastAsia="Times New Roman" w:hAnsi="Times New Roman" w:cs="Times New Roman"/>
      <w:spacing w:val="0"/>
    </w:rPr>
  </w:style>
  <w:style w:type="paragraph" w:customStyle="1" w:styleId="Style42">
    <w:name w:val="Resim yazısı"/>
    <w:basedOn w:val="Normal"/>
    <w:link w:val="CharStyle43"/>
    <w:pPr>
      <w:shd w:val="clear" w:color="auto" w:fill="FFFFFF"/>
      <w:spacing w:line="274" w:lineRule="exact"/>
    </w:pPr>
    <w:rPr>
      <w:b/>
      <w:bCs/>
      <w:sz w:val="20"/>
      <w:szCs w:val="20"/>
      <w:rFonts w:ascii="Arial" w:eastAsia="Arial" w:hAnsi="Arial" w:cs="Arial"/>
      <w:spacing w:val="0"/>
    </w:rPr>
  </w:style>
  <w:style w:type="paragraph" w:customStyle="1" w:styleId="Style45">
    <w:name w:val="Gövde metni (8)"/>
    <w:basedOn w:val="Normal"/>
    <w:link w:val="CharStyle46"/>
    <w:pPr>
      <w:shd w:val="clear" w:color="auto" w:fill="FFFFFF"/>
      <w:spacing w:after="240" w:line="320" w:lineRule="exact"/>
    </w:pPr>
    <w:rPr>
      <w:rFonts w:ascii="Times New Roman" w:eastAsia="Times New Roman" w:hAnsi="Times New Roman" w:cs="Times New Roman"/>
      <w:spacing w:val="0"/>
    </w:rPr>
  </w:style>
</w:styles>
</file>

<file path=word/_rels/document.xml.rels>&#65279;<?xml version="1.0" encoding="UTF-8" standalone="yes"?><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