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B" w:rsidRDefault="00BC4ADB" w:rsidP="00F6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tr-TR"/>
        </w:rPr>
      </w:pPr>
    </w:p>
    <w:p w:rsidR="00BC4ADB" w:rsidRDefault="00BC4ADB" w:rsidP="00F6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tr-TR"/>
        </w:rPr>
      </w:pPr>
    </w:p>
    <w:p w:rsidR="00BC4ADB" w:rsidRPr="00F60967" w:rsidRDefault="00BC4ADB" w:rsidP="00F6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tr-TR"/>
        </w:rPr>
      </w:pPr>
      <w:r w:rsidRPr="00F60967">
        <w:rPr>
          <w:rFonts w:ascii="Times New Roman" w:hAnsi="Times New Roman"/>
          <w:b/>
          <w:sz w:val="28"/>
          <w:szCs w:val="28"/>
          <w:lang w:eastAsia="tr-TR"/>
        </w:rPr>
        <w:t>KAMU İÇ DENETÇİ SERTİFİKASI</w:t>
      </w:r>
    </w:p>
    <w:p w:rsidR="00BC4ADB" w:rsidRPr="00F60967" w:rsidRDefault="00BC4ADB" w:rsidP="00F6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tr-TR"/>
        </w:rPr>
      </w:pPr>
      <w:r w:rsidRPr="00F60967">
        <w:rPr>
          <w:rFonts w:ascii="Times New Roman" w:hAnsi="Times New Roman"/>
          <w:b/>
          <w:sz w:val="28"/>
          <w:szCs w:val="28"/>
          <w:lang w:eastAsia="tr-TR"/>
        </w:rPr>
        <w:t>DERECELENDİRME FORMU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İÇ DENETÇİNİN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>Adı ve Soyadı</w:t>
      </w:r>
      <w:r w:rsidRPr="00F60967">
        <w:rPr>
          <w:rFonts w:ascii="Times New Roman" w:hAnsi="Times New Roman"/>
          <w:sz w:val="24"/>
          <w:szCs w:val="24"/>
          <w:lang w:eastAsia="tr-TR"/>
        </w:rPr>
        <w:t xml:space="preserve">          :………………………………………………………………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 xml:space="preserve">Kurumu  </w:t>
      </w:r>
      <w:r w:rsidRPr="00F60967">
        <w:rPr>
          <w:rFonts w:ascii="Times New Roman" w:hAnsi="Times New Roman"/>
          <w:sz w:val="24"/>
          <w:szCs w:val="24"/>
          <w:lang w:eastAsia="tr-TR"/>
        </w:rPr>
        <w:t xml:space="preserve">                 :………………………………………………………………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>Sertifikanın Numarası</w:t>
      </w:r>
      <w:r w:rsidRPr="00F60967">
        <w:rPr>
          <w:rFonts w:ascii="Times New Roman" w:hAnsi="Times New Roman"/>
          <w:sz w:val="24"/>
          <w:szCs w:val="24"/>
          <w:lang w:eastAsia="tr-TR"/>
        </w:rPr>
        <w:t xml:space="preserve">                       : ……………..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  <w:t>Sertifika Derecesi</w:t>
      </w:r>
      <w:r w:rsidRPr="00F60967">
        <w:rPr>
          <w:rFonts w:ascii="Times New Roman" w:hAnsi="Times New Roman"/>
          <w:sz w:val="24"/>
          <w:szCs w:val="24"/>
          <w:lang w:eastAsia="tr-TR"/>
        </w:rPr>
        <w:t xml:space="preserve">                               : ……………..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>Sertifikanın Derecelendirme Tarihi</w:t>
      </w:r>
      <w:r>
        <w:rPr>
          <w:rStyle w:val="FootnoteReference"/>
          <w:rFonts w:ascii="Times New Roman" w:hAnsi="Times New Roman"/>
          <w:b/>
          <w:sz w:val="24"/>
          <w:szCs w:val="24"/>
          <w:lang w:eastAsia="tr-TR"/>
        </w:rPr>
        <w:footnoteReference w:id="1"/>
      </w:r>
      <w:r w:rsidRPr="00F60967">
        <w:rPr>
          <w:rFonts w:ascii="Times New Roman" w:hAnsi="Times New Roman"/>
          <w:sz w:val="24"/>
          <w:szCs w:val="24"/>
          <w:lang w:eastAsia="tr-TR"/>
        </w:rPr>
        <w:t xml:space="preserve"> : ……………..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tbl>
      <w:tblPr>
        <w:tblW w:w="10842" w:type="dxa"/>
        <w:tblInd w:w="-554" w:type="dxa"/>
        <w:tblCellMar>
          <w:left w:w="70" w:type="dxa"/>
          <w:right w:w="70" w:type="dxa"/>
        </w:tblCellMar>
        <w:tblLook w:val="0000"/>
      </w:tblPr>
      <w:tblGrid>
        <w:gridCol w:w="3743"/>
        <w:gridCol w:w="391"/>
        <w:gridCol w:w="3289"/>
        <w:gridCol w:w="877"/>
        <w:gridCol w:w="706"/>
        <w:gridCol w:w="877"/>
        <w:gridCol w:w="959"/>
      </w:tblGrid>
      <w:tr w:rsidR="00BC4ADB" w:rsidRPr="00557213" w:rsidTr="002C3C70">
        <w:trPr>
          <w:trHeight w:val="510"/>
        </w:trPr>
        <w:tc>
          <w:tcPr>
            <w:tcW w:w="98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Genel Toplam</w:t>
            </w:r>
          </w:p>
        </w:tc>
      </w:tr>
      <w:tr w:rsidR="00BC4ADB" w:rsidRPr="00557213" w:rsidTr="002C3C70">
        <w:trPr>
          <w:trHeight w:val="540"/>
        </w:trPr>
        <w:tc>
          <w:tcPr>
            <w:tcW w:w="4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1. Meslek İçi Eğitimler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Eğitim Konuları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Katsayı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421"/>
        </w:trPr>
        <w:tc>
          <w:tcPr>
            <w:tcW w:w="4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Kurumsal yönetim ve ilkeleri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404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Kurumsal risk yönetimi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23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İç kontrol modelleri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87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Uluslararası iç kontrol standartları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80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iç kontrol standartları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16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Dış denetim (Sayıştay denetimi)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08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standartları ve mesleki etik kuralları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90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türleri ve teknikleri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47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planlaması (risk esaslı denetim)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F84573">
        <w:trPr>
          <w:trHeight w:val="3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Saha çalışması</w:t>
            </w:r>
          </w:p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F84573">
        <w:trPr>
          <w:trHeight w:val="286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Sonuçların raporlanması ve izleme</w:t>
            </w:r>
          </w:p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F84573">
        <w:trPr>
          <w:trHeight w:val="36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İstatistiki yöntemler</w:t>
            </w:r>
          </w:p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F84573">
        <w:trPr>
          <w:trHeight w:val="428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İletişim yönetimi ve becerileri</w:t>
            </w:r>
          </w:p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F84573">
        <w:trPr>
          <w:trHeight w:val="339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vaka çalışması</w:t>
            </w:r>
          </w:p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F84573">
        <w:trPr>
          <w:trHeight w:val="508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Devlet muhasebe standartları</w:t>
            </w:r>
          </w:p>
          <w:p w:rsidR="00BC4ADB" w:rsidRPr="00F60967" w:rsidRDefault="00BC4ADB" w:rsidP="00F845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1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muhasebesi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66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Mali tablolar analizi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muhasebe yönetmelikleri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5018 sayılı Kamu Malî Yönetimi ve Kontrol Kanunu ve ilgili mevzuatı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Bütçe mevzuatı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ihale mevzuatı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taşınmaz hukuku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harcama mevzuatı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personel mevzuatı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Anayasa ve idare hukuku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4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Avrupa Birliği Mali Mevzuatı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23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İlgili kamu idaresinin görev alanına giren konular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C4ADB" w:rsidRPr="00557213" w:rsidTr="003C36EE">
        <w:trPr>
          <w:trHeight w:val="510"/>
        </w:trPr>
        <w:tc>
          <w:tcPr>
            <w:tcW w:w="9883" w:type="dxa"/>
            <w:gridSpan w:val="6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18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4ADB" w:rsidRPr="00F60967" w:rsidRDefault="00BC4ADB" w:rsidP="003C3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Genel Toplam</w:t>
            </w:r>
          </w:p>
        </w:tc>
      </w:tr>
      <w:tr w:rsidR="00BC4ADB" w:rsidRPr="00557213" w:rsidTr="002C3C70">
        <w:trPr>
          <w:trHeight w:val="767"/>
        </w:trPr>
        <w:tc>
          <w:tcPr>
            <w:tcW w:w="3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2. Mesleki Faaliyetler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Katsayı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7C595F">
        <w:trPr>
          <w:trHeight w:val="324"/>
        </w:trPr>
        <w:tc>
          <w:tcPr>
            <w:tcW w:w="3743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3A3A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1. Düzenlenen Raporlar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7C595F">
        <w:trPr>
          <w:trHeight w:val="398"/>
        </w:trPr>
        <w:tc>
          <w:tcPr>
            <w:tcW w:w="374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Denetim Raporu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7C595F">
        <w:trPr>
          <w:trHeight w:val="404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002D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Danışmanlık Raporu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F84573">
        <w:trPr>
          <w:trHeight w:val="43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Default="00BC4ADB" w:rsidP="002B22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İnceleme Raporu (</w:t>
            </w:r>
            <w:r w:rsidRPr="002B22C9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tr-TR"/>
              </w:rPr>
              <w:t>sadece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1341C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tr-TR"/>
              </w:rPr>
              <w:t>yolsuzluk ve usulsüzlük bulguları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tr-TR"/>
              </w:rPr>
              <w:t>nın üst yöneticiye bildirilmesi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104F39">
        <w:trPr>
          <w:trHeight w:val="418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3A3A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Diğer</w:t>
            </w:r>
            <w:r w:rsidRPr="00F609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Çalışmalar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İç denetim yönergesinin hazırlanması ve güncellenmesi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7C595F">
        <w:trPr>
          <w:trHeight w:val="327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C133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İç d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enetim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p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lan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ı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ç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alışmalarına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k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atılım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DC2CD0">
        <w:trPr>
          <w:trHeight w:val="37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2229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Ortak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k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omisyon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ç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alışmalarına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i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ştirak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DC2CD0">
        <w:trPr>
          <w:trHeight w:val="37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2229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İç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d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eğerlendirme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f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aaliyeti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DC2CD0">
        <w:trPr>
          <w:trHeight w:val="37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2229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Dış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d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eğerlendirme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f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aaliyeti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DC2CD0">
        <w:trPr>
          <w:trHeight w:val="37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2229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Başarı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p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uanı (iç denetçiler için)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7C595F">
        <w:trPr>
          <w:trHeight w:val="413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3A3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3. Yönetim Faaliyetleri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133D67">
        <w:trPr>
          <w:trHeight w:val="37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2229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Yönetici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p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uanı</w:t>
            </w:r>
            <w:r>
              <w:rPr>
                <w:rStyle w:val="FootnoteReference"/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footnoteReference w:id="2"/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2229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Başarı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p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uanı (iç denetim birimi başkanları için)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10"/>
        </w:trPr>
        <w:tc>
          <w:tcPr>
            <w:tcW w:w="9883" w:type="dxa"/>
            <w:gridSpan w:val="6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18" w:space="0" w:color="000000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C4ADB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Genel Toplam</w:t>
            </w:r>
          </w:p>
        </w:tc>
      </w:tr>
      <w:tr w:rsidR="00BC4ADB" w:rsidRPr="00557213" w:rsidTr="002C3C70">
        <w:trPr>
          <w:trHeight w:val="679"/>
        </w:trPr>
        <w:tc>
          <w:tcPr>
            <w:tcW w:w="3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3. Yayınlanmış Makale ve Kitaplar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Katsayı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7C595F">
        <w:trPr>
          <w:trHeight w:val="356"/>
        </w:trPr>
        <w:tc>
          <w:tcPr>
            <w:tcW w:w="374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Yayınlanmış Makaleler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368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Yayınlanmış Kitaplar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11"/>
        </w:trPr>
        <w:tc>
          <w:tcPr>
            <w:tcW w:w="374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Yayınlanmış Kitaplar (</w:t>
            </w: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İlgili kamu idaresinin görev alanına giren konularda yazılanlar)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10"/>
        </w:trPr>
        <w:tc>
          <w:tcPr>
            <w:tcW w:w="9883" w:type="dxa"/>
            <w:gridSpan w:val="6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18" w:space="0" w:color="000000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Genel Toplam</w:t>
            </w:r>
          </w:p>
        </w:tc>
      </w:tr>
      <w:tr w:rsidR="00BC4ADB" w:rsidRPr="00557213" w:rsidTr="002C3C70">
        <w:trPr>
          <w:trHeight w:val="585"/>
        </w:trPr>
        <w:tc>
          <w:tcPr>
            <w:tcW w:w="37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4. Başarı Belgesi/Takdirname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Katsayı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104F39">
        <w:trPr>
          <w:trHeight w:val="713"/>
        </w:trPr>
        <w:tc>
          <w:tcPr>
            <w:tcW w:w="3743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Başarı Belgeleri/Takdirnameler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510"/>
        </w:trPr>
        <w:tc>
          <w:tcPr>
            <w:tcW w:w="9883" w:type="dxa"/>
            <w:gridSpan w:val="6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18" w:space="0" w:color="000000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C4ADB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Genel Toplam</w:t>
            </w:r>
          </w:p>
        </w:tc>
      </w:tr>
      <w:tr w:rsidR="00BC4ADB" w:rsidRPr="00557213" w:rsidTr="002C3C70">
        <w:trPr>
          <w:trHeight w:val="525"/>
        </w:trPr>
        <w:tc>
          <w:tcPr>
            <w:tcW w:w="4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5. Eğiticilik Faaliyetleri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Eğitim Konuları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Katsayı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263"/>
        </w:trPr>
        <w:tc>
          <w:tcPr>
            <w:tcW w:w="4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Kurumsal yönetim ve ilkeleri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Kurumsal risk yönetimi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İç kontrol modelleri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Uluslararası iç kontrol standartları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iç kontrol standartları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Dış denetim (Sayıştay denetimi)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standartları ve mesleki etik kuralları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türleri ve teknikleri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430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planlaması (risk esaslı denetim)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Saha çalışması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Sonuçların raporlanması ve izleme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İstatistiki yöntemler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İletişim yönetimi ve becerileri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İç denetim vaka çalışması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04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Devlet muhasebe standartları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muhasebesi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Mali tablolar analizi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muhasebe yönetmelikleri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5018 sayılı Kamu Malî Yönetimi ve Kontrol Kanunu ve ilgili mevzuatı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Bütçe mevzuatı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ihale mevzuatı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40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taşınmaz hukuku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290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harcama mevzuatı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Kamu personel mevzuatı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9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Anayasa ve idare hukuku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Avrupa Birliği Mali Mevzuatı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İlgili kamu idaresinin görev alanına giren konular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18" w:space="0" w:color="000000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10"/>
        </w:trPr>
        <w:tc>
          <w:tcPr>
            <w:tcW w:w="9883" w:type="dxa"/>
            <w:gridSpan w:val="6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single" w:sz="18" w:space="0" w:color="000000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Genel Toplam</w:t>
            </w:r>
          </w:p>
        </w:tc>
      </w:tr>
      <w:tr w:rsidR="00BC4ADB" w:rsidRPr="00557213" w:rsidTr="002C3C70">
        <w:trPr>
          <w:trHeight w:val="450"/>
        </w:trPr>
        <w:tc>
          <w:tcPr>
            <w:tcW w:w="4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6. Yabancı Dil Düzeyi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Y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DS A Düzeyi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YD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S B Düzeyi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Y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DS C Düzeyi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Y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DS D Düzeyi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TOEFL 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600 (CBT 250, IBT 100) ve üzeri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 Puan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TOEFL 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550-599 (CBT 213-249, IBT 79-99)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 Puan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TOEFL 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523-549 (CBT 193-212, IBT 69-78)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 Puan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>TOEFL 500-</w:t>
            </w: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522 (CBT 173-192, IBT 61-68)</w:t>
            </w:r>
            <w:r w:rsidRPr="00F6096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 Puan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510"/>
        </w:trPr>
        <w:tc>
          <w:tcPr>
            <w:tcW w:w="98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Genel Toplam</w:t>
            </w:r>
          </w:p>
        </w:tc>
      </w:tr>
      <w:tr w:rsidR="00BC4ADB" w:rsidRPr="00557213" w:rsidTr="002C3C70">
        <w:trPr>
          <w:trHeight w:val="585"/>
        </w:trPr>
        <w:tc>
          <w:tcPr>
            <w:tcW w:w="4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7. Yüksek Lisans veya Doktora Eğitimleri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Yüksek Lisans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59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4ADB" w:rsidRPr="00557213" w:rsidTr="002C3C70">
        <w:trPr>
          <w:trHeight w:val="375"/>
        </w:trPr>
        <w:tc>
          <w:tcPr>
            <w:tcW w:w="4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7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F60967">
              <w:rPr>
                <w:rFonts w:ascii="Times New Roman" w:hAnsi="Times New Roman"/>
                <w:b/>
                <w:bCs/>
                <w:lang w:eastAsia="tr-TR"/>
              </w:rPr>
              <w:t>SERTİFİKA DERECELENDİRMESİNE ESAS PUAN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  <w:t xml:space="preserve">   </w:t>
      </w:r>
    </w:p>
    <w:p w:rsidR="00BC4ADB" w:rsidRPr="00F60967" w:rsidRDefault="00BC4ADB" w:rsidP="00F60967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 xml:space="preserve">    Tarih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>Teklif Eden</w:t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  <w:t xml:space="preserve">                        Onaylayan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  <w:t xml:space="preserve">   (İmza)                                                                        (İmza)</w:t>
      </w: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  <w:t>Adı -Soyadı                                                              Adı - Soyadı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  <w:t>İç Denetim Birimi Başkanı                                                Üst Yönetici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EKLER: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EK-A:</w:t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 xml:space="preserve"> Eğitime katılım sertifikası/belgesi fotokopisi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EK-B:</w:t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 xml:space="preserve"> Mesleki faaliyet formu</w:t>
      </w: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>EK-B1: İç denetim birimi başkanlığı yapılan tarihleri gösterir yazı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D80DE5"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u w:val="single"/>
          <w:lang w:eastAsia="tr-TR"/>
        </w:rPr>
        <w:t>EK-B2: Yönetici Puanı Hesaplama Cetveli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EK-C:</w:t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 xml:space="preserve"> Yayımlanmış makale/kitap fotokopisi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EK-D:</w:t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 xml:space="preserve"> Başarı belgesi fotokopisi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EK-E:</w:t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 xml:space="preserve"> Eğiticilik faaliyetleri formu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EK-F:</w:t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 xml:space="preserve"> Yabancı dil belgesi fotokopisi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u w:val="single"/>
          <w:lang w:eastAsia="tr-TR"/>
        </w:rPr>
        <w:t>EK-G:</w:t>
      </w:r>
      <w:r w:rsidRPr="00F60967">
        <w:rPr>
          <w:rFonts w:ascii="Times New Roman" w:hAnsi="Times New Roman"/>
          <w:sz w:val="24"/>
          <w:szCs w:val="24"/>
          <w:u w:val="single"/>
          <w:lang w:eastAsia="tr-TR"/>
        </w:rPr>
        <w:t xml:space="preserve"> Yüksek lisans/doktora diploma fotokopisi</w:t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sz w:val="24"/>
          <w:szCs w:val="24"/>
          <w:lang w:eastAsia="tr-TR"/>
        </w:rPr>
        <w:tab/>
      </w:r>
    </w:p>
    <w:p w:rsidR="00BC4ADB" w:rsidRPr="00F60967" w:rsidRDefault="00BC4ADB" w:rsidP="00F60967">
      <w:pPr>
        <w:spacing w:before="120" w:after="120" w:line="240" w:lineRule="auto"/>
        <w:ind w:right="72" w:firstLine="709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>EK-B: Mesleki Faaliyet Formu</w:t>
      </w:r>
      <w:r w:rsidRPr="00F60967">
        <w:rPr>
          <w:rFonts w:ascii="Times New Roman" w:hAnsi="Times New Roman"/>
          <w:b/>
          <w:sz w:val="24"/>
          <w:szCs w:val="24"/>
          <w:vertAlign w:val="superscript"/>
          <w:lang w:eastAsia="tr-TR"/>
        </w:rPr>
        <w:footnoteReference w:id="3"/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7"/>
        <w:gridCol w:w="1685"/>
        <w:gridCol w:w="4076"/>
      </w:tblGrid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Rapor türü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Rapor Tarihi </w:t>
            </w: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Rapor Adı</w:t>
            </w: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a) Denetim raporu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D0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Danışmanlık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raporu 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D0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) Diğer iç denetçilerle birlikte ortak yazılan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danışmanlık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raporu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d) İnceleme Raporu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54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) 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Diğer iç denetçilerle birlikte ortak yazılan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inceleme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raporu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9D78B4">
        <w:tc>
          <w:tcPr>
            <w:tcW w:w="1899" w:type="pct"/>
            <w:tcBorders>
              <w:left w:val="nil"/>
              <w:right w:val="nil"/>
            </w:tcBorders>
            <w:vAlign w:val="center"/>
          </w:tcPr>
          <w:p w:rsidR="00BC4ADB" w:rsidRDefault="00BC4ADB" w:rsidP="009D78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  <w:p w:rsidR="00BC4ADB" w:rsidRPr="00F60967" w:rsidRDefault="00BC4ADB" w:rsidP="009D78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Diğer çalışmalar</w:t>
            </w:r>
          </w:p>
        </w:tc>
        <w:tc>
          <w:tcPr>
            <w:tcW w:w="3101" w:type="pct"/>
            <w:gridSpan w:val="2"/>
            <w:tcBorders>
              <w:left w:val="nil"/>
              <w:right w:val="nil"/>
            </w:tcBorders>
            <w:vAlign w:val="center"/>
          </w:tcPr>
          <w:p w:rsidR="00BC4ADB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Çalışma Tarihi                     Çalışma İçeriği</w:t>
            </w: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a) İç denetim yönergesinin hazırlanması ve güncellenmesi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A6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b) İç denetim planının hazırlanması 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) Ortak çalışma komisyonuna katılım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) İç değerlendirme faaliyeti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e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) Dış değerlendirme faaliyeti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1851FC">
        <w:tc>
          <w:tcPr>
            <w:tcW w:w="1899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f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) Başarı puanı (iç denetçiler için)</w:t>
            </w:r>
          </w:p>
        </w:tc>
        <w:tc>
          <w:tcPr>
            <w:tcW w:w="907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94" w:type="pct"/>
            <w:vAlign w:val="center"/>
          </w:tcPr>
          <w:p w:rsidR="00BC4ADB" w:rsidRPr="00F60967" w:rsidRDefault="00BC4ADB" w:rsidP="00F60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>Yönetim Faaliyetleri</w:t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F60967">
        <w:rPr>
          <w:rFonts w:ascii="Times New Roman" w:hAnsi="Times New Roman"/>
          <w:b/>
          <w:sz w:val="24"/>
          <w:szCs w:val="24"/>
          <w:lang w:eastAsia="tr-TR"/>
        </w:rPr>
        <w:tab/>
        <w:t>Yönetim Dönemi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812"/>
      </w:tblGrid>
      <w:tr w:rsidR="00BC4ADB" w:rsidRPr="00557213" w:rsidTr="002C3C70">
        <w:tc>
          <w:tcPr>
            <w:tcW w:w="3510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a) Yönetici puanı</w:t>
            </w:r>
          </w:p>
        </w:tc>
        <w:tc>
          <w:tcPr>
            <w:tcW w:w="58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2C3C70">
        <w:tc>
          <w:tcPr>
            <w:tcW w:w="3510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b) Başarı puanı (iç denetim birimi başkanları için)</w:t>
            </w:r>
          </w:p>
        </w:tc>
        <w:tc>
          <w:tcPr>
            <w:tcW w:w="58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F60967">
        <w:rPr>
          <w:rFonts w:ascii="Times New Roman" w:hAnsi="Times New Roman"/>
          <w:b/>
          <w:sz w:val="24"/>
          <w:szCs w:val="24"/>
          <w:lang w:eastAsia="tr-TR"/>
        </w:rPr>
        <w:t>EK-E: Eğiticilik Faaliyetleri Formu</w:t>
      </w:r>
      <w:r w:rsidRPr="00F60967">
        <w:rPr>
          <w:rFonts w:ascii="Times New Roman" w:hAnsi="Times New Roman"/>
          <w:b/>
          <w:sz w:val="24"/>
          <w:szCs w:val="24"/>
          <w:vertAlign w:val="superscript"/>
          <w:lang w:eastAsia="tr-TR"/>
        </w:rPr>
        <w:footnoteReference w:id="4"/>
      </w:r>
    </w:p>
    <w:p w:rsidR="00BC4ADB" w:rsidRPr="00F60967" w:rsidRDefault="00BC4ADB" w:rsidP="00F609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Eğitim Konusu:</w:t>
            </w: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Eğitim Tarihi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ve Toplam Saati</w:t>
            </w: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Eğitimin Verildiği Kurum/Kuruluş:</w:t>
            </w: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Eğitim Katılımcı Bilgileri:</w:t>
            </w: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C4ADB" w:rsidRPr="00557213" w:rsidTr="002C3C70">
        <w:tc>
          <w:tcPr>
            <w:tcW w:w="9212" w:type="dxa"/>
          </w:tcPr>
          <w:p w:rsidR="00BC4ADB" w:rsidRPr="00F60967" w:rsidRDefault="00BC4ADB" w:rsidP="00F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60967">
              <w:rPr>
                <w:rFonts w:ascii="Times New Roman" w:hAnsi="Times New Roman"/>
                <w:sz w:val="24"/>
                <w:szCs w:val="24"/>
                <w:lang w:eastAsia="tr-TR"/>
              </w:rPr>
              <w:t>Eğitim Konusunun İlgili İdare Faaliyet Alanıyla İlgili Olup Olmadığı:</w:t>
            </w:r>
          </w:p>
        </w:tc>
      </w:tr>
    </w:tbl>
    <w:p w:rsidR="00BC4ADB" w:rsidRPr="00F60967" w:rsidRDefault="00BC4ADB" w:rsidP="00F60967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C4ADB" w:rsidRPr="00F60967" w:rsidRDefault="00BC4ADB" w:rsidP="00F60967"/>
    <w:p w:rsidR="00BC4ADB" w:rsidRPr="00F60967" w:rsidRDefault="00BC4ADB" w:rsidP="00F60967"/>
    <w:p w:rsidR="00BC4ADB" w:rsidRPr="00F60967" w:rsidRDefault="00BC4ADB" w:rsidP="00F60967"/>
    <w:p w:rsidR="00BC4ADB" w:rsidRPr="00F60967" w:rsidRDefault="00BC4ADB" w:rsidP="00F60967"/>
    <w:p w:rsidR="00BC4ADB" w:rsidRDefault="00BC4ADB" w:rsidP="00E70FDA">
      <w:pPr>
        <w:pStyle w:val="3-normalyaz"/>
        <w:spacing w:line="240" w:lineRule="atLeast"/>
        <w:ind w:firstLine="566"/>
        <w:jc w:val="both"/>
        <w:rPr>
          <w:color w:val="000000"/>
          <w:sz w:val="27"/>
          <w:szCs w:val="27"/>
        </w:rPr>
      </w:pPr>
    </w:p>
    <w:p w:rsidR="00BC4ADB" w:rsidRDefault="00BC4ADB" w:rsidP="00D5221C">
      <w:pPr>
        <w:pStyle w:val="3-normalyaz"/>
        <w:spacing w:line="240" w:lineRule="atLeast"/>
        <w:ind w:firstLine="566"/>
        <w:jc w:val="both"/>
        <w:rPr>
          <w:color w:val="000000"/>
          <w:sz w:val="27"/>
          <w:szCs w:val="27"/>
        </w:rPr>
      </w:pPr>
    </w:p>
    <w:p w:rsidR="00BC4ADB" w:rsidRDefault="00BC4ADB"/>
    <w:sectPr w:rsidR="00BC4ADB" w:rsidSect="003A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DB" w:rsidRDefault="00BC4ADB" w:rsidP="00F60967">
      <w:pPr>
        <w:spacing w:after="0" w:line="240" w:lineRule="auto"/>
      </w:pPr>
      <w:r>
        <w:separator/>
      </w:r>
    </w:p>
  </w:endnote>
  <w:endnote w:type="continuationSeparator" w:id="0">
    <w:p w:rsidR="00BC4ADB" w:rsidRDefault="00BC4ADB" w:rsidP="00F6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DB" w:rsidRDefault="00BC4ADB" w:rsidP="00F60967">
      <w:pPr>
        <w:spacing w:after="0" w:line="240" w:lineRule="auto"/>
      </w:pPr>
      <w:r>
        <w:separator/>
      </w:r>
    </w:p>
  </w:footnote>
  <w:footnote w:type="continuationSeparator" w:id="0">
    <w:p w:rsidR="00BC4ADB" w:rsidRDefault="00BC4ADB" w:rsidP="00F60967">
      <w:pPr>
        <w:spacing w:after="0" w:line="240" w:lineRule="auto"/>
      </w:pPr>
      <w:r>
        <w:continuationSeparator/>
      </w:r>
    </w:p>
  </w:footnote>
  <w:footnote w:id="1">
    <w:p w:rsidR="00BC4ADB" w:rsidRDefault="00BC4A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09A2">
        <w:rPr>
          <w:rFonts w:ascii="Times New Roman" w:hAnsi="Times New Roman"/>
        </w:rPr>
        <w:t>Buraya, ilgili iç denetçinin sertifika derecelendirmesine hak kazandığı tarih yazılacaktır.</w:t>
      </w:r>
    </w:p>
  </w:footnote>
  <w:footnote w:id="2">
    <w:p w:rsidR="00BC4ADB" w:rsidRDefault="00BC4ADB" w:rsidP="007C6F0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B09A2">
        <w:rPr>
          <w:rFonts w:ascii="Times New Roman" w:hAnsi="Times New Roman"/>
        </w:rPr>
        <w:t>Yönetici Puanının nasıl hesaplandığını gösteren Hesaplama Cetveli ayrıca düzenlenecek ve Kurula gönderilen Forma eklenecektir.</w:t>
      </w:r>
    </w:p>
  </w:footnote>
  <w:footnote w:id="3">
    <w:p w:rsidR="00BC4ADB" w:rsidRDefault="00BC4ADB" w:rsidP="00F60967">
      <w:pPr>
        <w:pStyle w:val="FootnoteText"/>
        <w:jc w:val="both"/>
      </w:pPr>
      <w:r w:rsidRPr="0044655B">
        <w:rPr>
          <w:rStyle w:val="FootnoteReference"/>
          <w:rFonts w:ascii="Times New Roman" w:hAnsi="Times New Roman"/>
          <w:b/>
        </w:rPr>
        <w:footnoteRef/>
      </w:r>
      <w:r w:rsidRPr="0044655B">
        <w:rPr>
          <w:rFonts w:ascii="Times New Roman" w:hAnsi="Times New Roman"/>
        </w:rPr>
        <w:t xml:space="preserve"> İç denetim birim</w:t>
      </w:r>
      <w:r>
        <w:rPr>
          <w:rFonts w:ascii="Times New Roman" w:hAnsi="Times New Roman"/>
        </w:rPr>
        <w:t>i</w:t>
      </w:r>
      <w:r w:rsidRPr="00446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başkanı</w:t>
      </w:r>
      <w:r w:rsidRPr="0044655B">
        <w:rPr>
          <w:rFonts w:ascii="Times New Roman" w:hAnsi="Times New Roman"/>
        </w:rPr>
        <w:t xml:space="preserve"> olarak görev yapanlar (</w:t>
      </w:r>
      <w:r w:rsidRPr="00BE5D9C">
        <w:rPr>
          <w:rFonts w:ascii="Times New Roman" w:hAnsi="Times New Roman"/>
          <w:i/>
        </w:rPr>
        <w:t>daha önce görev yapanlar dahil</w:t>
      </w:r>
      <w:r w:rsidRPr="0044655B">
        <w:rPr>
          <w:rFonts w:ascii="Times New Roman" w:hAnsi="Times New Roman"/>
        </w:rPr>
        <w:t>) bu formun yansıra, iç denetim birim</w:t>
      </w:r>
      <w:r>
        <w:rPr>
          <w:rFonts w:ascii="Times New Roman" w:hAnsi="Times New Roman"/>
        </w:rPr>
        <w:t>i</w:t>
      </w:r>
      <w:r w:rsidRPr="00446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başkanı</w:t>
      </w:r>
      <w:r w:rsidRPr="0044655B">
        <w:rPr>
          <w:rFonts w:ascii="Times New Roman" w:hAnsi="Times New Roman"/>
        </w:rPr>
        <w:t xml:space="preserve"> olarak görev yaptıkları tarihleri (</w:t>
      </w:r>
      <w:r w:rsidRPr="00BE5D9C">
        <w:rPr>
          <w:rFonts w:ascii="Times New Roman" w:hAnsi="Times New Roman"/>
          <w:i/>
        </w:rPr>
        <w:t>başlangıç ve bitiş tarihleri</w:t>
      </w:r>
      <w:r w:rsidRPr="0044655B">
        <w:rPr>
          <w:rFonts w:ascii="Times New Roman" w:hAnsi="Times New Roman"/>
        </w:rPr>
        <w:t>) gösteren resmi bir yazı ekleyeceklerdir.</w:t>
      </w:r>
    </w:p>
  </w:footnote>
  <w:footnote w:id="4">
    <w:p w:rsidR="00BC4ADB" w:rsidRDefault="00BC4ADB" w:rsidP="006017FE">
      <w:pPr>
        <w:pStyle w:val="FootnoteText"/>
        <w:jc w:val="both"/>
      </w:pPr>
      <w:r w:rsidRPr="00A22BA2">
        <w:rPr>
          <w:rStyle w:val="FootnoteReference"/>
          <w:b/>
        </w:rPr>
        <w:footnoteRef/>
      </w:r>
      <w:r>
        <w:t xml:space="preserve"> </w:t>
      </w:r>
      <w:r w:rsidRPr="00A22BA2">
        <w:rPr>
          <w:rFonts w:ascii="Times New Roman" w:hAnsi="Times New Roman"/>
        </w:rPr>
        <w:t>Bu Form, verilen her bir eğitim için ayrı ayrı düzenlenecek</w:t>
      </w:r>
      <w:r>
        <w:rPr>
          <w:rFonts w:ascii="Times New Roman" w:hAnsi="Times New Roman"/>
        </w:rPr>
        <w:t xml:space="preserve"> ve Formun ekine katılım belgesi/sertifika veya resmi görevlendirme yazısı veya onaylı eğitim programı eklenecek</w:t>
      </w:r>
      <w:r w:rsidRPr="00A22BA2">
        <w:rPr>
          <w:rFonts w:ascii="Times New Roman" w:hAnsi="Times New Roman"/>
        </w:rPr>
        <w:t>tir.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F23"/>
    <w:rsid w:val="00002D3C"/>
    <w:rsid w:val="00030CBD"/>
    <w:rsid w:val="00033260"/>
    <w:rsid w:val="0006288C"/>
    <w:rsid w:val="000662AB"/>
    <w:rsid w:val="00067208"/>
    <w:rsid w:val="00072C28"/>
    <w:rsid w:val="0009030A"/>
    <w:rsid w:val="000C50B8"/>
    <w:rsid w:val="00104F39"/>
    <w:rsid w:val="00133D67"/>
    <w:rsid w:val="00145B87"/>
    <w:rsid w:val="001545D2"/>
    <w:rsid w:val="00161D69"/>
    <w:rsid w:val="001657D6"/>
    <w:rsid w:val="001851FC"/>
    <w:rsid w:val="0019600C"/>
    <w:rsid w:val="001A1857"/>
    <w:rsid w:val="001E5335"/>
    <w:rsid w:val="0020717E"/>
    <w:rsid w:val="0022293D"/>
    <w:rsid w:val="0025414E"/>
    <w:rsid w:val="00256473"/>
    <w:rsid w:val="002859B7"/>
    <w:rsid w:val="002968A3"/>
    <w:rsid w:val="002B22C9"/>
    <w:rsid w:val="002C3C70"/>
    <w:rsid w:val="002E5F85"/>
    <w:rsid w:val="002F39C2"/>
    <w:rsid w:val="002F543E"/>
    <w:rsid w:val="0036159C"/>
    <w:rsid w:val="003625D4"/>
    <w:rsid w:val="00370C1E"/>
    <w:rsid w:val="00385239"/>
    <w:rsid w:val="003A3A29"/>
    <w:rsid w:val="003A42CA"/>
    <w:rsid w:val="003B2BDD"/>
    <w:rsid w:val="003B57AD"/>
    <w:rsid w:val="003C27C1"/>
    <w:rsid w:val="003C36EE"/>
    <w:rsid w:val="003C4761"/>
    <w:rsid w:val="00405E52"/>
    <w:rsid w:val="00423A94"/>
    <w:rsid w:val="0044655B"/>
    <w:rsid w:val="00473146"/>
    <w:rsid w:val="004B3C68"/>
    <w:rsid w:val="004B7421"/>
    <w:rsid w:val="004D20FC"/>
    <w:rsid w:val="005375E7"/>
    <w:rsid w:val="00541FC2"/>
    <w:rsid w:val="00545C4D"/>
    <w:rsid w:val="00557213"/>
    <w:rsid w:val="005B09A2"/>
    <w:rsid w:val="005C311A"/>
    <w:rsid w:val="005F6556"/>
    <w:rsid w:val="006017FE"/>
    <w:rsid w:val="0061341C"/>
    <w:rsid w:val="00634F23"/>
    <w:rsid w:val="00657D17"/>
    <w:rsid w:val="00666E44"/>
    <w:rsid w:val="00676474"/>
    <w:rsid w:val="00684943"/>
    <w:rsid w:val="006C1BCE"/>
    <w:rsid w:val="006C796D"/>
    <w:rsid w:val="00724D74"/>
    <w:rsid w:val="00732973"/>
    <w:rsid w:val="00755B0F"/>
    <w:rsid w:val="00767EF3"/>
    <w:rsid w:val="007718C8"/>
    <w:rsid w:val="007C595F"/>
    <w:rsid w:val="007C6F0C"/>
    <w:rsid w:val="00830013"/>
    <w:rsid w:val="00882750"/>
    <w:rsid w:val="008A617B"/>
    <w:rsid w:val="008C67EF"/>
    <w:rsid w:val="008D4FE2"/>
    <w:rsid w:val="00914967"/>
    <w:rsid w:val="00947256"/>
    <w:rsid w:val="009A3A1D"/>
    <w:rsid w:val="009B54C5"/>
    <w:rsid w:val="009C5D02"/>
    <w:rsid w:val="009D78B4"/>
    <w:rsid w:val="00A22BA2"/>
    <w:rsid w:val="00A31147"/>
    <w:rsid w:val="00A34F8F"/>
    <w:rsid w:val="00A47DF0"/>
    <w:rsid w:val="00A613F5"/>
    <w:rsid w:val="00A93626"/>
    <w:rsid w:val="00B02538"/>
    <w:rsid w:val="00B448EA"/>
    <w:rsid w:val="00B80E71"/>
    <w:rsid w:val="00BC1AF2"/>
    <w:rsid w:val="00BC4ADB"/>
    <w:rsid w:val="00BD49D6"/>
    <w:rsid w:val="00BE5D9C"/>
    <w:rsid w:val="00BF2197"/>
    <w:rsid w:val="00C133AB"/>
    <w:rsid w:val="00C428B7"/>
    <w:rsid w:val="00C50043"/>
    <w:rsid w:val="00C53015"/>
    <w:rsid w:val="00CA78D3"/>
    <w:rsid w:val="00CA7AD5"/>
    <w:rsid w:val="00CB3D67"/>
    <w:rsid w:val="00CC3163"/>
    <w:rsid w:val="00CD2CF4"/>
    <w:rsid w:val="00D00D66"/>
    <w:rsid w:val="00D3358A"/>
    <w:rsid w:val="00D462B5"/>
    <w:rsid w:val="00D5221C"/>
    <w:rsid w:val="00D52636"/>
    <w:rsid w:val="00D566BE"/>
    <w:rsid w:val="00D80DE5"/>
    <w:rsid w:val="00DC2CD0"/>
    <w:rsid w:val="00E70FDA"/>
    <w:rsid w:val="00F030CD"/>
    <w:rsid w:val="00F27E99"/>
    <w:rsid w:val="00F31E7F"/>
    <w:rsid w:val="00F31F71"/>
    <w:rsid w:val="00F42396"/>
    <w:rsid w:val="00F45693"/>
    <w:rsid w:val="00F54ADA"/>
    <w:rsid w:val="00F60967"/>
    <w:rsid w:val="00F84573"/>
    <w:rsid w:val="00FC5BA8"/>
    <w:rsid w:val="00FE3B66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yaz"/>
    <w:basedOn w:val="Normal"/>
    <w:uiPriority w:val="99"/>
    <w:rsid w:val="00D52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uiPriority w:val="99"/>
    <w:rsid w:val="00D5221C"/>
    <w:rPr>
      <w:rFonts w:cs="Times New Roman"/>
    </w:rPr>
  </w:style>
  <w:style w:type="character" w:customStyle="1" w:styleId="grame">
    <w:name w:val="grame"/>
    <w:basedOn w:val="DefaultParagraphFont"/>
    <w:uiPriority w:val="99"/>
    <w:rsid w:val="00D5221C"/>
    <w:rPr>
      <w:rFonts w:cs="Times New Roman"/>
    </w:rPr>
  </w:style>
  <w:style w:type="character" w:customStyle="1" w:styleId="spelle">
    <w:name w:val="spelle"/>
    <w:basedOn w:val="DefaultParagraphFont"/>
    <w:uiPriority w:val="99"/>
    <w:rsid w:val="00D522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CBD"/>
    <w:rPr>
      <w:rFonts w:ascii="Tahoma" w:hAnsi="Tahoma" w:cs="Tahoma"/>
      <w:sz w:val="16"/>
      <w:szCs w:val="16"/>
    </w:rPr>
  </w:style>
  <w:style w:type="paragraph" w:customStyle="1" w:styleId="3-NormalYaz0">
    <w:name w:val="3-Normal Yazı"/>
    <w:uiPriority w:val="99"/>
    <w:rsid w:val="00145B87"/>
    <w:pPr>
      <w:tabs>
        <w:tab w:val="left" w:pos="566"/>
      </w:tabs>
      <w:jc w:val="both"/>
    </w:pPr>
    <w:rPr>
      <w:rFonts w:ascii="Times New Roman" w:eastAsia="ヒラギノ明朝 Pro W3" w:hAnsi="Times"/>
      <w:sz w:val="19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609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609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6096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901</Words>
  <Characters>5141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İÇ DENETÇİ SERTİFİKASI</dc:title>
  <dc:subject/>
  <dc:creator>Umut KORKMAZ</dc:creator>
  <cp:keywords/>
  <dc:description/>
  <cp:lastModifiedBy>AHMET</cp:lastModifiedBy>
  <cp:revision>2</cp:revision>
  <cp:lastPrinted>2014-03-31T14:19:00Z</cp:lastPrinted>
  <dcterms:created xsi:type="dcterms:W3CDTF">2014-04-02T17:27:00Z</dcterms:created>
  <dcterms:modified xsi:type="dcterms:W3CDTF">2014-04-02T17:27:00Z</dcterms:modified>
</cp:coreProperties>
</file>