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95" w:rsidRDefault="00AB4C95"/>
    <w:tbl>
      <w:tblPr>
        <w:tblW w:w="9867" w:type="dxa"/>
        <w:jc w:val="center"/>
        <w:tblLayout w:type="fixed"/>
        <w:tblCellMar>
          <w:left w:w="70" w:type="dxa"/>
          <w:right w:w="70" w:type="dxa"/>
        </w:tblCellMar>
        <w:tblLook w:val="04A0" w:firstRow="1" w:lastRow="0" w:firstColumn="1" w:lastColumn="0" w:noHBand="0" w:noVBand="1"/>
      </w:tblPr>
      <w:tblGrid>
        <w:gridCol w:w="8433"/>
        <w:gridCol w:w="713"/>
        <w:gridCol w:w="713"/>
        <w:gridCol w:w="8"/>
      </w:tblGrid>
      <w:tr w:rsidR="009A30A3" w:rsidRPr="00F805F0" w:rsidTr="0032424C">
        <w:trPr>
          <w:trHeight w:val="207"/>
          <w:jc w:val="center"/>
        </w:trPr>
        <w:tc>
          <w:tcPr>
            <w:tcW w:w="9867" w:type="dxa"/>
            <w:gridSpan w:val="4"/>
            <w:tcBorders>
              <w:top w:val="nil"/>
              <w:left w:val="nil"/>
              <w:bottom w:val="nil"/>
              <w:right w:val="nil"/>
            </w:tcBorders>
            <w:shd w:val="clear" w:color="auto" w:fill="auto"/>
            <w:vAlign w:val="bottom"/>
            <w:hideMark/>
          </w:tcPr>
          <w:p w:rsidR="009A30A3" w:rsidRPr="00F805F0" w:rsidRDefault="009A30A3" w:rsidP="00297B29">
            <w:pPr>
              <w:jc w:val="center"/>
              <w:rPr>
                <w:b/>
                <w:bCs/>
                <w:sz w:val="22"/>
                <w:szCs w:val="22"/>
              </w:rPr>
            </w:pPr>
            <w:bookmarkStart w:id="0" w:name="RANGE!A1:C81"/>
            <w:r w:rsidRPr="00F805F0">
              <w:rPr>
                <w:b/>
                <w:bCs/>
                <w:sz w:val="22"/>
                <w:szCs w:val="22"/>
              </w:rPr>
              <w:t>SAĞLIK BİLGİ FORMU</w:t>
            </w:r>
            <w:bookmarkEnd w:id="0"/>
          </w:p>
        </w:tc>
      </w:tr>
      <w:tr w:rsidR="009A30A3" w:rsidRPr="00F805F0" w:rsidTr="0032424C">
        <w:trPr>
          <w:trHeight w:val="1606"/>
          <w:jc w:val="center"/>
        </w:trPr>
        <w:tc>
          <w:tcPr>
            <w:tcW w:w="9867" w:type="dxa"/>
            <w:gridSpan w:val="4"/>
            <w:tcBorders>
              <w:top w:val="nil"/>
              <w:left w:val="nil"/>
              <w:bottom w:val="nil"/>
              <w:right w:val="nil"/>
            </w:tcBorders>
            <w:shd w:val="clear" w:color="auto" w:fill="auto"/>
            <w:vAlign w:val="bottom"/>
            <w:hideMark/>
          </w:tcPr>
          <w:p w:rsidR="00FF2486" w:rsidRPr="00F805F0" w:rsidRDefault="009A30A3" w:rsidP="00297B29">
            <w:pPr>
              <w:jc w:val="both"/>
              <w:rPr>
                <w:b/>
                <w:bCs/>
                <w:sz w:val="22"/>
                <w:szCs w:val="22"/>
              </w:rPr>
            </w:pPr>
            <w:r w:rsidRPr="00F805F0">
              <w:rPr>
                <w:b/>
                <w:bCs/>
                <w:sz w:val="22"/>
                <w:szCs w:val="22"/>
              </w:rPr>
              <w:t xml:space="preserve">      </w:t>
            </w:r>
          </w:p>
          <w:p w:rsidR="00F805F0" w:rsidRDefault="00FF2486" w:rsidP="00297B29">
            <w:pPr>
              <w:jc w:val="both"/>
              <w:rPr>
                <w:b/>
                <w:bCs/>
                <w:sz w:val="22"/>
                <w:szCs w:val="22"/>
              </w:rPr>
            </w:pPr>
            <w:r w:rsidRPr="00F805F0">
              <w:rPr>
                <w:b/>
                <w:bCs/>
                <w:sz w:val="22"/>
                <w:szCs w:val="22"/>
              </w:rPr>
              <w:t>Bu form; öğrenci adayının, giriş raporu alması aşamasında, eğitim-öğretim sürecinde, mezuniyet aşamasında ve memuriyette mağduriyet yaşamaması için öğrenci adayını bilgilendirme ve uyarma amacı ile hazırlanmıştır. Öğrenci adaylarında, Emniyet Teşkilatı Sağlık Şartları Yönetmeliği Ek-3-A dilimi sağlık şartlarına uygunluk aranır.</w:t>
            </w:r>
          </w:p>
          <w:p w:rsidR="00FF2486" w:rsidRPr="00F805F0" w:rsidRDefault="00FF2486" w:rsidP="00297B29">
            <w:pPr>
              <w:jc w:val="both"/>
              <w:rPr>
                <w:b/>
                <w:bCs/>
                <w:sz w:val="22"/>
                <w:szCs w:val="22"/>
              </w:rPr>
            </w:pPr>
            <w:r w:rsidRPr="00F805F0">
              <w:rPr>
                <w:b/>
                <w:bCs/>
                <w:sz w:val="22"/>
                <w:szCs w:val="22"/>
              </w:rPr>
              <w:br/>
              <w:t xml:space="preserve">        Formun ilgili bölümlerini doldurup, imzalayınız.</w:t>
            </w:r>
          </w:p>
          <w:p w:rsidR="00FF2486" w:rsidRPr="00F805F0" w:rsidRDefault="00FF2486" w:rsidP="00FF2486">
            <w:pPr>
              <w:jc w:val="both"/>
              <w:rPr>
                <w:b/>
                <w:bCs/>
                <w:sz w:val="14"/>
                <w:szCs w:val="14"/>
              </w:rPr>
            </w:pP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both"/>
              <w:rPr>
                <w:b/>
                <w:bCs/>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VAR</w:t>
            </w: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YOK</w:t>
            </w: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 Düzenli olarak tedavi gerektiren bir hastalık, sürekli kullanılan ilaç</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0"/>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2- Ameliyat öyküsü (</w:t>
            </w:r>
            <w:proofErr w:type="spellStart"/>
            <w:r w:rsidRPr="00F805F0">
              <w:rPr>
                <w:sz w:val="22"/>
                <w:szCs w:val="22"/>
              </w:rPr>
              <w:t>Laporaskopik</w:t>
            </w:r>
            <w:proofErr w:type="spellEnd"/>
            <w:r w:rsidRPr="00F805F0">
              <w:rPr>
                <w:sz w:val="22"/>
                <w:szCs w:val="22"/>
              </w:rPr>
              <w:t xml:space="preserve"> veya açık ameliyat), organ kaybı, organ eksikliği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15"/>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3- Anemi (kansızlık), sık </w:t>
            </w:r>
            <w:proofErr w:type="gramStart"/>
            <w:r w:rsidRPr="00F805F0">
              <w:rPr>
                <w:sz w:val="22"/>
                <w:szCs w:val="22"/>
              </w:rPr>
              <w:t>enfeksiyon</w:t>
            </w:r>
            <w:proofErr w:type="gramEnd"/>
            <w:r w:rsidRPr="00F805F0">
              <w:rPr>
                <w:sz w:val="22"/>
                <w:szCs w:val="22"/>
              </w:rPr>
              <w:t xml:space="preserve"> geçirme, kanamanın durmaması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12"/>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4- Varis, varis ameliyatı ve diğer damar patolojileri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84"/>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535BCD">
            <w:pPr>
              <w:jc w:val="both"/>
              <w:rPr>
                <w:sz w:val="22"/>
                <w:szCs w:val="22"/>
              </w:rPr>
            </w:pPr>
            <w:r w:rsidRPr="00F805F0">
              <w:rPr>
                <w:sz w:val="22"/>
                <w:szCs w:val="22"/>
              </w:rPr>
              <w:t xml:space="preserve">5- Göbek fıtığı, kasık fıtığı, karın fıtığı, </w:t>
            </w:r>
            <w:proofErr w:type="spellStart"/>
            <w:r w:rsidRPr="00F805F0">
              <w:rPr>
                <w:sz w:val="22"/>
                <w:szCs w:val="22"/>
              </w:rPr>
              <w:t>diafragma</w:t>
            </w:r>
            <w:proofErr w:type="spellEnd"/>
            <w:r w:rsidRPr="00F805F0">
              <w:rPr>
                <w:sz w:val="22"/>
                <w:szCs w:val="22"/>
              </w:rPr>
              <w:t xml:space="preserve"> fıtığı</w:t>
            </w:r>
            <w:r w:rsidR="002C14D3" w:rsidRPr="00F805F0">
              <w:rPr>
                <w:sz w:val="22"/>
                <w:szCs w:val="22"/>
              </w:rP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49"/>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0052AF">
            <w:pPr>
              <w:rPr>
                <w:sz w:val="22"/>
                <w:szCs w:val="22"/>
              </w:rPr>
            </w:pPr>
            <w:r w:rsidRPr="00F805F0">
              <w:rPr>
                <w:sz w:val="22"/>
                <w:szCs w:val="22"/>
              </w:rPr>
              <w:t xml:space="preserve">6- Karaciğer yağlanması, sarılık, karaciğer </w:t>
            </w:r>
            <w:proofErr w:type="gramStart"/>
            <w:r w:rsidRPr="00F805F0">
              <w:rPr>
                <w:sz w:val="22"/>
                <w:szCs w:val="22"/>
              </w:rPr>
              <w:t>enfeksiyonu</w:t>
            </w:r>
            <w:proofErr w:type="gramEnd"/>
            <w:r w:rsidRPr="00F805F0">
              <w:rPr>
                <w:sz w:val="22"/>
                <w:szCs w:val="22"/>
              </w:rPr>
              <w:t xml:space="preserve">, hepatit B-C enfeksiyonu, karaciğerde veya diğer organlarda </w:t>
            </w:r>
            <w:proofErr w:type="spellStart"/>
            <w:r w:rsidRPr="00F805F0">
              <w:rPr>
                <w:sz w:val="22"/>
                <w:szCs w:val="22"/>
              </w:rPr>
              <w:t>kisthidatik</w:t>
            </w:r>
            <w:proofErr w:type="spellEnd"/>
            <w:r w:rsidRPr="00F805F0">
              <w:rPr>
                <w:sz w:val="22"/>
                <w:szCs w:val="22"/>
              </w:rPr>
              <w:t xml:space="preserve"> veya ameliyatı, ka</w:t>
            </w:r>
            <w:r w:rsidR="000052AF">
              <w:rPr>
                <w:sz w:val="22"/>
                <w:szCs w:val="22"/>
              </w:rPr>
              <w:t>raciğerde kitle veya ameliyatı</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404"/>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53"/>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7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7- Kalp hastalığı, kalp kapak ve damar hastalıkları, ritim bozuklukları, kalp delikleri, kalp ameliyatı, hipertansiyon</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48"/>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5"/>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8- </w:t>
            </w:r>
            <w:proofErr w:type="spellStart"/>
            <w:r w:rsidRPr="00F805F0">
              <w:rPr>
                <w:sz w:val="22"/>
                <w:szCs w:val="22"/>
              </w:rPr>
              <w:t>Romatolojik</w:t>
            </w:r>
            <w:proofErr w:type="spellEnd"/>
            <w:r w:rsidRPr="00F805F0">
              <w:rPr>
                <w:sz w:val="22"/>
                <w:szCs w:val="22"/>
              </w:rPr>
              <w:t xml:space="preserve"> hastalıklar (</w:t>
            </w:r>
            <w:proofErr w:type="spellStart"/>
            <w:r w:rsidRPr="00F805F0">
              <w:rPr>
                <w:sz w:val="22"/>
                <w:szCs w:val="22"/>
              </w:rPr>
              <w:t>ankilozan</w:t>
            </w:r>
            <w:proofErr w:type="spellEnd"/>
            <w:r w:rsidRPr="00F805F0">
              <w:rPr>
                <w:sz w:val="22"/>
                <w:szCs w:val="22"/>
              </w:rPr>
              <w:t xml:space="preserve"> </w:t>
            </w:r>
            <w:proofErr w:type="spellStart"/>
            <w:r w:rsidRPr="00F805F0">
              <w:rPr>
                <w:sz w:val="22"/>
                <w:szCs w:val="22"/>
              </w:rPr>
              <w:t>spondilit</w:t>
            </w:r>
            <w:proofErr w:type="spellEnd"/>
            <w:r w:rsidRPr="00F805F0">
              <w:rPr>
                <w:sz w:val="22"/>
                <w:szCs w:val="22"/>
              </w:rPr>
              <w:t>,</w:t>
            </w:r>
            <w:r w:rsidR="000052AF">
              <w:rPr>
                <w:sz w:val="22"/>
                <w:szCs w:val="22"/>
              </w:rPr>
              <w:t xml:space="preserve"> </w:t>
            </w:r>
            <w:proofErr w:type="spellStart"/>
            <w:r w:rsidR="000052AF">
              <w:rPr>
                <w:sz w:val="22"/>
                <w:szCs w:val="22"/>
              </w:rPr>
              <w:t>romatoid</w:t>
            </w:r>
            <w:proofErr w:type="spellEnd"/>
            <w:r w:rsidR="000052AF">
              <w:rPr>
                <w:sz w:val="22"/>
                <w:szCs w:val="22"/>
              </w:rPr>
              <w:t xml:space="preserve"> </w:t>
            </w:r>
            <w:proofErr w:type="spellStart"/>
            <w:r w:rsidR="000052AF">
              <w:rPr>
                <w:sz w:val="22"/>
                <w:szCs w:val="22"/>
              </w:rPr>
              <w:t>artrit</w:t>
            </w:r>
            <w:proofErr w:type="spellEnd"/>
            <w:r w:rsidR="000052AF">
              <w:rPr>
                <w:sz w:val="22"/>
                <w:szCs w:val="22"/>
              </w:rPr>
              <w:t xml:space="preserve">, </w:t>
            </w:r>
            <w:proofErr w:type="spellStart"/>
            <w:r w:rsidR="000052AF">
              <w:rPr>
                <w:sz w:val="22"/>
                <w:szCs w:val="22"/>
              </w:rPr>
              <w:t>behçet</w:t>
            </w:r>
            <w:proofErr w:type="spellEnd"/>
            <w:r w:rsidR="000052AF">
              <w:rPr>
                <w:sz w:val="22"/>
                <w:szCs w:val="22"/>
              </w:rPr>
              <w:t>, FMF v</w:t>
            </w:r>
            <w:r w:rsidRPr="00F805F0">
              <w:rPr>
                <w:sz w:val="22"/>
                <w:szCs w:val="22"/>
              </w:rPr>
              <w:t>b.)</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8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44"/>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rPr>
                <w:sz w:val="22"/>
                <w:szCs w:val="22"/>
              </w:rPr>
            </w:pPr>
            <w:r w:rsidRPr="00F805F0">
              <w:rPr>
                <w:sz w:val="22"/>
                <w:szCs w:val="22"/>
              </w:rPr>
              <w:t>9- </w:t>
            </w:r>
            <w:proofErr w:type="spellStart"/>
            <w:r w:rsidRPr="00F805F0">
              <w:rPr>
                <w:sz w:val="22"/>
                <w:szCs w:val="22"/>
              </w:rPr>
              <w:t>Tiroid</w:t>
            </w:r>
            <w:proofErr w:type="spellEnd"/>
            <w:r w:rsidRPr="00F805F0">
              <w:rPr>
                <w:sz w:val="22"/>
                <w:szCs w:val="22"/>
              </w:rPr>
              <w:t xml:space="preserve"> hastalıkları, </w:t>
            </w:r>
            <w:proofErr w:type="spellStart"/>
            <w:r w:rsidRPr="00F805F0">
              <w:rPr>
                <w:sz w:val="22"/>
                <w:szCs w:val="22"/>
              </w:rPr>
              <w:t>diabet</w:t>
            </w:r>
            <w:proofErr w:type="spellEnd"/>
            <w:r w:rsidRPr="00F805F0">
              <w:rPr>
                <w:sz w:val="22"/>
                <w:szCs w:val="22"/>
              </w:rPr>
              <w:t xml:space="preserve"> ve diğer endokrin hastalıklar, sürekli </w:t>
            </w:r>
            <w:r w:rsidR="000B7406" w:rsidRPr="00F805F0">
              <w:rPr>
                <w:sz w:val="22"/>
                <w:szCs w:val="22"/>
              </w:rPr>
              <w:t>diyet veya</w:t>
            </w:r>
            <w:r w:rsidRPr="00F805F0">
              <w:rPr>
                <w:sz w:val="22"/>
                <w:szCs w:val="22"/>
              </w:rPr>
              <w:t xml:space="preserve"> gıda takviyesi, ilaç tedavisi</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cantSplit/>
          <w:trHeight w:val="137"/>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cantSplit/>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0B7406">
            <w:pPr>
              <w:rPr>
                <w:sz w:val="22"/>
                <w:szCs w:val="22"/>
              </w:rPr>
            </w:pPr>
            <w:r w:rsidRPr="00F805F0">
              <w:rPr>
                <w:sz w:val="22"/>
                <w:szCs w:val="22"/>
              </w:rPr>
              <w:t>10- Bağırsak hastalıkları, iltihabi bağırsak hastalıkları (</w:t>
            </w:r>
            <w:proofErr w:type="spellStart"/>
            <w:r w:rsidRPr="00F805F0">
              <w:rPr>
                <w:sz w:val="22"/>
                <w:szCs w:val="22"/>
              </w:rPr>
              <w:t>ülseratif</w:t>
            </w:r>
            <w:proofErr w:type="spellEnd"/>
            <w:r w:rsidRPr="00F805F0">
              <w:rPr>
                <w:sz w:val="22"/>
                <w:szCs w:val="22"/>
              </w:rPr>
              <w:t xml:space="preserve"> kolit, </w:t>
            </w:r>
            <w:proofErr w:type="spellStart"/>
            <w:r w:rsidRPr="00F805F0">
              <w:rPr>
                <w:sz w:val="22"/>
                <w:szCs w:val="22"/>
              </w:rPr>
              <w:t>chron</w:t>
            </w:r>
            <w:proofErr w:type="spellEnd"/>
            <w:r w:rsidRPr="00F805F0">
              <w:rPr>
                <w:sz w:val="22"/>
                <w:szCs w:val="22"/>
              </w:rPr>
              <w:t xml:space="preserve">), uzun süreli ishal-kabızlık, </w:t>
            </w:r>
            <w:proofErr w:type="spellStart"/>
            <w:r w:rsidRPr="00F805F0">
              <w:rPr>
                <w:sz w:val="22"/>
                <w:szCs w:val="22"/>
              </w:rPr>
              <w:t>çölyak</w:t>
            </w:r>
            <w:proofErr w:type="spellEnd"/>
            <w:r w:rsidRPr="00F805F0">
              <w:rPr>
                <w:sz w:val="22"/>
                <w:szCs w:val="22"/>
              </w:rPr>
              <w:t xml:space="preserve"> hastalığı, gıda alerjileri</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6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rPr>
                <w:sz w:val="22"/>
                <w:szCs w:val="22"/>
              </w:rPr>
            </w:pPr>
            <w:r w:rsidRPr="00F805F0">
              <w:rPr>
                <w:sz w:val="22"/>
                <w:szCs w:val="22"/>
              </w:rPr>
              <w:t xml:space="preserve">11- Astım, kronik bronşit, amfizem gibi tıkayıcı solunum sistemi hastalıkları, tüberküloz (verem) </w:t>
            </w:r>
            <w:r w:rsidR="00E21909" w:rsidRPr="00F805F0">
              <w:rPr>
                <w:sz w:val="22"/>
                <w:szCs w:val="22"/>
              </w:rPr>
              <w:t>gibi bulaşıcı</w:t>
            </w:r>
            <w:r w:rsidRPr="00F805F0">
              <w:rPr>
                <w:sz w:val="22"/>
                <w:szCs w:val="22"/>
              </w:rPr>
              <w:t xml:space="preserve"> </w:t>
            </w:r>
            <w:proofErr w:type="gramStart"/>
            <w:r w:rsidRPr="00F805F0">
              <w:rPr>
                <w:sz w:val="22"/>
                <w:szCs w:val="22"/>
              </w:rPr>
              <w:t>enfeksiyon</w:t>
            </w:r>
            <w:proofErr w:type="gramEnd"/>
            <w:r w:rsidRPr="00F805F0">
              <w:rPr>
                <w:sz w:val="22"/>
                <w:szCs w:val="22"/>
              </w:rPr>
              <w:t xml:space="preserve"> hastalıkları, kist </w:t>
            </w:r>
            <w:proofErr w:type="spellStart"/>
            <w:r w:rsidRPr="00F805F0">
              <w:rPr>
                <w:sz w:val="22"/>
                <w:szCs w:val="22"/>
              </w:rPr>
              <w:t>hidatik</w:t>
            </w:r>
            <w:proofErr w:type="spellEnd"/>
            <w:r w:rsidRPr="00F805F0">
              <w:rPr>
                <w:sz w:val="22"/>
                <w:szCs w:val="22"/>
              </w:rPr>
              <w:t xml:space="preserve"> gibi akciğerde kitle, tümör mevcudiyeti veya ameliyatları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24"/>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12- </w:t>
            </w:r>
            <w:proofErr w:type="spellStart"/>
            <w:r w:rsidRPr="00F805F0">
              <w:rPr>
                <w:sz w:val="22"/>
                <w:szCs w:val="22"/>
              </w:rPr>
              <w:t>Spontan</w:t>
            </w:r>
            <w:proofErr w:type="spellEnd"/>
            <w:r w:rsidRPr="00F805F0">
              <w:rPr>
                <w:sz w:val="22"/>
                <w:szCs w:val="22"/>
              </w:rPr>
              <w:t xml:space="preserve"> </w:t>
            </w:r>
            <w:proofErr w:type="spellStart"/>
            <w:r w:rsidRPr="00F805F0">
              <w:rPr>
                <w:sz w:val="22"/>
                <w:szCs w:val="22"/>
              </w:rPr>
              <w:t>pnömotoraks</w:t>
            </w:r>
            <w:proofErr w:type="spellEnd"/>
            <w:r w:rsidRPr="00F805F0">
              <w:rPr>
                <w:sz w:val="22"/>
                <w:szCs w:val="22"/>
              </w:rPr>
              <w:t xml:space="preserve"> (akciğerde hava kaçağı) veya ameliyatı, göğüs kafesi ameliyatı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3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 xml:space="preserve">13- İşitme kaybı, kulak zarı delikleri, kronik </w:t>
            </w:r>
            <w:proofErr w:type="spellStart"/>
            <w:r w:rsidRPr="00F805F0">
              <w:rPr>
                <w:sz w:val="22"/>
                <w:szCs w:val="22"/>
              </w:rPr>
              <w:t>otit</w:t>
            </w:r>
            <w:proofErr w:type="spellEnd"/>
            <w:r w:rsidRPr="00F805F0">
              <w:rPr>
                <w:sz w:val="22"/>
                <w:szCs w:val="22"/>
              </w:rPr>
              <w:t xml:space="preserve">, tıkanıklığa neden olan burun eğrilikleri, ön grup diş eksikliği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73"/>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 xml:space="preserve">14- Görme bozukluğu, göz tembelliği, gece körlüğü, renk körlüğü, şaşılık, göz tansiyonu, göz kapağı düşüklüğü, katarakt veya katarakt ameliyatı, </w:t>
            </w:r>
            <w:proofErr w:type="spellStart"/>
            <w:r w:rsidRPr="00F805F0">
              <w:rPr>
                <w:sz w:val="22"/>
                <w:szCs w:val="22"/>
              </w:rPr>
              <w:t>keratokonus</w:t>
            </w:r>
            <w:proofErr w:type="spellEnd"/>
            <w:r w:rsidRPr="00F805F0">
              <w:rPr>
                <w:sz w:val="22"/>
                <w:szCs w:val="22"/>
              </w:rPr>
              <w:t>, göz ve göz ekleri ile ilgili diğer hastalıklar veya ameliyatları</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400"/>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20"/>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15- Böbrek ve boşaltım sistemindeki kum, taş, kist, tümör ve benzeri mevcudiyeti veya ameliyatları, böbrekte şekil bozukluğu veya yerleşim bozukluğu, tek böbrek</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nil"/>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nil"/>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nil"/>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11"/>
          <w:jc w:val="center"/>
        </w:trPr>
        <w:tc>
          <w:tcPr>
            <w:tcW w:w="8433" w:type="dxa"/>
            <w:tcBorders>
              <w:top w:val="nil"/>
              <w:left w:val="nil"/>
              <w:bottom w:val="nil"/>
              <w:right w:val="nil"/>
            </w:tcBorders>
            <w:shd w:val="clear" w:color="auto" w:fill="auto"/>
            <w:hideMark/>
          </w:tcPr>
          <w:p w:rsidR="0074240C" w:rsidRPr="00F805F0" w:rsidRDefault="0074240C" w:rsidP="00E34B24">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jc w:val="both"/>
              <w:rPr>
                <w:sz w:val="22"/>
                <w:szCs w:val="22"/>
              </w:rPr>
            </w:pPr>
            <w:r w:rsidRPr="00F805F0">
              <w:rPr>
                <w:sz w:val="22"/>
                <w:szCs w:val="22"/>
              </w:rPr>
              <w:t>16- Kırık, çıkık öyküsü veya ameliyatları, eklemle ilgili girişimler (</w:t>
            </w:r>
            <w:proofErr w:type="spellStart"/>
            <w:r w:rsidRPr="00F805F0">
              <w:rPr>
                <w:sz w:val="22"/>
                <w:szCs w:val="22"/>
              </w:rPr>
              <w:t>atroskopik</w:t>
            </w:r>
            <w:proofErr w:type="spellEnd"/>
            <w:r w:rsidRPr="00F805F0">
              <w:rPr>
                <w:sz w:val="22"/>
                <w:szCs w:val="22"/>
              </w:rPr>
              <w:t xml:space="preserve"> veya açık cerrahi), kırık-çıkık tedavisi için kullanılan tespit malzemelerinin mevcudiyeti</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83"/>
          <w:jc w:val="center"/>
        </w:trPr>
        <w:tc>
          <w:tcPr>
            <w:tcW w:w="8433" w:type="dxa"/>
            <w:tcBorders>
              <w:top w:val="nil"/>
              <w:left w:val="nil"/>
              <w:bottom w:val="nil"/>
              <w:right w:val="nil"/>
            </w:tcBorders>
            <w:shd w:val="clear" w:color="auto" w:fill="auto"/>
            <w:hideMark/>
          </w:tcPr>
          <w:p w:rsidR="00F805F0" w:rsidRPr="00F805F0" w:rsidRDefault="00F805F0" w:rsidP="00297B29">
            <w:pPr>
              <w:jc w:val="center"/>
              <w:rPr>
                <w:sz w:val="22"/>
                <w:szCs w:val="22"/>
              </w:rPr>
            </w:pPr>
            <w:bookmarkStart w:id="1" w:name="_GoBack"/>
            <w:bookmarkEnd w:id="1"/>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17- Hareket kısıtlılığı, kas güçsüzlüğü, kas-eklem-</w:t>
            </w:r>
            <w:proofErr w:type="spellStart"/>
            <w:r w:rsidRPr="00F805F0">
              <w:rPr>
                <w:sz w:val="22"/>
                <w:szCs w:val="22"/>
              </w:rPr>
              <w:t>tendon</w:t>
            </w:r>
            <w:proofErr w:type="spellEnd"/>
            <w:r w:rsidRPr="00F805F0">
              <w:rPr>
                <w:sz w:val="22"/>
                <w:szCs w:val="22"/>
              </w:rPr>
              <w:t xml:space="preserve"> hastalıkları veya </w:t>
            </w:r>
            <w:proofErr w:type="spellStart"/>
            <w:r w:rsidRPr="00F805F0">
              <w:rPr>
                <w:sz w:val="22"/>
                <w:szCs w:val="22"/>
              </w:rPr>
              <w:t>romatizmal</w:t>
            </w:r>
            <w:proofErr w:type="spellEnd"/>
            <w:r w:rsidRPr="00F805F0">
              <w:rPr>
                <w:sz w:val="22"/>
                <w:szCs w:val="22"/>
              </w:rPr>
              <w:t xml:space="preserve"> hastalıklar, </w:t>
            </w:r>
            <w:proofErr w:type="spellStart"/>
            <w:r w:rsidRPr="00F805F0">
              <w:rPr>
                <w:sz w:val="22"/>
                <w:szCs w:val="22"/>
              </w:rPr>
              <w:t>skolyoz</w:t>
            </w:r>
            <w:proofErr w:type="spellEnd"/>
            <w:r w:rsidRPr="00F805F0">
              <w:rPr>
                <w:sz w:val="22"/>
                <w:szCs w:val="22"/>
              </w:rPr>
              <w:t xml:space="preserve">, </w:t>
            </w:r>
            <w:proofErr w:type="spellStart"/>
            <w:r w:rsidRPr="00F805F0">
              <w:rPr>
                <w:sz w:val="22"/>
                <w:szCs w:val="22"/>
              </w:rPr>
              <w:t>kifoz</w:t>
            </w:r>
            <w:proofErr w:type="spellEnd"/>
            <w:r w:rsidRPr="00F805F0">
              <w:rPr>
                <w:sz w:val="22"/>
                <w:szCs w:val="22"/>
              </w:rPr>
              <w:t xml:space="preserve"> ve diğer omurga eğrilikleri</w:t>
            </w:r>
          </w:p>
        </w:tc>
        <w:tc>
          <w:tcPr>
            <w:tcW w:w="713" w:type="dxa"/>
            <w:tcBorders>
              <w:top w:val="nil"/>
              <w:left w:val="nil"/>
              <w:bottom w:val="nil"/>
              <w:right w:val="nil"/>
            </w:tcBorders>
            <w:shd w:val="clear" w:color="auto" w:fill="auto"/>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12"/>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71"/>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18- Bel fıtığı, boyun fıtığı öyküsü veya ameliyatları, kafatası ameliyatları, omurga ameliyatları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51"/>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lastRenderedPageBreak/>
              <w:t>19- Ellerde titreme, epilepsi, felç, sinir sisteminin ve örtülerinin diğer hastalıkları</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20- Psikiyatrik tanı ve tedavi geçmişi, kekemelik, konuşma bozukluğu, self </w:t>
            </w:r>
            <w:proofErr w:type="spellStart"/>
            <w:r w:rsidRPr="00F805F0">
              <w:rPr>
                <w:sz w:val="22"/>
                <w:szCs w:val="22"/>
              </w:rPr>
              <w:t>mutilasyon</w:t>
            </w:r>
            <w:proofErr w:type="spellEnd"/>
            <w:r w:rsidRPr="00F805F0">
              <w:rPr>
                <w:sz w:val="22"/>
                <w:szCs w:val="22"/>
              </w:rPr>
              <w:t xml:space="preserve"> (kendine zarar verme), intihar girişimi, madde kullanımı ve diğer psikiyatrik hastalıklar</w:t>
            </w: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233"/>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 xml:space="preserve">21- Yüzde ve </w:t>
            </w:r>
            <w:proofErr w:type="spellStart"/>
            <w:r w:rsidRPr="00F805F0">
              <w:rPr>
                <w:sz w:val="22"/>
                <w:szCs w:val="22"/>
              </w:rPr>
              <w:t>eşgal</w:t>
            </w:r>
            <w:proofErr w:type="spellEnd"/>
            <w:r w:rsidRPr="00F805F0">
              <w:rPr>
                <w:sz w:val="22"/>
                <w:szCs w:val="22"/>
              </w:rPr>
              <w:t xml:space="preserve"> bölgesinde dövme ve kalıcı uygulamalar, </w:t>
            </w:r>
            <w:proofErr w:type="spellStart"/>
            <w:r w:rsidRPr="00F805F0">
              <w:rPr>
                <w:sz w:val="22"/>
                <w:szCs w:val="22"/>
              </w:rPr>
              <w:t>eşgal</w:t>
            </w:r>
            <w:proofErr w:type="spellEnd"/>
            <w:r w:rsidRPr="00F805F0">
              <w:rPr>
                <w:sz w:val="22"/>
                <w:szCs w:val="22"/>
              </w:rPr>
              <w:t xml:space="preserve"> belirleyici lezyonlar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single" w:sz="4" w:space="0" w:color="auto"/>
            </w:tcBorders>
            <w:shd w:val="clear" w:color="auto" w:fill="auto"/>
            <w:hideMark/>
          </w:tcPr>
          <w:p w:rsidR="009A30A3" w:rsidRPr="00F805F0" w:rsidRDefault="009A30A3" w:rsidP="00297B29">
            <w:pPr>
              <w:jc w:val="both"/>
              <w:rPr>
                <w:sz w:val="22"/>
                <w:szCs w:val="22"/>
              </w:rPr>
            </w:pPr>
            <w:r w:rsidRPr="00F805F0">
              <w:rPr>
                <w:sz w:val="22"/>
                <w:szCs w:val="22"/>
              </w:rPr>
              <w:t>22- </w:t>
            </w:r>
            <w:proofErr w:type="spellStart"/>
            <w:r w:rsidRPr="00F805F0">
              <w:rPr>
                <w:sz w:val="22"/>
                <w:szCs w:val="22"/>
              </w:rPr>
              <w:t>Vitiligo</w:t>
            </w:r>
            <w:proofErr w:type="spellEnd"/>
            <w:r w:rsidRPr="00F805F0">
              <w:rPr>
                <w:sz w:val="22"/>
                <w:szCs w:val="22"/>
              </w:rPr>
              <w:t xml:space="preserve"> (açık renkli deri bölgeleri), </w:t>
            </w:r>
            <w:proofErr w:type="spellStart"/>
            <w:r w:rsidRPr="00F805F0">
              <w:rPr>
                <w:sz w:val="22"/>
                <w:szCs w:val="22"/>
              </w:rPr>
              <w:t>psöriazis</w:t>
            </w:r>
            <w:proofErr w:type="spellEnd"/>
            <w:r w:rsidRPr="00F805F0">
              <w:rPr>
                <w:sz w:val="22"/>
                <w:szCs w:val="22"/>
              </w:rPr>
              <w:t xml:space="preserve"> (sedef), bölgesel saç veya sakal dökülmesi</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07"/>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val="restart"/>
            <w:tcBorders>
              <w:top w:val="nil"/>
              <w:left w:val="nil"/>
              <w:bottom w:val="single" w:sz="4" w:space="0" w:color="000000"/>
              <w:right w:val="nil"/>
            </w:tcBorders>
            <w:shd w:val="clear" w:color="auto" w:fill="auto"/>
            <w:hideMark/>
          </w:tcPr>
          <w:p w:rsidR="009A30A3" w:rsidRPr="00F805F0" w:rsidRDefault="009A30A3" w:rsidP="00297B29">
            <w:pPr>
              <w:rPr>
                <w:sz w:val="22"/>
                <w:szCs w:val="22"/>
              </w:rPr>
            </w:pPr>
            <w:r w:rsidRPr="00F805F0">
              <w:rPr>
                <w:sz w:val="22"/>
                <w:szCs w:val="22"/>
              </w:rPr>
              <w:t>23- Bu formda tanımlanmamış başka bir hastalığınız veya ameliyatınız, sürekli kullandığınız ilacınız</w:t>
            </w:r>
          </w:p>
        </w:tc>
        <w:tc>
          <w:tcPr>
            <w:tcW w:w="713" w:type="dxa"/>
            <w:tcBorders>
              <w:top w:val="nil"/>
              <w:left w:val="nil"/>
              <w:bottom w:val="nil"/>
              <w:right w:val="nil"/>
            </w:tcBorders>
            <w:shd w:val="clear" w:color="auto" w:fill="auto"/>
            <w:noWrap/>
            <w:vAlign w:val="center"/>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vMerge/>
            <w:tcBorders>
              <w:top w:val="nil"/>
              <w:left w:val="nil"/>
              <w:bottom w:val="single" w:sz="4" w:space="0" w:color="000000"/>
              <w:right w:val="nil"/>
            </w:tcBorders>
            <w:vAlign w:val="center"/>
            <w:hideMark/>
          </w:tcPr>
          <w:p w:rsidR="009A30A3" w:rsidRPr="00F805F0" w:rsidRDefault="009A30A3" w:rsidP="00297B29">
            <w:pPr>
              <w:rPr>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326"/>
          <w:jc w:val="center"/>
        </w:trPr>
        <w:tc>
          <w:tcPr>
            <w:tcW w:w="8433" w:type="dxa"/>
            <w:tcBorders>
              <w:top w:val="nil"/>
              <w:left w:val="nil"/>
              <w:bottom w:val="nil"/>
              <w:right w:val="nil"/>
            </w:tcBorders>
            <w:shd w:val="clear" w:color="auto" w:fill="auto"/>
            <w:hideMark/>
          </w:tcPr>
          <w:p w:rsidR="009A30A3" w:rsidRPr="00F805F0" w:rsidRDefault="009A30A3" w:rsidP="00297B29">
            <w:pPr>
              <w:jc w:val="center"/>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vAlign w:val="center"/>
            <w:hideMark/>
          </w:tcPr>
          <w:p w:rsidR="009A30A3" w:rsidRPr="00F805F0" w:rsidRDefault="009A30A3" w:rsidP="00297B29">
            <w:pPr>
              <w:jc w:val="center"/>
              <w:rPr>
                <w:sz w:val="22"/>
                <w:szCs w:val="22"/>
              </w:rPr>
            </w:pPr>
          </w:p>
        </w:tc>
      </w:tr>
      <w:tr w:rsidR="009A30A3" w:rsidRPr="00F805F0" w:rsidTr="0032424C">
        <w:trPr>
          <w:gridAfter w:val="1"/>
          <w:wAfter w:w="8" w:type="dxa"/>
          <w:trHeight w:val="326"/>
          <w:jc w:val="center"/>
        </w:trPr>
        <w:tc>
          <w:tcPr>
            <w:tcW w:w="8433" w:type="dxa"/>
            <w:tcBorders>
              <w:top w:val="nil"/>
              <w:left w:val="nil"/>
              <w:bottom w:val="single" w:sz="4" w:space="0" w:color="auto"/>
              <w:right w:val="nil"/>
            </w:tcBorders>
            <w:shd w:val="clear" w:color="auto" w:fill="auto"/>
            <w:hideMark/>
          </w:tcPr>
          <w:p w:rsidR="009A30A3" w:rsidRPr="00F805F0" w:rsidRDefault="009A30A3" w:rsidP="00297B29">
            <w:pPr>
              <w:jc w:val="both"/>
              <w:rPr>
                <w:sz w:val="22"/>
                <w:szCs w:val="22"/>
              </w:rPr>
            </w:pPr>
            <w:r w:rsidRPr="00F805F0">
              <w:rPr>
                <w:sz w:val="22"/>
                <w:szCs w:val="22"/>
              </w:rPr>
              <w:t>24- Herhangi bir organ eksikliği, organ kaybı veya doğuştan yokluğu</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9A30A3" w:rsidRPr="00F805F0" w:rsidRDefault="009A30A3" w:rsidP="00297B29">
            <w:pPr>
              <w:jc w:val="center"/>
              <w:rPr>
                <w:sz w:val="22"/>
                <w:szCs w:val="22"/>
              </w:rPr>
            </w:pPr>
            <w:r w:rsidRPr="00F805F0">
              <w:rPr>
                <w:sz w:val="22"/>
                <w:szCs w:val="22"/>
              </w:rPr>
              <w:t> </w:t>
            </w:r>
          </w:p>
        </w:tc>
      </w:tr>
      <w:tr w:rsidR="009A30A3" w:rsidRPr="00F805F0" w:rsidTr="0032424C">
        <w:trPr>
          <w:gridAfter w:val="1"/>
          <w:wAfter w:w="8" w:type="dxa"/>
          <w:trHeight w:val="117"/>
          <w:jc w:val="center"/>
        </w:trPr>
        <w:tc>
          <w:tcPr>
            <w:tcW w:w="8433" w:type="dxa"/>
            <w:tcBorders>
              <w:top w:val="nil"/>
              <w:left w:val="nil"/>
              <w:bottom w:val="nil"/>
              <w:right w:val="nil"/>
            </w:tcBorders>
            <w:shd w:val="clear" w:color="auto" w:fill="auto"/>
            <w:hideMark/>
          </w:tcPr>
          <w:p w:rsidR="009A30A3" w:rsidRPr="00F805F0" w:rsidRDefault="009A30A3" w:rsidP="00297B29">
            <w:pPr>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both"/>
              <w:rPr>
                <w:sz w:val="22"/>
                <w:szCs w:val="22"/>
              </w:rPr>
            </w:pPr>
          </w:p>
        </w:tc>
        <w:tc>
          <w:tcPr>
            <w:tcW w:w="713" w:type="dxa"/>
            <w:tcBorders>
              <w:top w:val="nil"/>
              <w:left w:val="nil"/>
              <w:bottom w:val="nil"/>
              <w:right w:val="nil"/>
            </w:tcBorders>
            <w:shd w:val="clear" w:color="auto" w:fill="auto"/>
            <w:noWrap/>
            <w:vAlign w:val="center"/>
            <w:hideMark/>
          </w:tcPr>
          <w:p w:rsidR="009A30A3" w:rsidRPr="00F805F0" w:rsidRDefault="009A30A3" w:rsidP="00297B29">
            <w:pPr>
              <w:jc w:val="center"/>
              <w:rPr>
                <w:sz w:val="22"/>
                <w:szCs w:val="22"/>
              </w:rPr>
            </w:pPr>
          </w:p>
        </w:tc>
      </w:tr>
      <w:tr w:rsidR="009A30A3" w:rsidRPr="00F805F0" w:rsidTr="0032424C">
        <w:trPr>
          <w:trHeight w:val="2466"/>
          <w:jc w:val="center"/>
        </w:trPr>
        <w:tc>
          <w:tcPr>
            <w:tcW w:w="9867" w:type="dxa"/>
            <w:gridSpan w:val="4"/>
            <w:tcBorders>
              <w:top w:val="nil"/>
              <w:left w:val="nil"/>
              <w:bottom w:val="nil"/>
              <w:right w:val="nil"/>
            </w:tcBorders>
            <w:shd w:val="clear" w:color="auto" w:fill="auto"/>
            <w:vAlign w:val="bottom"/>
            <w:hideMark/>
          </w:tcPr>
          <w:p w:rsidR="00BD36E6" w:rsidRPr="00F805F0" w:rsidRDefault="009A30A3" w:rsidP="00BD36E6">
            <w:pPr>
              <w:tabs>
                <w:tab w:val="left" w:pos="497"/>
              </w:tabs>
              <w:jc w:val="both"/>
              <w:rPr>
                <w:sz w:val="22"/>
                <w:szCs w:val="22"/>
              </w:rPr>
            </w:pPr>
            <w:r w:rsidRPr="00F805F0">
              <w:rPr>
                <w:sz w:val="22"/>
                <w:szCs w:val="22"/>
              </w:rPr>
              <w:t xml:space="preserve">          Yukarıda belirtilen sağlık sorunlarının, öğrenci adaylarının okullardan sağlık nedeniyle ilişiklerinin kesilmesinde en çok karşılaşılan tanılar olduğunu, öğrenci adaylarında, buraya yazılmış olan sağlık sorunları için veya burada bahsedilememiş olan diğer sağlık sorunları için Emniyet Teşkilatı Sağlık Şartları Yönetmeliği Ek-3-</w:t>
            </w:r>
            <w:r w:rsidRPr="00F805F0">
              <w:rPr>
                <w:bCs/>
                <w:sz w:val="22"/>
                <w:szCs w:val="22"/>
              </w:rPr>
              <w:t>A</w:t>
            </w:r>
            <w:r w:rsidRPr="00F805F0">
              <w:rPr>
                <w:sz w:val="22"/>
                <w:szCs w:val="22"/>
              </w:rPr>
              <w:t xml:space="preserve"> dilimi sağlık şartlarına uygunluk arandığını okudum ve</w:t>
            </w:r>
            <w:r w:rsidR="00BD36E6" w:rsidRPr="00F805F0">
              <w:rPr>
                <w:sz w:val="22"/>
                <w:szCs w:val="22"/>
              </w:rPr>
              <w:t xml:space="preserve"> </w:t>
            </w:r>
            <w:r w:rsidRPr="00F805F0">
              <w:rPr>
                <w:sz w:val="22"/>
                <w:szCs w:val="22"/>
              </w:rPr>
              <w:t>anladım.</w:t>
            </w:r>
          </w:p>
          <w:p w:rsidR="009A30A3" w:rsidRPr="00F805F0" w:rsidRDefault="009A30A3" w:rsidP="002C14D3">
            <w:pPr>
              <w:tabs>
                <w:tab w:val="left" w:pos="497"/>
              </w:tabs>
              <w:jc w:val="both"/>
              <w:rPr>
                <w:sz w:val="22"/>
                <w:szCs w:val="22"/>
              </w:rPr>
            </w:pPr>
            <w:r w:rsidRPr="00F805F0">
              <w:rPr>
                <w:sz w:val="22"/>
                <w:szCs w:val="22"/>
              </w:rPr>
              <w:t xml:space="preserve">          </w:t>
            </w:r>
            <w:r w:rsidR="006E72A2" w:rsidRPr="00F805F0">
              <w:rPr>
                <w:sz w:val="22"/>
                <w:szCs w:val="22"/>
              </w:rPr>
              <w:t xml:space="preserve">Okullara </w:t>
            </w:r>
            <w:r w:rsidRPr="00F805F0">
              <w:rPr>
                <w:sz w:val="22"/>
                <w:szCs w:val="22"/>
              </w:rPr>
              <w:t>girişte aranan sağlık şartlarına aykırı bir sağlık sorunumun tespit edilmesi halinde veya öğrenciliğe engel sağlık sorunlarımı gizlediğimin, öğrencilikte veya devlet memurluğunda sonradan tespit edilmesi halinde, ilgili mevzuatlar gereği hakkımda işlem yapılacağı ve öğrencilikten veya devlet memurluğundan ilişiğimin kesileceği konusunda bilgi edindim.</w:t>
            </w:r>
          </w:p>
          <w:p w:rsidR="006F7BD5" w:rsidRPr="00F805F0" w:rsidRDefault="006F7BD5" w:rsidP="002C14D3">
            <w:pPr>
              <w:tabs>
                <w:tab w:val="left" w:pos="497"/>
              </w:tabs>
              <w:jc w:val="both"/>
              <w:rPr>
                <w:sz w:val="22"/>
                <w:szCs w:val="22"/>
              </w:rPr>
            </w:pPr>
            <w:r w:rsidRPr="00F805F0">
              <w:rPr>
                <w:sz w:val="22"/>
                <w:szCs w:val="22"/>
              </w:rPr>
              <w:t xml:space="preserve">          Sağlık özgeçmişim ile ilgili gizlediğim bir durumumun olmadığını ve vermiş olduğum bilgilerin doğruluğunu beyan ediyorum.</w:t>
            </w: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bottom"/>
          </w:tcPr>
          <w:p w:rsidR="006F7BD5" w:rsidRPr="00F805F0" w:rsidRDefault="006F7BD5" w:rsidP="006F7BD5">
            <w:pPr>
              <w:jc w:val="both"/>
              <w:rPr>
                <w:sz w:val="22"/>
                <w:szCs w:val="22"/>
              </w:rPr>
            </w:pP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p>
          <w:p w:rsidR="006F7BD5" w:rsidRPr="00F805F0" w:rsidRDefault="006F7BD5" w:rsidP="006F7BD5">
            <w:pPr>
              <w:jc w:val="center"/>
              <w:rPr>
                <w:sz w:val="22"/>
                <w:szCs w:val="22"/>
              </w:rPr>
            </w:pPr>
            <w:r w:rsidRPr="00F805F0">
              <w:rPr>
                <w:sz w:val="22"/>
                <w:szCs w:val="22"/>
              </w:rPr>
              <w:t>Öğrenci Adayı</w:t>
            </w: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r w:rsidRPr="00F805F0">
              <w:rPr>
                <w:sz w:val="22"/>
                <w:szCs w:val="22"/>
              </w:rPr>
              <w:t>Adı Soyadı:</w:t>
            </w:r>
          </w:p>
        </w:tc>
      </w:tr>
      <w:tr w:rsidR="006F7BD5" w:rsidRPr="00F805F0" w:rsidTr="0032424C">
        <w:trPr>
          <w:trHeight w:val="272"/>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Tarih:</w:t>
            </w:r>
          </w:p>
        </w:tc>
      </w:tr>
      <w:tr w:rsidR="006F7BD5" w:rsidRPr="00F805F0" w:rsidTr="0032424C">
        <w:trPr>
          <w:trHeight w:val="258"/>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İmza:</w:t>
            </w:r>
          </w:p>
        </w:tc>
      </w:tr>
      <w:tr w:rsidR="006F7BD5" w:rsidRPr="00F805F0" w:rsidTr="0032424C">
        <w:trPr>
          <w:trHeight w:val="289"/>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E72A2" w:rsidP="006F7BD5">
            <w:pPr>
              <w:rPr>
                <w:sz w:val="22"/>
                <w:szCs w:val="22"/>
              </w:rPr>
            </w:pPr>
            <w:r w:rsidRPr="00F90E56">
              <w:rPr>
                <w:sz w:val="22"/>
                <w:szCs w:val="22"/>
              </w:rPr>
              <w:t xml:space="preserve">Adayın beyanlarına ve yapılan fizik muayeneye göre </w:t>
            </w:r>
            <w:r w:rsidR="006F7BD5" w:rsidRPr="00F805F0">
              <w:rPr>
                <w:sz w:val="22"/>
                <w:szCs w:val="22"/>
              </w:rPr>
              <w:t xml:space="preserve">Emniyet Teşkilatı Sağlık Şartları Yönetmeliğine aykırı </w:t>
            </w:r>
            <w:r w:rsidR="006F7BD5" w:rsidRPr="0024321B">
              <w:rPr>
                <w:sz w:val="22"/>
                <w:szCs w:val="22"/>
                <w:u w:val="single"/>
              </w:rPr>
              <w:t>bir sağlık sorunu tespit edilmemiştir</w:t>
            </w:r>
            <w:r w:rsidR="006F7BD5" w:rsidRPr="00F805F0">
              <w:rPr>
                <w:sz w:val="22"/>
                <w:szCs w:val="22"/>
              </w:rPr>
              <w:t xml:space="preserve">. </w:t>
            </w:r>
          </w:p>
          <w:p w:rsidR="00F805F0" w:rsidRPr="00F805F0" w:rsidRDefault="00F805F0" w:rsidP="006F7BD5">
            <w:pPr>
              <w:rPr>
                <w:sz w:val="22"/>
                <w:szCs w:val="22"/>
              </w:rPr>
            </w:pPr>
          </w:p>
        </w:tc>
      </w:tr>
      <w:tr w:rsidR="006F7BD5" w:rsidRPr="00F805F0" w:rsidTr="0032424C">
        <w:trPr>
          <w:trHeight w:val="301"/>
          <w:jc w:val="center"/>
        </w:trPr>
        <w:tc>
          <w:tcPr>
            <w:tcW w:w="9867" w:type="dxa"/>
            <w:gridSpan w:val="4"/>
            <w:tcBorders>
              <w:top w:val="nil"/>
              <w:left w:val="nil"/>
              <w:bottom w:val="nil"/>
              <w:right w:val="nil"/>
            </w:tcBorders>
            <w:shd w:val="clear" w:color="auto" w:fill="auto"/>
            <w:hideMark/>
          </w:tcPr>
          <w:p w:rsidR="006F7BD5" w:rsidRPr="00F805F0" w:rsidRDefault="006E72A2" w:rsidP="006F7BD5">
            <w:pPr>
              <w:rPr>
                <w:sz w:val="22"/>
                <w:szCs w:val="22"/>
              </w:rPr>
            </w:pPr>
            <w:r w:rsidRPr="00F90E56">
              <w:rPr>
                <w:sz w:val="22"/>
                <w:szCs w:val="22"/>
              </w:rPr>
              <w:t xml:space="preserve">Adayın beyanlarına ve yapılan fizik muayeneye göre </w:t>
            </w:r>
            <w:r w:rsidR="006F7BD5" w:rsidRPr="00F805F0">
              <w:rPr>
                <w:sz w:val="22"/>
                <w:szCs w:val="22"/>
              </w:rPr>
              <w:t xml:space="preserve">Emniyet Teşkilatı Sağlık Şartları Yönetmeliğine aykırı </w:t>
            </w:r>
            <w:r w:rsidR="006F7BD5" w:rsidRPr="0024321B">
              <w:rPr>
                <w:sz w:val="22"/>
                <w:szCs w:val="22"/>
                <w:u w:val="single"/>
              </w:rPr>
              <w:t>sağlık sorunu vardır.</w:t>
            </w:r>
            <w:r w:rsidR="006F7BD5" w:rsidRPr="00F805F0">
              <w:rPr>
                <w:sz w:val="22"/>
                <w:szCs w:val="22"/>
              </w:rPr>
              <w:t xml:space="preserve">                                     </w:t>
            </w:r>
          </w:p>
          <w:p w:rsidR="006F7BD5" w:rsidRPr="00F805F0" w:rsidRDefault="006F7BD5" w:rsidP="006F7BD5">
            <w:pPr>
              <w:rPr>
                <w:sz w:val="22"/>
                <w:szCs w:val="22"/>
              </w:rPr>
            </w:pPr>
            <w:proofErr w:type="gramStart"/>
            <w:r w:rsidRPr="00F805F0">
              <w:rPr>
                <w:sz w:val="22"/>
                <w:szCs w:val="22"/>
              </w:rPr>
              <w:t>Tanısı :</w:t>
            </w:r>
            <w:proofErr w:type="gramEnd"/>
          </w:p>
        </w:tc>
      </w:tr>
      <w:tr w:rsidR="0074240C" w:rsidRPr="00F805F0" w:rsidTr="0032424C">
        <w:trPr>
          <w:trHeight w:val="301"/>
          <w:jc w:val="center"/>
        </w:trPr>
        <w:tc>
          <w:tcPr>
            <w:tcW w:w="9867" w:type="dxa"/>
            <w:gridSpan w:val="4"/>
            <w:tcBorders>
              <w:top w:val="nil"/>
              <w:left w:val="nil"/>
              <w:bottom w:val="nil"/>
              <w:right w:val="nil"/>
            </w:tcBorders>
            <w:shd w:val="clear" w:color="auto" w:fill="auto"/>
          </w:tcPr>
          <w:p w:rsidR="0074240C" w:rsidRPr="00F805F0" w:rsidRDefault="0074240C" w:rsidP="006F7BD5">
            <w:pPr>
              <w:rPr>
                <w:color w:val="FF0000"/>
                <w:sz w:val="22"/>
                <w:szCs w:val="22"/>
              </w:rPr>
            </w:pPr>
          </w:p>
        </w:tc>
      </w:tr>
      <w:tr w:rsidR="006F7BD5" w:rsidRPr="00F805F0" w:rsidTr="0032424C">
        <w:trPr>
          <w:gridAfter w:val="1"/>
          <w:wAfter w:w="8" w:type="dxa"/>
          <w:trHeight w:val="265"/>
          <w:jc w:val="center"/>
        </w:trPr>
        <w:tc>
          <w:tcPr>
            <w:tcW w:w="8433" w:type="dxa"/>
            <w:tcBorders>
              <w:top w:val="nil"/>
              <w:left w:val="nil"/>
              <w:bottom w:val="nil"/>
              <w:right w:val="nil"/>
            </w:tcBorders>
            <w:shd w:val="clear" w:color="auto" w:fill="auto"/>
            <w:hideMark/>
          </w:tcPr>
          <w:p w:rsidR="006F7BD5" w:rsidRPr="00F805F0" w:rsidRDefault="006F7BD5" w:rsidP="006F7BD5">
            <w:pPr>
              <w:rPr>
                <w:sz w:val="22"/>
                <w:szCs w:val="22"/>
              </w:rPr>
            </w:pPr>
          </w:p>
        </w:tc>
        <w:tc>
          <w:tcPr>
            <w:tcW w:w="713" w:type="dxa"/>
            <w:tcBorders>
              <w:top w:val="nil"/>
              <w:left w:val="nil"/>
              <w:bottom w:val="nil"/>
              <w:right w:val="nil"/>
            </w:tcBorders>
            <w:shd w:val="clear" w:color="auto" w:fill="auto"/>
            <w:noWrap/>
            <w:vAlign w:val="center"/>
            <w:hideMark/>
          </w:tcPr>
          <w:p w:rsidR="006F7BD5" w:rsidRPr="00F805F0" w:rsidRDefault="006F7BD5" w:rsidP="006F7BD5">
            <w:pPr>
              <w:jc w:val="both"/>
              <w:rPr>
                <w:sz w:val="22"/>
                <w:szCs w:val="22"/>
              </w:rPr>
            </w:pPr>
          </w:p>
        </w:tc>
        <w:tc>
          <w:tcPr>
            <w:tcW w:w="713" w:type="dxa"/>
            <w:tcBorders>
              <w:top w:val="nil"/>
              <w:left w:val="nil"/>
              <w:bottom w:val="nil"/>
              <w:right w:val="nil"/>
            </w:tcBorders>
            <w:shd w:val="clear" w:color="auto" w:fill="auto"/>
            <w:noWrap/>
            <w:vAlign w:val="center"/>
            <w:hideMark/>
          </w:tcPr>
          <w:p w:rsidR="006F7BD5" w:rsidRPr="00F805F0" w:rsidRDefault="006F7BD5" w:rsidP="006F7BD5">
            <w:pPr>
              <w:jc w:val="center"/>
              <w:rPr>
                <w:sz w:val="22"/>
                <w:szCs w:val="22"/>
              </w:rPr>
            </w:pP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9425A4" w:rsidRPr="00F805F0" w:rsidRDefault="009425A4" w:rsidP="006F7BD5">
            <w:pPr>
              <w:jc w:val="center"/>
              <w:rPr>
                <w:sz w:val="22"/>
                <w:szCs w:val="22"/>
              </w:rPr>
            </w:pPr>
          </w:p>
          <w:p w:rsidR="009425A4" w:rsidRPr="00F805F0" w:rsidRDefault="009425A4" w:rsidP="006F7BD5">
            <w:pPr>
              <w:jc w:val="center"/>
              <w:rPr>
                <w:sz w:val="22"/>
                <w:szCs w:val="22"/>
              </w:rPr>
            </w:pPr>
          </w:p>
          <w:p w:rsidR="006F7BD5" w:rsidRPr="00F805F0" w:rsidRDefault="006F7BD5" w:rsidP="006F7BD5">
            <w:pPr>
              <w:jc w:val="center"/>
              <w:rPr>
                <w:sz w:val="22"/>
                <w:szCs w:val="22"/>
              </w:rPr>
            </w:pPr>
            <w:r w:rsidRPr="00F805F0">
              <w:rPr>
                <w:sz w:val="22"/>
                <w:szCs w:val="22"/>
              </w:rPr>
              <w:t>Ön Sağlık Kontrol Komisyonunda Görevli Doktor</w:t>
            </w:r>
          </w:p>
        </w:tc>
      </w:tr>
      <w:tr w:rsidR="006F7BD5" w:rsidRPr="00F805F0" w:rsidTr="0032424C">
        <w:trPr>
          <w:trHeight w:val="286"/>
          <w:jc w:val="center"/>
        </w:trPr>
        <w:tc>
          <w:tcPr>
            <w:tcW w:w="9867" w:type="dxa"/>
            <w:gridSpan w:val="4"/>
            <w:tcBorders>
              <w:top w:val="nil"/>
              <w:left w:val="nil"/>
              <w:bottom w:val="nil"/>
              <w:right w:val="nil"/>
            </w:tcBorders>
            <w:shd w:val="clear" w:color="auto" w:fill="auto"/>
            <w:hideMark/>
          </w:tcPr>
          <w:p w:rsidR="006F7BD5" w:rsidRPr="00F805F0" w:rsidRDefault="006F7BD5" w:rsidP="006F7BD5">
            <w:pPr>
              <w:jc w:val="center"/>
              <w:rPr>
                <w:sz w:val="22"/>
                <w:szCs w:val="22"/>
              </w:rPr>
            </w:pPr>
            <w:r w:rsidRPr="00F805F0">
              <w:rPr>
                <w:sz w:val="22"/>
                <w:szCs w:val="22"/>
              </w:rPr>
              <w:t>Adı Soyadı:</w:t>
            </w:r>
          </w:p>
        </w:tc>
      </w:tr>
      <w:tr w:rsidR="006F7BD5" w:rsidRPr="00F805F0" w:rsidTr="0032424C">
        <w:trPr>
          <w:trHeight w:val="28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Tarih:</w:t>
            </w:r>
          </w:p>
        </w:tc>
      </w:tr>
      <w:tr w:rsidR="006F7BD5" w:rsidRPr="00F805F0" w:rsidTr="0032424C">
        <w:trPr>
          <w:trHeight w:val="66"/>
          <w:jc w:val="center"/>
        </w:trPr>
        <w:tc>
          <w:tcPr>
            <w:tcW w:w="9867" w:type="dxa"/>
            <w:gridSpan w:val="4"/>
            <w:tcBorders>
              <w:top w:val="nil"/>
              <w:left w:val="nil"/>
              <w:bottom w:val="nil"/>
              <w:right w:val="nil"/>
            </w:tcBorders>
            <w:shd w:val="clear" w:color="auto" w:fill="auto"/>
            <w:vAlign w:val="center"/>
            <w:hideMark/>
          </w:tcPr>
          <w:p w:rsidR="006F7BD5" w:rsidRPr="00F805F0" w:rsidRDefault="006F7BD5" w:rsidP="006F7BD5">
            <w:pPr>
              <w:jc w:val="center"/>
              <w:rPr>
                <w:sz w:val="22"/>
                <w:szCs w:val="22"/>
              </w:rPr>
            </w:pPr>
            <w:r w:rsidRPr="00F805F0">
              <w:rPr>
                <w:sz w:val="22"/>
                <w:szCs w:val="22"/>
              </w:rPr>
              <w:t>İmza:</w:t>
            </w:r>
          </w:p>
        </w:tc>
      </w:tr>
      <w:tr w:rsidR="006F7BD5" w:rsidRPr="00F805F0" w:rsidTr="0032424C">
        <w:trPr>
          <w:trHeight w:val="275"/>
          <w:jc w:val="center"/>
        </w:trPr>
        <w:tc>
          <w:tcPr>
            <w:tcW w:w="9867" w:type="dxa"/>
            <w:gridSpan w:val="4"/>
            <w:tcBorders>
              <w:top w:val="nil"/>
              <w:left w:val="nil"/>
              <w:bottom w:val="nil"/>
              <w:right w:val="nil"/>
            </w:tcBorders>
            <w:shd w:val="clear" w:color="auto" w:fill="auto"/>
          </w:tcPr>
          <w:p w:rsidR="006F7BD5" w:rsidRPr="00F805F0" w:rsidRDefault="006F7BD5" w:rsidP="006F7BD5">
            <w:pPr>
              <w:jc w:val="center"/>
              <w:rPr>
                <w:sz w:val="22"/>
                <w:szCs w:val="22"/>
              </w:rPr>
            </w:pPr>
          </w:p>
        </w:tc>
      </w:tr>
    </w:tbl>
    <w:p w:rsidR="00EE75E0" w:rsidRPr="00F805F0" w:rsidRDefault="00F8788C" w:rsidP="00A97BD8">
      <w:pPr>
        <w:ind w:left="-284"/>
        <w:rPr>
          <w:color w:val="FF0000"/>
          <w:sz w:val="22"/>
          <w:szCs w:val="22"/>
        </w:rPr>
      </w:pPr>
      <w:r w:rsidRPr="00F90E56">
        <w:rPr>
          <w:noProof/>
          <w:sz w:val="22"/>
          <w:szCs w:val="22"/>
        </w:rPr>
        <mc:AlternateContent>
          <mc:Choice Requires="wps">
            <w:drawing>
              <wp:anchor distT="0" distB="0" distL="114300" distR="114300" simplePos="0" relativeHeight="251662336" behindDoc="0" locked="0" layoutInCell="1" allowOverlap="1" wp14:anchorId="1D26CFBB" wp14:editId="74FBFC4B">
                <wp:simplePos x="0" y="0"/>
                <wp:positionH relativeFrom="column">
                  <wp:posOffset>-502920</wp:posOffset>
                </wp:positionH>
                <wp:positionV relativeFrom="paragraph">
                  <wp:posOffset>-1960880</wp:posOffset>
                </wp:positionV>
                <wp:extent cx="247650" cy="18097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rect">
                          <a:avLst/>
                        </a:prstGeom>
                        <a:ln/>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E12ED7E" id="Dikdörtgen 3" o:spid="_x0000_s1026" style="position:absolute;margin-left:-39.6pt;margin-top:-154.4pt;width:19.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qw6gEAABIEAAAOAAAAZHJzL2Uyb0RvYy54bWysU81u2zAMvg/YOwi6L7bT9WdGnB4abJdi&#10;LdbtAVRZioXIokBpcbIH2wvsxUbJjrt1xQ7DLoQkfh/Jj6RW14fesr3CYMA1vFqUnCknoTVu2/Av&#10;n9+/ueIsROFaYcGphh9V4Nfr169Wg6/VEjqwrUJGQVyoB9/wLkZfF0WQnepFWIBXjpwasBeRrrgt&#10;WhQDRe9tsSzLi2IAbD2CVCHQ62Z08nWOr7WS8U7roCKzDafaYraY7WOyxXol6i0K3xk5lSH+oYpe&#10;GEdJ51AbEQX7iuaPUL2RCAF0XEjoC9DaSJU1kJqqfKbmoRNeZS3UnODnNoX/F1Z+3N8jM23Dzzhz&#10;oqcRbcyu/fEd41Y5dpYaNPhQE+7B32OSGPwtyF0gR/GbJ13ChDlo7BOWBLJD7vZx7rY6RCbpcfn2&#10;8uKcZiLJVV2V7y7PU7JC1CeyxxA/KOhZOjQcaZi5x2J/G+IIPUFSLutOJY1V5Hri0arR+Ulp0pny&#10;5iB5w9SNRbYXtBvtrpqyW0fIRNHG2plUvUSy8USasImm8tbNxPIl4lO2GZ0zgoszsTcO8O9kPeKn&#10;QYRRa5L9CO2Rxkr/Mt6R0RaGhktrPGcd4LfnbxjtDYwfRDhJiIbH3I0UixYvT2X6JGmzf73n5E9f&#10;ef0TAAD//wMAUEsDBBQABgAIAAAAIQCuLKfV4QAAAA0BAAAPAAAAZHJzL2Rvd25yZXYueG1sTI/N&#10;TsMwEITvSLyDtUjcUrspghDiVAhBRW+QIsTRjZ0fEa8j22kCT89ygtvs7mj2m2K72IGdjA+9Qwnr&#10;lQBmsHa6x1bC2+EpyYCFqFCrwaGR8GUCbMvzs0Ll2s34ak5VbBmFYMiVhC7GMec81J2xKqzcaJBu&#10;jfNWRRp9y7VXM4XbgadCXHOreqQPnRrNQ2fqz2qyEpppd3jcv2Nj/XreVXv9/L28fEh5ebHc3wGL&#10;Zol/ZvjFJ3QoienoJtSBDRKSm9uUrCQ2IqMSZEmuBK2OJNJMbICXBf/fovwBAAD//wMAUEsBAi0A&#10;FAAGAAgAAAAhALaDOJL+AAAA4QEAABMAAAAAAAAAAAAAAAAAAAAAAFtDb250ZW50X1R5cGVzXS54&#10;bWxQSwECLQAUAAYACAAAACEAOP0h/9YAAACUAQAACwAAAAAAAAAAAAAAAAAvAQAAX3JlbHMvLnJl&#10;bHNQSwECLQAUAAYACAAAACEAhVhqsOoBAAASBAAADgAAAAAAAAAAAAAAAAAuAgAAZHJzL2Uyb0Rv&#10;Yy54bWxQSwECLQAUAAYACAAAACEAriyn1eEAAAANAQAADwAAAAAAAAAAAAAAAABEBAAAZHJzL2Rv&#10;d25yZXYueG1sUEsFBgAAAAAEAAQA8wAAAFIFAAAAAA==&#10;" fillcolor="white [3201]" strokecolor="black [3200]" strokeweight="1pt">
                <v:path arrowok="t"/>
              </v:rect>
            </w:pict>
          </mc:Fallback>
        </mc:AlternateContent>
      </w:r>
      <w:r w:rsidRPr="00F90E56">
        <w:rPr>
          <w:noProof/>
          <w:sz w:val="22"/>
          <w:szCs w:val="22"/>
        </w:rPr>
        <mc:AlternateContent>
          <mc:Choice Requires="wps">
            <w:drawing>
              <wp:anchor distT="0" distB="0" distL="114300" distR="114300" simplePos="0" relativeHeight="251663360" behindDoc="0" locked="0" layoutInCell="1" allowOverlap="1" wp14:anchorId="7CC29C4A" wp14:editId="50F2C110">
                <wp:simplePos x="0" y="0"/>
                <wp:positionH relativeFrom="column">
                  <wp:posOffset>-496570</wp:posOffset>
                </wp:positionH>
                <wp:positionV relativeFrom="paragraph">
                  <wp:posOffset>-2433955</wp:posOffset>
                </wp:positionV>
                <wp:extent cx="247650" cy="180975"/>
                <wp:effectExtent l="0" t="0" r="19050" b="2857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rect">
                          <a:avLst/>
                        </a:prstGeom>
                        <a:ln/>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E8381CC" id="Dikdörtgen 2" o:spid="_x0000_s1026" style="position:absolute;margin-left:-39.1pt;margin-top:-191.65pt;width:19.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V26gEAABIEAAAOAAAAZHJzL2Uyb0RvYy54bWysU81uEzEQviPxDpbvdDcR/WGVTQ+N4FLR&#10;isIDuF47a8X2WGOTTXgwXoAXY+zdbKFUHBCXke35vpn5Zsar64OzbK8wGvAtX5zVnCkvoTN+2/Iv&#10;n9+/ueIsJuE7YcGrlh9V5Nfr169WQ2jUEnqwnUJGQXxshtDyPqXQVFWUvXIinkFQnpwa0IlEV9xW&#10;HYqBojtbLev6ohoAu4AgVYz0uhmdfF3ia61kutM6qsRsy6m2VCwW+5httV6JZosi9EZOZYh/qMIJ&#10;4ynpHGojkmBf0fwRyhmJEEGnMwmuAq2NVEUDqVnUz9Q89CKoooWaE8Pcpvj/wsqP+3tkpmv5kjMv&#10;HI1oY3bdj++YtsqzZW7QEGJDuIdwj1liDLcgd5Ec1W+efIkT5qDRZSwJZIfS7ePcbXVITNLj8u3l&#10;xTnNRJJrcVW/uzzPySrRnMgBY/qgwLF8aDnSMEuPxf42phF6guRc1p9KGqso9aSjVaPzk9KkM+ct&#10;QcqGqRuLbC9oN7rdYspuPSEzRRtrZ9LiJZJNJ9KEzTRVtm4m1i8Rn7LN6JIRfJqJznjAv5P1iJ8G&#10;EUetWfYjdEcaK/3LdEdGWxhaLq0JnPWA356/YbI3MH4Q4SUhWp5KN3IsWrwylemT5M3+9V6SP33l&#10;9U8AAAD//wMAUEsDBBQABgAIAAAAIQAbzgdn4gAAAA0BAAAPAAAAZHJzL2Rvd25yZXYueG1sTI9L&#10;T8MwEITvSPwHa5G4pU4bHiHEqRCCit4grSqObuw8RLyObKcJ/Hq2J7jN7oxmv83Xs+nZSTvfWRSw&#10;XMTANFZWddgI2O9eoxSYDxKV7C1qAd/aw7q4vMhlpuyEH/pUhoZRCfpMCmhDGDLOfdVqI/3CDhrJ&#10;q60zMtDoGq6cnKjc9HwVx3fcyA7pQisH/dzq6qscjYB63OxetgesjVtOm3Kr3n7m908hrq/mp0dg&#10;Qc/hLwxnfEKHgpiOdkTlWS8guk9XFCWRpEkCjCJR8kCr41nc3qTAi5z//6L4BQAA//8DAFBLAQIt&#10;ABQABgAIAAAAIQC2gziS/gAAAOEBAAATAAAAAAAAAAAAAAAAAAAAAABbQ29udGVudF9UeXBlc10u&#10;eG1sUEsBAi0AFAAGAAgAAAAhADj9If/WAAAAlAEAAAsAAAAAAAAAAAAAAAAALwEAAF9yZWxzLy5y&#10;ZWxzUEsBAi0AFAAGAAgAAAAhAFerlXbqAQAAEgQAAA4AAAAAAAAAAAAAAAAALgIAAGRycy9lMm9E&#10;b2MueG1sUEsBAi0AFAAGAAgAAAAhABvOB2fiAAAADQEAAA8AAAAAAAAAAAAAAAAARAQAAGRycy9k&#10;b3ducmV2LnhtbFBLBQYAAAAABAAEAPMAAABTBQAAAAA=&#10;" fillcolor="white [3201]" strokecolor="black [3200]" strokeweight="1pt">
                <v:path arrowok="t"/>
              </v:rect>
            </w:pict>
          </mc:Fallback>
        </mc:AlternateContent>
      </w:r>
      <w:r w:rsidR="006E72A2" w:rsidRPr="00F805F0">
        <w:rPr>
          <w:color w:val="FF0000"/>
          <w:sz w:val="22"/>
          <w:szCs w:val="22"/>
        </w:rPr>
        <w:t>Not: Bu formun her sayfası aday ve doktor tarafından onaylanacaktır.</w:t>
      </w:r>
    </w:p>
    <w:sectPr w:rsidR="00EE75E0" w:rsidRPr="00F805F0" w:rsidSect="00FF2486">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A3"/>
    <w:rsid w:val="000052AF"/>
    <w:rsid w:val="000B7406"/>
    <w:rsid w:val="001F097C"/>
    <w:rsid w:val="0024321B"/>
    <w:rsid w:val="002C14D3"/>
    <w:rsid w:val="0032424C"/>
    <w:rsid w:val="0033568F"/>
    <w:rsid w:val="0053174A"/>
    <w:rsid w:val="00535BCD"/>
    <w:rsid w:val="006A3E37"/>
    <w:rsid w:val="006E72A2"/>
    <w:rsid w:val="006F7BD5"/>
    <w:rsid w:val="0074240C"/>
    <w:rsid w:val="007A4CE1"/>
    <w:rsid w:val="009425A4"/>
    <w:rsid w:val="009A30A3"/>
    <w:rsid w:val="00A077C8"/>
    <w:rsid w:val="00A303E3"/>
    <w:rsid w:val="00A97BD8"/>
    <w:rsid w:val="00AB4C95"/>
    <w:rsid w:val="00B42E43"/>
    <w:rsid w:val="00BC1161"/>
    <w:rsid w:val="00BD36E6"/>
    <w:rsid w:val="00D97834"/>
    <w:rsid w:val="00E21909"/>
    <w:rsid w:val="00E34B24"/>
    <w:rsid w:val="00EB551F"/>
    <w:rsid w:val="00EE75E0"/>
    <w:rsid w:val="00F805F0"/>
    <w:rsid w:val="00F8788C"/>
    <w:rsid w:val="00F90E56"/>
    <w:rsid w:val="00FF2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5BC0"/>
  <w15:chartTrackingRefBased/>
  <w15:docId w15:val="{AEAF315C-4370-42CC-A537-92E318F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4C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4CE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736</Words>
  <Characters>4197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Tarkan BİLGİLİ</dc:creator>
  <cp:keywords/>
  <dc:description/>
  <cp:lastModifiedBy>Kemal  TIKTIK</cp:lastModifiedBy>
  <cp:revision>29</cp:revision>
  <cp:lastPrinted>2022-11-14T12:03:00Z</cp:lastPrinted>
  <dcterms:created xsi:type="dcterms:W3CDTF">2018-03-06T10:03:00Z</dcterms:created>
  <dcterms:modified xsi:type="dcterms:W3CDTF">2022-11-14T12:04:00Z</dcterms:modified>
</cp:coreProperties>
</file>