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09A" w:rsidRPr="0058272A" w:rsidRDefault="00C8009A" w:rsidP="00C8009A">
      <w:pPr>
        <w:spacing w:before="80"/>
        <w:ind w:right="65"/>
        <w:jc w:val="right"/>
        <w:rPr>
          <w:rFonts w:ascii="Times New Roman" w:hAnsi="Times New Roman" w:cs="Times New Roman"/>
          <w:b/>
          <w:sz w:val="24"/>
          <w:szCs w:val="24"/>
        </w:rPr>
      </w:pPr>
      <w:r w:rsidRPr="0058272A">
        <w:rPr>
          <w:rFonts w:ascii="Times New Roman" w:hAnsi="Times New Roman" w:cs="Times New Roman"/>
          <w:b/>
          <w:sz w:val="24"/>
          <w:szCs w:val="24"/>
        </w:rPr>
        <w:t>EK-</w:t>
      </w:r>
      <w:r w:rsidRPr="0058272A">
        <w:rPr>
          <w:rFonts w:ascii="Times New Roman" w:hAnsi="Times New Roman" w:cs="Times New Roman"/>
          <w:b/>
          <w:spacing w:val="-10"/>
          <w:sz w:val="24"/>
          <w:szCs w:val="24"/>
        </w:rPr>
        <w:t>1</w:t>
      </w:r>
    </w:p>
    <w:p w:rsidR="00C8009A" w:rsidRPr="00840955" w:rsidRDefault="00C8009A" w:rsidP="00C8009A">
      <w:pPr>
        <w:pStyle w:val="GvdeMetni"/>
        <w:spacing w:before="76"/>
        <w:ind w:left="0"/>
        <w:jc w:val="left"/>
        <w:rPr>
          <w:b/>
        </w:rPr>
      </w:pPr>
    </w:p>
    <w:p w:rsidR="00C8009A" w:rsidRPr="00840955" w:rsidRDefault="00C8009A" w:rsidP="00C8009A">
      <w:pPr>
        <w:ind w:left="1015"/>
        <w:rPr>
          <w:rFonts w:ascii="Times New Roman" w:hAnsi="Times New Roman" w:cs="Times New Roman"/>
          <w:b/>
          <w:sz w:val="24"/>
          <w:szCs w:val="24"/>
        </w:rPr>
      </w:pPr>
      <w:bookmarkStart w:id="0" w:name="BAŞVURU_VE_DEĞERLENDİRME_FORMU"/>
      <w:bookmarkEnd w:id="0"/>
      <w:r w:rsidRPr="00840955">
        <w:rPr>
          <w:rFonts w:ascii="Times New Roman" w:hAnsi="Times New Roman" w:cs="Times New Roman"/>
          <w:b/>
          <w:sz w:val="24"/>
          <w:szCs w:val="24"/>
        </w:rPr>
        <w:t>İL</w:t>
      </w:r>
      <w:r w:rsidRPr="00840955">
        <w:rPr>
          <w:rFonts w:ascii="Times New Roman" w:hAnsi="Times New Roman" w:cs="Times New Roman"/>
          <w:b/>
          <w:spacing w:val="-5"/>
          <w:sz w:val="24"/>
          <w:szCs w:val="24"/>
        </w:rPr>
        <w:t xml:space="preserve"> </w:t>
      </w:r>
      <w:r w:rsidRPr="00840955">
        <w:rPr>
          <w:rFonts w:ascii="Times New Roman" w:hAnsi="Times New Roman" w:cs="Times New Roman"/>
          <w:b/>
          <w:sz w:val="24"/>
          <w:szCs w:val="24"/>
        </w:rPr>
        <w:t>VE</w:t>
      </w:r>
      <w:r w:rsidRPr="00840955">
        <w:rPr>
          <w:rFonts w:ascii="Times New Roman" w:hAnsi="Times New Roman" w:cs="Times New Roman"/>
          <w:b/>
          <w:spacing w:val="-2"/>
          <w:sz w:val="24"/>
          <w:szCs w:val="24"/>
        </w:rPr>
        <w:t xml:space="preserve"> </w:t>
      </w:r>
      <w:r w:rsidRPr="00840955">
        <w:rPr>
          <w:rFonts w:ascii="Times New Roman" w:hAnsi="Times New Roman" w:cs="Times New Roman"/>
          <w:b/>
          <w:sz w:val="24"/>
          <w:szCs w:val="24"/>
        </w:rPr>
        <w:t>İLÇE</w:t>
      </w:r>
      <w:r w:rsidRPr="00840955">
        <w:rPr>
          <w:rFonts w:ascii="Times New Roman" w:hAnsi="Times New Roman" w:cs="Times New Roman"/>
          <w:b/>
          <w:spacing w:val="-2"/>
          <w:sz w:val="24"/>
          <w:szCs w:val="24"/>
        </w:rPr>
        <w:t xml:space="preserve"> </w:t>
      </w:r>
      <w:r w:rsidRPr="00840955">
        <w:rPr>
          <w:rFonts w:ascii="Times New Roman" w:hAnsi="Times New Roman" w:cs="Times New Roman"/>
          <w:b/>
          <w:sz w:val="24"/>
          <w:szCs w:val="24"/>
        </w:rPr>
        <w:t>TEMSİLCİSİ</w:t>
      </w:r>
      <w:r w:rsidRPr="00840955">
        <w:rPr>
          <w:rFonts w:ascii="Times New Roman" w:hAnsi="Times New Roman" w:cs="Times New Roman"/>
          <w:b/>
          <w:spacing w:val="-3"/>
          <w:sz w:val="24"/>
          <w:szCs w:val="24"/>
        </w:rPr>
        <w:t xml:space="preserve"> </w:t>
      </w:r>
      <w:r w:rsidRPr="00840955">
        <w:rPr>
          <w:rFonts w:ascii="Times New Roman" w:hAnsi="Times New Roman" w:cs="Times New Roman"/>
          <w:b/>
          <w:sz w:val="24"/>
          <w:szCs w:val="24"/>
        </w:rPr>
        <w:t>ÖĞRETMENLERİN</w:t>
      </w:r>
      <w:r w:rsidRPr="00840955">
        <w:rPr>
          <w:rFonts w:ascii="Times New Roman" w:hAnsi="Times New Roman" w:cs="Times New Roman"/>
          <w:b/>
          <w:spacing w:val="-3"/>
          <w:sz w:val="24"/>
          <w:szCs w:val="24"/>
        </w:rPr>
        <w:t xml:space="preserve"> </w:t>
      </w:r>
      <w:r w:rsidRPr="00840955">
        <w:rPr>
          <w:rFonts w:ascii="Times New Roman" w:hAnsi="Times New Roman" w:cs="Times New Roman"/>
          <w:b/>
          <w:sz w:val="24"/>
          <w:szCs w:val="24"/>
        </w:rPr>
        <w:t>SEÇİM</w:t>
      </w:r>
      <w:r w:rsidRPr="00840955">
        <w:rPr>
          <w:rFonts w:ascii="Times New Roman" w:hAnsi="Times New Roman" w:cs="Times New Roman"/>
          <w:b/>
          <w:spacing w:val="-3"/>
          <w:sz w:val="24"/>
          <w:szCs w:val="24"/>
        </w:rPr>
        <w:t xml:space="preserve"> </w:t>
      </w:r>
      <w:r w:rsidRPr="00840955">
        <w:rPr>
          <w:rFonts w:ascii="Times New Roman" w:hAnsi="Times New Roman" w:cs="Times New Roman"/>
          <w:b/>
          <w:sz w:val="24"/>
          <w:szCs w:val="24"/>
        </w:rPr>
        <w:t>USUL</w:t>
      </w:r>
      <w:r w:rsidRPr="00840955">
        <w:rPr>
          <w:rFonts w:ascii="Times New Roman" w:hAnsi="Times New Roman" w:cs="Times New Roman"/>
          <w:b/>
          <w:spacing w:val="-2"/>
          <w:sz w:val="24"/>
          <w:szCs w:val="24"/>
        </w:rPr>
        <w:t xml:space="preserve"> </w:t>
      </w:r>
      <w:r w:rsidRPr="00840955">
        <w:rPr>
          <w:rFonts w:ascii="Times New Roman" w:hAnsi="Times New Roman" w:cs="Times New Roman"/>
          <w:b/>
          <w:sz w:val="24"/>
          <w:szCs w:val="24"/>
        </w:rPr>
        <w:t>VE</w:t>
      </w:r>
      <w:r w:rsidRPr="00840955">
        <w:rPr>
          <w:rFonts w:ascii="Times New Roman" w:hAnsi="Times New Roman" w:cs="Times New Roman"/>
          <w:b/>
          <w:spacing w:val="-2"/>
          <w:sz w:val="24"/>
          <w:szCs w:val="24"/>
        </w:rPr>
        <w:t xml:space="preserve"> ESASLARI</w:t>
      </w:r>
    </w:p>
    <w:p w:rsidR="00C8009A" w:rsidRPr="00840955" w:rsidRDefault="00C8009A" w:rsidP="00C8009A">
      <w:pPr>
        <w:pStyle w:val="GvdeMetni"/>
        <w:spacing w:before="120"/>
        <w:ind w:left="0"/>
        <w:jc w:val="left"/>
        <w:rPr>
          <w:b/>
        </w:rPr>
      </w:pPr>
    </w:p>
    <w:p w:rsidR="00C8009A" w:rsidRPr="00840955" w:rsidRDefault="00C8009A" w:rsidP="00C8009A">
      <w:pPr>
        <w:pStyle w:val="ListeParagraf"/>
        <w:widowControl w:val="0"/>
        <w:numPr>
          <w:ilvl w:val="0"/>
          <w:numId w:val="1"/>
        </w:numPr>
        <w:tabs>
          <w:tab w:val="left" w:pos="597"/>
        </w:tabs>
        <w:autoSpaceDE w:val="0"/>
        <w:autoSpaceDN w:val="0"/>
        <w:spacing w:after="0" w:line="240" w:lineRule="auto"/>
        <w:ind w:hanging="422"/>
        <w:contextualSpacing w:val="0"/>
        <w:rPr>
          <w:rFonts w:ascii="Times New Roman" w:hAnsi="Times New Roman" w:cs="Times New Roman"/>
          <w:sz w:val="24"/>
          <w:szCs w:val="24"/>
        </w:rPr>
      </w:pPr>
      <w:r w:rsidRPr="00840955">
        <w:rPr>
          <w:rFonts w:ascii="Times New Roman" w:hAnsi="Times New Roman" w:cs="Times New Roman"/>
          <w:sz w:val="24"/>
          <w:szCs w:val="24"/>
        </w:rPr>
        <w:t>İl/ilçe</w:t>
      </w:r>
      <w:r w:rsidRPr="00840955">
        <w:rPr>
          <w:rFonts w:ascii="Times New Roman" w:hAnsi="Times New Roman" w:cs="Times New Roman"/>
          <w:spacing w:val="-6"/>
          <w:sz w:val="24"/>
          <w:szCs w:val="24"/>
        </w:rPr>
        <w:t xml:space="preserve"> </w:t>
      </w:r>
      <w:r w:rsidRPr="00840955">
        <w:rPr>
          <w:rFonts w:ascii="Times New Roman" w:hAnsi="Times New Roman" w:cs="Times New Roman"/>
          <w:sz w:val="24"/>
          <w:szCs w:val="24"/>
        </w:rPr>
        <w:t>temsilcisi</w:t>
      </w:r>
      <w:r w:rsidRPr="00840955">
        <w:rPr>
          <w:rFonts w:ascii="Times New Roman" w:hAnsi="Times New Roman" w:cs="Times New Roman"/>
          <w:spacing w:val="-2"/>
          <w:sz w:val="24"/>
          <w:szCs w:val="24"/>
        </w:rPr>
        <w:t xml:space="preserve"> </w:t>
      </w:r>
      <w:r w:rsidRPr="00840955">
        <w:rPr>
          <w:rFonts w:ascii="Times New Roman" w:hAnsi="Times New Roman" w:cs="Times New Roman"/>
          <w:sz w:val="24"/>
          <w:szCs w:val="24"/>
        </w:rPr>
        <w:t>öğretmenlerin</w:t>
      </w:r>
      <w:r w:rsidRPr="00840955">
        <w:rPr>
          <w:rFonts w:ascii="Times New Roman" w:hAnsi="Times New Roman" w:cs="Times New Roman"/>
          <w:spacing w:val="-2"/>
          <w:sz w:val="24"/>
          <w:szCs w:val="24"/>
        </w:rPr>
        <w:t xml:space="preserve"> </w:t>
      </w:r>
      <w:r w:rsidRPr="00840955">
        <w:rPr>
          <w:rFonts w:ascii="Times New Roman" w:hAnsi="Times New Roman" w:cs="Times New Roman"/>
          <w:sz w:val="24"/>
          <w:szCs w:val="24"/>
        </w:rPr>
        <w:t>seçiminde</w:t>
      </w:r>
      <w:r w:rsidRPr="00840955">
        <w:rPr>
          <w:rFonts w:ascii="Times New Roman" w:hAnsi="Times New Roman" w:cs="Times New Roman"/>
          <w:spacing w:val="-3"/>
          <w:sz w:val="24"/>
          <w:szCs w:val="24"/>
        </w:rPr>
        <w:t xml:space="preserve"> </w:t>
      </w:r>
      <w:r w:rsidRPr="00840955">
        <w:rPr>
          <w:rFonts w:ascii="Times New Roman" w:hAnsi="Times New Roman" w:cs="Times New Roman"/>
          <w:sz w:val="24"/>
          <w:szCs w:val="24"/>
        </w:rPr>
        <w:t>aşağıdaki</w:t>
      </w:r>
      <w:r w:rsidRPr="00840955">
        <w:rPr>
          <w:rFonts w:ascii="Times New Roman" w:hAnsi="Times New Roman" w:cs="Times New Roman"/>
          <w:spacing w:val="-3"/>
          <w:sz w:val="24"/>
          <w:szCs w:val="24"/>
        </w:rPr>
        <w:t xml:space="preserve"> </w:t>
      </w:r>
      <w:r w:rsidRPr="00840955">
        <w:rPr>
          <w:rFonts w:ascii="Times New Roman" w:hAnsi="Times New Roman" w:cs="Times New Roman"/>
          <w:sz w:val="24"/>
          <w:szCs w:val="24"/>
        </w:rPr>
        <w:t>hususlara</w:t>
      </w:r>
      <w:r w:rsidRPr="00840955">
        <w:rPr>
          <w:rFonts w:ascii="Times New Roman" w:hAnsi="Times New Roman" w:cs="Times New Roman"/>
          <w:spacing w:val="-3"/>
          <w:sz w:val="24"/>
          <w:szCs w:val="24"/>
        </w:rPr>
        <w:t xml:space="preserve"> </w:t>
      </w:r>
      <w:r w:rsidRPr="00840955">
        <w:rPr>
          <w:rFonts w:ascii="Times New Roman" w:hAnsi="Times New Roman" w:cs="Times New Roman"/>
          <w:sz w:val="24"/>
          <w:szCs w:val="24"/>
        </w:rPr>
        <w:t>öncelikle</w:t>
      </w:r>
      <w:r w:rsidRPr="00840955">
        <w:rPr>
          <w:rFonts w:ascii="Times New Roman" w:hAnsi="Times New Roman" w:cs="Times New Roman"/>
          <w:spacing w:val="-3"/>
          <w:sz w:val="24"/>
          <w:szCs w:val="24"/>
        </w:rPr>
        <w:t xml:space="preserve"> </w:t>
      </w:r>
      <w:r w:rsidRPr="00840955">
        <w:rPr>
          <w:rFonts w:ascii="Times New Roman" w:hAnsi="Times New Roman" w:cs="Times New Roman"/>
          <w:sz w:val="24"/>
          <w:szCs w:val="24"/>
        </w:rPr>
        <w:t>dikkat</w:t>
      </w:r>
      <w:r w:rsidRPr="00840955">
        <w:rPr>
          <w:rFonts w:ascii="Times New Roman" w:hAnsi="Times New Roman" w:cs="Times New Roman"/>
          <w:spacing w:val="-2"/>
          <w:sz w:val="24"/>
          <w:szCs w:val="24"/>
        </w:rPr>
        <w:t xml:space="preserve"> edilecektir:</w:t>
      </w:r>
    </w:p>
    <w:p w:rsidR="00C8009A" w:rsidRPr="00840955" w:rsidRDefault="00C8009A" w:rsidP="00C8009A">
      <w:pPr>
        <w:pStyle w:val="ListeParagraf"/>
        <w:widowControl w:val="0"/>
        <w:numPr>
          <w:ilvl w:val="1"/>
          <w:numId w:val="1"/>
        </w:numPr>
        <w:tabs>
          <w:tab w:val="left" w:pos="426"/>
        </w:tabs>
        <w:autoSpaceDE w:val="0"/>
        <w:autoSpaceDN w:val="0"/>
        <w:spacing w:before="137" w:after="0" w:line="240" w:lineRule="auto"/>
        <w:ind w:left="426" w:hanging="251"/>
        <w:contextualSpacing w:val="0"/>
        <w:jc w:val="both"/>
        <w:rPr>
          <w:rFonts w:ascii="Times New Roman" w:hAnsi="Times New Roman" w:cs="Times New Roman"/>
          <w:sz w:val="24"/>
          <w:szCs w:val="24"/>
        </w:rPr>
      </w:pPr>
      <w:r w:rsidRPr="00840955">
        <w:rPr>
          <w:rFonts w:ascii="Times New Roman" w:hAnsi="Times New Roman" w:cs="Times New Roman"/>
          <w:sz w:val="24"/>
          <w:szCs w:val="24"/>
        </w:rPr>
        <w:t>Millî</w:t>
      </w:r>
      <w:r w:rsidRPr="00840955">
        <w:rPr>
          <w:rFonts w:ascii="Times New Roman" w:hAnsi="Times New Roman" w:cs="Times New Roman"/>
          <w:spacing w:val="-3"/>
          <w:sz w:val="24"/>
          <w:szCs w:val="24"/>
        </w:rPr>
        <w:t xml:space="preserve"> </w:t>
      </w:r>
      <w:r w:rsidRPr="00840955">
        <w:rPr>
          <w:rFonts w:ascii="Times New Roman" w:hAnsi="Times New Roman" w:cs="Times New Roman"/>
          <w:sz w:val="24"/>
          <w:szCs w:val="24"/>
        </w:rPr>
        <w:t>Eğitim</w:t>
      </w:r>
      <w:r w:rsidRPr="00840955">
        <w:rPr>
          <w:rFonts w:ascii="Times New Roman" w:hAnsi="Times New Roman" w:cs="Times New Roman"/>
          <w:spacing w:val="-3"/>
          <w:sz w:val="24"/>
          <w:szCs w:val="24"/>
        </w:rPr>
        <w:t xml:space="preserve"> </w:t>
      </w:r>
      <w:r w:rsidRPr="00840955">
        <w:rPr>
          <w:rFonts w:ascii="Times New Roman" w:hAnsi="Times New Roman" w:cs="Times New Roman"/>
          <w:sz w:val="24"/>
          <w:szCs w:val="24"/>
        </w:rPr>
        <w:t>Bakanlığına</w:t>
      </w:r>
      <w:r w:rsidRPr="00840955">
        <w:rPr>
          <w:rFonts w:ascii="Times New Roman" w:hAnsi="Times New Roman" w:cs="Times New Roman"/>
          <w:spacing w:val="-1"/>
          <w:sz w:val="24"/>
          <w:szCs w:val="24"/>
        </w:rPr>
        <w:t xml:space="preserve"> </w:t>
      </w:r>
      <w:r w:rsidRPr="00840955">
        <w:rPr>
          <w:rFonts w:ascii="Times New Roman" w:hAnsi="Times New Roman" w:cs="Times New Roman"/>
          <w:sz w:val="24"/>
          <w:szCs w:val="24"/>
        </w:rPr>
        <w:t>bağlı</w:t>
      </w:r>
      <w:r w:rsidRPr="00840955">
        <w:rPr>
          <w:rFonts w:ascii="Times New Roman" w:hAnsi="Times New Roman" w:cs="Times New Roman"/>
          <w:spacing w:val="-3"/>
          <w:sz w:val="24"/>
          <w:szCs w:val="24"/>
        </w:rPr>
        <w:t xml:space="preserve"> </w:t>
      </w:r>
      <w:r w:rsidRPr="00840955">
        <w:rPr>
          <w:rFonts w:ascii="Times New Roman" w:hAnsi="Times New Roman" w:cs="Times New Roman"/>
          <w:sz w:val="24"/>
          <w:szCs w:val="24"/>
        </w:rPr>
        <w:t>resmî</w:t>
      </w:r>
      <w:r w:rsidRPr="00840955">
        <w:rPr>
          <w:rFonts w:ascii="Times New Roman" w:hAnsi="Times New Roman" w:cs="Times New Roman"/>
          <w:spacing w:val="-2"/>
          <w:sz w:val="24"/>
          <w:szCs w:val="24"/>
        </w:rPr>
        <w:t xml:space="preserve"> </w:t>
      </w:r>
      <w:r w:rsidRPr="00840955">
        <w:rPr>
          <w:rFonts w:ascii="Times New Roman" w:hAnsi="Times New Roman" w:cs="Times New Roman"/>
          <w:sz w:val="24"/>
          <w:szCs w:val="24"/>
        </w:rPr>
        <w:t>okul/kurumlarda</w:t>
      </w:r>
      <w:r w:rsidRPr="00840955">
        <w:rPr>
          <w:rFonts w:ascii="Times New Roman" w:hAnsi="Times New Roman" w:cs="Times New Roman"/>
          <w:spacing w:val="-4"/>
          <w:sz w:val="24"/>
          <w:szCs w:val="24"/>
        </w:rPr>
        <w:t xml:space="preserve"> </w:t>
      </w:r>
      <w:r w:rsidRPr="00840955">
        <w:rPr>
          <w:rFonts w:ascii="Times New Roman" w:hAnsi="Times New Roman" w:cs="Times New Roman"/>
          <w:sz w:val="24"/>
          <w:szCs w:val="24"/>
        </w:rPr>
        <w:t>öğretmen</w:t>
      </w:r>
      <w:r w:rsidRPr="00840955">
        <w:rPr>
          <w:rFonts w:ascii="Times New Roman" w:hAnsi="Times New Roman" w:cs="Times New Roman"/>
          <w:spacing w:val="-3"/>
          <w:sz w:val="24"/>
          <w:szCs w:val="24"/>
        </w:rPr>
        <w:t xml:space="preserve"> </w:t>
      </w:r>
      <w:r w:rsidRPr="00840955">
        <w:rPr>
          <w:rFonts w:ascii="Times New Roman" w:hAnsi="Times New Roman" w:cs="Times New Roman"/>
          <w:sz w:val="24"/>
          <w:szCs w:val="24"/>
        </w:rPr>
        <w:t>olarak görev</w:t>
      </w:r>
      <w:r w:rsidRPr="00840955">
        <w:rPr>
          <w:rFonts w:ascii="Times New Roman" w:hAnsi="Times New Roman" w:cs="Times New Roman"/>
          <w:spacing w:val="-1"/>
          <w:sz w:val="24"/>
          <w:szCs w:val="24"/>
        </w:rPr>
        <w:t xml:space="preserve"> </w:t>
      </w:r>
      <w:r w:rsidRPr="00840955">
        <w:rPr>
          <w:rFonts w:ascii="Times New Roman" w:hAnsi="Times New Roman" w:cs="Times New Roman"/>
          <w:sz w:val="24"/>
          <w:szCs w:val="24"/>
        </w:rPr>
        <w:t>yapıyor</w:t>
      </w:r>
      <w:r w:rsidRPr="00840955">
        <w:rPr>
          <w:rFonts w:ascii="Times New Roman" w:hAnsi="Times New Roman" w:cs="Times New Roman"/>
          <w:spacing w:val="-3"/>
          <w:sz w:val="24"/>
          <w:szCs w:val="24"/>
        </w:rPr>
        <w:t xml:space="preserve"> </w:t>
      </w:r>
      <w:r w:rsidRPr="00840955">
        <w:rPr>
          <w:rFonts w:ascii="Times New Roman" w:hAnsi="Times New Roman" w:cs="Times New Roman"/>
          <w:spacing w:val="-2"/>
          <w:sz w:val="24"/>
          <w:szCs w:val="24"/>
        </w:rPr>
        <w:t>olmak,</w:t>
      </w:r>
    </w:p>
    <w:p w:rsidR="00C8009A" w:rsidRPr="00840955" w:rsidRDefault="00C8009A" w:rsidP="00C8009A">
      <w:pPr>
        <w:pStyle w:val="ListeParagraf"/>
        <w:widowControl w:val="0"/>
        <w:numPr>
          <w:ilvl w:val="1"/>
          <w:numId w:val="1"/>
        </w:numPr>
        <w:tabs>
          <w:tab w:val="left" w:pos="440"/>
        </w:tabs>
        <w:autoSpaceDE w:val="0"/>
        <w:autoSpaceDN w:val="0"/>
        <w:spacing w:before="139" w:after="0" w:line="240" w:lineRule="auto"/>
        <w:ind w:left="440" w:hanging="265"/>
        <w:contextualSpacing w:val="0"/>
        <w:jc w:val="both"/>
        <w:rPr>
          <w:rFonts w:ascii="Times New Roman" w:hAnsi="Times New Roman" w:cs="Times New Roman"/>
          <w:sz w:val="24"/>
          <w:szCs w:val="24"/>
        </w:rPr>
      </w:pPr>
      <w:r w:rsidRPr="00840955">
        <w:rPr>
          <w:rFonts w:ascii="Times New Roman" w:hAnsi="Times New Roman" w:cs="Times New Roman"/>
          <w:sz w:val="24"/>
          <w:szCs w:val="24"/>
        </w:rPr>
        <w:t>Öğretmenlik</w:t>
      </w:r>
      <w:r w:rsidRPr="00840955">
        <w:rPr>
          <w:rFonts w:ascii="Times New Roman" w:hAnsi="Times New Roman" w:cs="Times New Roman"/>
          <w:spacing w:val="-5"/>
          <w:sz w:val="24"/>
          <w:szCs w:val="24"/>
        </w:rPr>
        <w:t xml:space="preserve"> </w:t>
      </w:r>
      <w:r w:rsidRPr="00840955">
        <w:rPr>
          <w:rFonts w:ascii="Times New Roman" w:hAnsi="Times New Roman" w:cs="Times New Roman"/>
          <w:sz w:val="24"/>
          <w:szCs w:val="24"/>
        </w:rPr>
        <w:t>mesleğinde</w:t>
      </w:r>
      <w:r w:rsidRPr="00840955">
        <w:rPr>
          <w:rFonts w:ascii="Times New Roman" w:hAnsi="Times New Roman" w:cs="Times New Roman"/>
          <w:spacing w:val="-1"/>
          <w:sz w:val="24"/>
          <w:szCs w:val="24"/>
        </w:rPr>
        <w:t xml:space="preserve"> </w:t>
      </w:r>
      <w:r w:rsidRPr="00840955">
        <w:rPr>
          <w:rFonts w:ascii="Times New Roman" w:hAnsi="Times New Roman" w:cs="Times New Roman"/>
          <w:sz w:val="24"/>
          <w:szCs w:val="24"/>
        </w:rPr>
        <w:t>en</w:t>
      </w:r>
      <w:r w:rsidRPr="00840955">
        <w:rPr>
          <w:rFonts w:ascii="Times New Roman" w:hAnsi="Times New Roman" w:cs="Times New Roman"/>
          <w:spacing w:val="-2"/>
          <w:sz w:val="24"/>
          <w:szCs w:val="24"/>
        </w:rPr>
        <w:t xml:space="preserve"> </w:t>
      </w:r>
      <w:r w:rsidRPr="00840955">
        <w:rPr>
          <w:rFonts w:ascii="Times New Roman" w:hAnsi="Times New Roman" w:cs="Times New Roman"/>
          <w:sz w:val="24"/>
          <w:szCs w:val="24"/>
        </w:rPr>
        <w:t>az</w:t>
      </w:r>
      <w:r w:rsidRPr="00840955">
        <w:rPr>
          <w:rFonts w:ascii="Times New Roman" w:hAnsi="Times New Roman" w:cs="Times New Roman"/>
          <w:spacing w:val="-1"/>
          <w:sz w:val="24"/>
          <w:szCs w:val="24"/>
        </w:rPr>
        <w:t xml:space="preserve"> </w:t>
      </w:r>
      <w:r w:rsidRPr="00840955">
        <w:rPr>
          <w:rFonts w:ascii="Times New Roman" w:hAnsi="Times New Roman" w:cs="Times New Roman"/>
          <w:sz w:val="24"/>
          <w:szCs w:val="24"/>
        </w:rPr>
        <w:t>3</w:t>
      </w:r>
      <w:r w:rsidRPr="00840955">
        <w:rPr>
          <w:rFonts w:ascii="Times New Roman" w:hAnsi="Times New Roman" w:cs="Times New Roman"/>
          <w:spacing w:val="-3"/>
          <w:sz w:val="24"/>
          <w:szCs w:val="24"/>
        </w:rPr>
        <w:t xml:space="preserve"> </w:t>
      </w:r>
      <w:r w:rsidRPr="00840955">
        <w:rPr>
          <w:rFonts w:ascii="Times New Roman" w:hAnsi="Times New Roman" w:cs="Times New Roman"/>
          <w:sz w:val="24"/>
          <w:szCs w:val="24"/>
        </w:rPr>
        <w:t>(üç)</w:t>
      </w:r>
      <w:r w:rsidRPr="00840955">
        <w:rPr>
          <w:rFonts w:ascii="Times New Roman" w:hAnsi="Times New Roman" w:cs="Times New Roman"/>
          <w:spacing w:val="2"/>
          <w:sz w:val="24"/>
          <w:szCs w:val="24"/>
        </w:rPr>
        <w:t xml:space="preserve"> </w:t>
      </w:r>
      <w:r w:rsidRPr="00840955">
        <w:rPr>
          <w:rFonts w:ascii="Times New Roman" w:hAnsi="Times New Roman" w:cs="Times New Roman"/>
          <w:sz w:val="24"/>
          <w:szCs w:val="24"/>
        </w:rPr>
        <w:t>yıllık</w:t>
      </w:r>
      <w:r w:rsidRPr="00840955">
        <w:rPr>
          <w:rFonts w:ascii="Times New Roman" w:hAnsi="Times New Roman" w:cs="Times New Roman"/>
          <w:spacing w:val="-2"/>
          <w:sz w:val="24"/>
          <w:szCs w:val="24"/>
        </w:rPr>
        <w:t xml:space="preserve"> </w:t>
      </w:r>
      <w:r w:rsidRPr="00840955">
        <w:rPr>
          <w:rFonts w:ascii="Times New Roman" w:hAnsi="Times New Roman" w:cs="Times New Roman"/>
          <w:sz w:val="24"/>
          <w:szCs w:val="24"/>
        </w:rPr>
        <w:t>hizmeti</w:t>
      </w:r>
      <w:r w:rsidRPr="00840955">
        <w:rPr>
          <w:rFonts w:ascii="Times New Roman" w:hAnsi="Times New Roman" w:cs="Times New Roman"/>
          <w:spacing w:val="-2"/>
          <w:sz w:val="24"/>
          <w:szCs w:val="24"/>
        </w:rPr>
        <w:t xml:space="preserve"> bulunmak,</w:t>
      </w:r>
    </w:p>
    <w:p w:rsidR="00C8009A" w:rsidRPr="00840955" w:rsidRDefault="00C8009A" w:rsidP="00C8009A">
      <w:pPr>
        <w:pStyle w:val="ListeParagraf"/>
        <w:widowControl w:val="0"/>
        <w:numPr>
          <w:ilvl w:val="1"/>
          <w:numId w:val="1"/>
        </w:numPr>
        <w:tabs>
          <w:tab w:val="left" w:pos="426"/>
        </w:tabs>
        <w:autoSpaceDE w:val="0"/>
        <w:autoSpaceDN w:val="0"/>
        <w:spacing w:before="137" w:after="0" w:line="240" w:lineRule="auto"/>
        <w:ind w:left="426" w:hanging="251"/>
        <w:contextualSpacing w:val="0"/>
        <w:jc w:val="both"/>
        <w:rPr>
          <w:rFonts w:ascii="Times New Roman" w:hAnsi="Times New Roman" w:cs="Times New Roman"/>
          <w:sz w:val="24"/>
          <w:szCs w:val="24"/>
        </w:rPr>
      </w:pPr>
      <w:r w:rsidRPr="00840955">
        <w:rPr>
          <w:rFonts w:ascii="Times New Roman" w:hAnsi="Times New Roman" w:cs="Times New Roman"/>
          <w:sz w:val="24"/>
          <w:szCs w:val="24"/>
        </w:rPr>
        <w:t>Son</w:t>
      </w:r>
      <w:r w:rsidRPr="00840955">
        <w:rPr>
          <w:rFonts w:ascii="Times New Roman" w:hAnsi="Times New Roman" w:cs="Times New Roman"/>
          <w:spacing w:val="-4"/>
          <w:sz w:val="24"/>
          <w:szCs w:val="24"/>
        </w:rPr>
        <w:t xml:space="preserve"> </w:t>
      </w:r>
      <w:r w:rsidRPr="00840955">
        <w:rPr>
          <w:rFonts w:ascii="Times New Roman" w:hAnsi="Times New Roman" w:cs="Times New Roman"/>
          <w:sz w:val="24"/>
          <w:szCs w:val="24"/>
        </w:rPr>
        <w:t>5</w:t>
      </w:r>
      <w:r w:rsidRPr="00840955">
        <w:rPr>
          <w:rFonts w:ascii="Times New Roman" w:hAnsi="Times New Roman" w:cs="Times New Roman"/>
          <w:spacing w:val="-2"/>
          <w:sz w:val="24"/>
          <w:szCs w:val="24"/>
        </w:rPr>
        <w:t xml:space="preserve"> </w:t>
      </w:r>
      <w:r w:rsidRPr="00840955">
        <w:rPr>
          <w:rFonts w:ascii="Times New Roman" w:hAnsi="Times New Roman" w:cs="Times New Roman"/>
          <w:sz w:val="24"/>
          <w:szCs w:val="24"/>
        </w:rPr>
        <w:t>(beş)</w:t>
      </w:r>
      <w:r w:rsidRPr="00840955">
        <w:rPr>
          <w:rFonts w:ascii="Times New Roman" w:hAnsi="Times New Roman" w:cs="Times New Roman"/>
          <w:spacing w:val="3"/>
          <w:sz w:val="24"/>
          <w:szCs w:val="24"/>
        </w:rPr>
        <w:t xml:space="preserve"> </w:t>
      </w:r>
      <w:r w:rsidRPr="00840955">
        <w:rPr>
          <w:rFonts w:ascii="Times New Roman" w:hAnsi="Times New Roman" w:cs="Times New Roman"/>
          <w:sz w:val="24"/>
          <w:szCs w:val="24"/>
        </w:rPr>
        <w:t>yıl</w:t>
      </w:r>
      <w:r w:rsidRPr="00840955">
        <w:rPr>
          <w:rFonts w:ascii="Times New Roman" w:hAnsi="Times New Roman" w:cs="Times New Roman"/>
          <w:spacing w:val="-2"/>
          <w:sz w:val="24"/>
          <w:szCs w:val="24"/>
        </w:rPr>
        <w:t xml:space="preserve"> </w:t>
      </w:r>
      <w:r w:rsidRPr="00840955">
        <w:rPr>
          <w:rFonts w:ascii="Times New Roman" w:hAnsi="Times New Roman" w:cs="Times New Roman"/>
          <w:sz w:val="24"/>
          <w:szCs w:val="24"/>
        </w:rPr>
        <w:t>içerisinde</w:t>
      </w:r>
      <w:r w:rsidRPr="00840955">
        <w:rPr>
          <w:rFonts w:ascii="Times New Roman" w:hAnsi="Times New Roman" w:cs="Times New Roman"/>
          <w:spacing w:val="-1"/>
          <w:sz w:val="24"/>
          <w:szCs w:val="24"/>
        </w:rPr>
        <w:t xml:space="preserve"> </w:t>
      </w:r>
      <w:r w:rsidRPr="00840955">
        <w:rPr>
          <w:rFonts w:ascii="Times New Roman" w:hAnsi="Times New Roman" w:cs="Times New Roman"/>
          <w:sz w:val="24"/>
          <w:szCs w:val="24"/>
        </w:rPr>
        <w:t>“aylıktan</w:t>
      </w:r>
      <w:r w:rsidRPr="00840955">
        <w:rPr>
          <w:rFonts w:ascii="Times New Roman" w:hAnsi="Times New Roman" w:cs="Times New Roman"/>
          <w:spacing w:val="-1"/>
          <w:sz w:val="24"/>
          <w:szCs w:val="24"/>
        </w:rPr>
        <w:t xml:space="preserve"> </w:t>
      </w:r>
      <w:r w:rsidRPr="00840955">
        <w:rPr>
          <w:rFonts w:ascii="Times New Roman" w:hAnsi="Times New Roman" w:cs="Times New Roman"/>
          <w:sz w:val="24"/>
          <w:szCs w:val="24"/>
        </w:rPr>
        <w:t>kesme”</w:t>
      </w:r>
      <w:r w:rsidRPr="00840955">
        <w:rPr>
          <w:rFonts w:ascii="Times New Roman" w:hAnsi="Times New Roman" w:cs="Times New Roman"/>
          <w:spacing w:val="-3"/>
          <w:sz w:val="24"/>
          <w:szCs w:val="24"/>
        </w:rPr>
        <w:t xml:space="preserve"> </w:t>
      </w:r>
      <w:r w:rsidRPr="00840955">
        <w:rPr>
          <w:rFonts w:ascii="Times New Roman" w:hAnsi="Times New Roman" w:cs="Times New Roman"/>
          <w:sz w:val="24"/>
          <w:szCs w:val="24"/>
        </w:rPr>
        <w:t>veya</w:t>
      </w:r>
      <w:r w:rsidRPr="00840955">
        <w:rPr>
          <w:rFonts w:ascii="Times New Roman" w:hAnsi="Times New Roman" w:cs="Times New Roman"/>
          <w:spacing w:val="-2"/>
          <w:sz w:val="24"/>
          <w:szCs w:val="24"/>
        </w:rPr>
        <w:t xml:space="preserve"> </w:t>
      </w:r>
      <w:r w:rsidRPr="00840955">
        <w:rPr>
          <w:rFonts w:ascii="Times New Roman" w:hAnsi="Times New Roman" w:cs="Times New Roman"/>
          <w:sz w:val="24"/>
          <w:szCs w:val="24"/>
        </w:rPr>
        <w:t>daha</w:t>
      </w:r>
      <w:r w:rsidRPr="00840955">
        <w:rPr>
          <w:rFonts w:ascii="Times New Roman" w:hAnsi="Times New Roman" w:cs="Times New Roman"/>
          <w:spacing w:val="-3"/>
          <w:sz w:val="24"/>
          <w:szCs w:val="24"/>
        </w:rPr>
        <w:t xml:space="preserve"> </w:t>
      </w:r>
      <w:r w:rsidRPr="00840955">
        <w:rPr>
          <w:rFonts w:ascii="Times New Roman" w:hAnsi="Times New Roman" w:cs="Times New Roman"/>
          <w:sz w:val="24"/>
          <w:szCs w:val="24"/>
        </w:rPr>
        <w:t>ağır</w:t>
      </w:r>
      <w:r w:rsidRPr="00840955">
        <w:rPr>
          <w:rFonts w:ascii="Times New Roman" w:hAnsi="Times New Roman" w:cs="Times New Roman"/>
          <w:spacing w:val="-3"/>
          <w:sz w:val="24"/>
          <w:szCs w:val="24"/>
        </w:rPr>
        <w:t xml:space="preserve"> </w:t>
      </w:r>
      <w:r w:rsidRPr="00840955">
        <w:rPr>
          <w:rFonts w:ascii="Times New Roman" w:hAnsi="Times New Roman" w:cs="Times New Roman"/>
          <w:sz w:val="24"/>
          <w:szCs w:val="24"/>
        </w:rPr>
        <w:t>bir ceza</w:t>
      </w:r>
      <w:r w:rsidRPr="00840955">
        <w:rPr>
          <w:rFonts w:ascii="Times New Roman" w:hAnsi="Times New Roman" w:cs="Times New Roman"/>
          <w:spacing w:val="-3"/>
          <w:sz w:val="24"/>
          <w:szCs w:val="24"/>
        </w:rPr>
        <w:t xml:space="preserve"> </w:t>
      </w:r>
      <w:r w:rsidRPr="00840955">
        <w:rPr>
          <w:rFonts w:ascii="Times New Roman" w:hAnsi="Times New Roman" w:cs="Times New Roman"/>
          <w:sz w:val="24"/>
          <w:szCs w:val="24"/>
        </w:rPr>
        <w:t>almamış</w:t>
      </w:r>
      <w:r w:rsidRPr="00840955">
        <w:rPr>
          <w:rFonts w:ascii="Times New Roman" w:hAnsi="Times New Roman" w:cs="Times New Roman"/>
          <w:spacing w:val="1"/>
          <w:sz w:val="24"/>
          <w:szCs w:val="24"/>
        </w:rPr>
        <w:t xml:space="preserve"> </w:t>
      </w:r>
      <w:r w:rsidRPr="00840955">
        <w:rPr>
          <w:rFonts w:ascii="Times New Roman" w:hAnsi="Times New Roman" w:cs="Times New Roman"/>
          <w:spacing w:val="-2"/>
          <w:sz w:val="24"/>
          <w:szCs w:val="24"/>
        </w:rPr>
        <w:t>olmak,</w:t>
      </w:r>
    </w:p>
    <w:p w:rsidR="00C8009A" w:rsidRPr="00840955" w:rsidRDefault="00C8009A" w:rsidP="00C8009A">
      <w:pPr>
        <w:pStyle w:val="GvdeMetni"/>
        <w:spacing w:before="139" w:line="357" w:lineRule="auto"/>
        <w:ind w:left="175" w:right="608"/>
      </w:pPr>
      <w:r w:rsidRPr="00840955">
        <w:t>ç)</w:t>
      </w:r>
      <w:r w:rsidRPr="00840955">
        <w:rPr>
          <w:spacing w:val="-15"/>
        </w:rPr>
        <w:t xml:space="preserve"> </w:t>
      </w:r>
      <w:r w:rsidRPr="00840955">
        <w:t>Bakanlıkça</w:t>
      </w:r>
      <w:r w:rsidRPr="00840955">
        <w:rPr>
          <w:spacing w:val="-15"/>
        </w:rPr>
        <w:t xml:space="preserve"> </w:t>
      </w:r>
      <w:r w:rsidRPr="00840955">
        <w:t>daha</w:t>
      </w:r>
      <w:r w:rsidRPr="00840955">
        <w:rPr>
          <w:spacing w:val="-15"/>
        </w:rPr>
        <w:t xml:space="preserve"> </w:t>
      </w:r>
      <w:r w:rsidRPr="00840955">
        <w:t>önce</w:t>
      </w:r>
      <w:r w:rsidRPr="00840955">
        <w:rPr>
          <w:spacing w:val="-15"/>
        </w:rPr>
        <w:t xml:space="preserve"> </w:t>
      </w:r>
      <w:r w:rsidRPr="00840955">
        <w:t>düzenlenen</w:t>
      </w:r>
      <w:r w:rsidRPr="00840955">
        <w:rPr>
          <w:spacing w:val="-15"/>
        </w:rPr>
        <w:t xml:space="preserve"> </w:t>
      </w:r>
      <w:r w:rsidRPr="00840955">
        <w:t>24</w:t>
      </w:r>
      <w:r w:rsidRPr="00840955">
        <w:rPr>
          <w:spacing w:val="-15"/>
        </w:rPr>
        <w:t xml:space="preserve"> </w:t>
      </w:r>
      <w:r w:rsidRPr="00840955">
        <w:t>Kasım</w:t>
      </w:r>
      <w:r w:rsidRPr="00840955">
        <w:rPr>
          <w:spacing w:val="-15"/>
        </w:rPr>
        <w:t xml:space="preserve"> </w:t>
      </w:r>
      <w:r w:rsidRPr="00840955">
        <w:t>Öğretmenler</w:t>
      </w:r>
      <w:r w:rsidRPr="00840955">
        <w:rPr>
          <w:spacing w:val="-15"/>
        </w:rPr>
        <w:t xml:space="preserve"> </w:t>
      </w:r>
      <w:r w:rsidRPr="00840955">
        <w:t>Günü</w:t>
      </w:r>
      <w:r w:rsidRPr="00840955">
        <w:rPr>
          <w:spacing w:val="-15"/>
        </w:rPr>
        <w:t xml:space="preserve"> </w:t>
      </w:r>
      <w:r w:rsidRPr="00840955">
        <w:t>kutlamalarına</w:t>
      </w:r>
      <w:r w:rsidRPr="00840955">
        <w:rPr>
          <w:spacing w:val="-15"/>
        </w:rPr>
        <w:t xml:space="preserve"> </w:t>
      </w:r>
      <w:r w:rsidRPr="00840955">
        <w:t>il</w:t>
      </w:r>
      <w:r w:rsidRPr="00840955">
        <w:rPr>
          <w:spacing w:val="-15"/>
        </w:rPr>
        <w:t xml:space="preserve"> </w:t>
      </w:r>
      <w:r w:rsidRPr="00840955">
        <w:t>temsilcisi</w:t>
      </w:r>
      <w:r w:rsidRPr="00840955">
        <w:rPr>
          <w:spacing w:val="-15"/>
        </w:rPr>
        <w:t xml:space="preserve"> </w:t>
      </w:r>
      <w:r w:rsidRPr="00840955">
        <w:t>olarak katılmamış olmak,</w:t>
      </w:r>
    </w:p>
    <w:p w:rsidR="00C8009A" w:rsidRPr="00840955" w:rsidRDefault="00C8009A" w:rsidP="00C8009A">
      <w:pPr>
        <w:pStyle w:val="ListeParagraf"/>
        <w:widowControl w:val="0"/>
        <w:numPr>
          <w:ilvl w:val="0"/>
          <w:numId w:val="1"/>
        </w:numPr>
        <w:tabs>
          <w:tab w:val="left" w:pos="138"/>
          <w:tab w:val="left" w:pos="453"/>
        </w:tabs>
        <w:autoSpaceDE w:val="0"/>
        <w:autoSpaceDN w:val="0"/>
        <w:spacing w:before="11" w:after="0" w:line="360" w:lineRule="auto"/>
        <w:ind w:left="138" w:right="609" w:hanging="10"/>
        <w:contextualSpacing w:val="0"/>
        <w:jc w:val="both"/>
        <w:rPr>
          <w:rFonts w:ascii="Times New Roman" w:hAnsi="Times New Roman" w:cs="Times New Roman"/>
          <w:sz w:val="24"/>
          <w:szCs w:val="24"/>
        </w:rPr>
      </w:pPr>
      <w:r w:rsidRPr="00840955">
        <w:rPr>
          <w:rFonts w:ascii="Times New Roman" w:hAnsi="Times New Roman" w:cs="Times New Roman"/>
          <w:sz w:val="24"/>
          <w:szCs w:val="24"/>
        </w:rPr>
        <w:t>Okul/kurum müdürlükleri, Millî Eğitim Bakanlığı 24 Kasım Öğretmenler Günü Kutlama Yönetmeliği’nde</w:t>
      </w:r>
      <w:r w:rsidRPr="00840955">
        <w:rPr>
          <w:rFonts w:ascii="Times New Roman" w:hAnsi="Times New Roman" w:cs="Times New Roman"/>
          <w:spacing w:val="-13"/>
          <w:sz w:val="24"/>
          <w:szCs w:val="24"/>
        </w:rPr>
        <w:t xml:space="preserve"> </w:t>
      </w:r>
      <w:r w:rsidRPr="00840955">
        <w:rPr>
          <w:rFonts w:ascii="Times New Roman" w:hAnsi="Times New Roman" w:cs="Times New Roman"/>
          <w:sz w:val="24"/>
          <w:szCs w:val="24"/>
        </w:rPr>
        <w:t>belirtilen</w:t>
      </w:r>
      <w:r w:rsidRPr="00840955">
        <w:rPr>
          <w:rFonts w:ascii="Times New Roman" w:hAnsi="Times New Roman" w:cs="Times New Roman"/>
          <w:spacing w:val="-12"/>
          <w:sz w:val="24"/>
          <w:szCs w:val="24"/>
        </w:rPr>
        <w:t xml:space="preserve"> </w:t>
      </w:r>
      <w:r w:rsidRPr="00840955">
        <w:rPr>
          <w:rFonts w:ascii="Times New Roman" w:hAnsi="Times New Roman" w:cs="Times New Roman"/>
          <w:sz w:val="24"/>
          <w:szCs w:val="24"/>
        </w:rPr>
        <w:t>görevlere</w:t>
      </w:r>
      <w:r w:rsidRPr="00840955">
        <w:rPr>
          <w:rFonts w:ascii="Times New Roman" w:hAnsi="Times New Roman" w:cs="Times New Roman"/>
          <w:spacing w:val="-13"/>
          <w:sz w:val="24"/>
          <w:szCs w:val="24"/>
        </w:rPr>
        <w:t xml:space="preserve"> </w:t>
      </w:r>
      <w:r w:rsidRPr="00840955">
        <w:rPr>
          <w:rFonts w:ascii="Times New Roman" w:hAnsi="Times New Roman" w:cs="Times New Roman"/>
          <w:sz w:val="24"/>
          <w:szCs w:val="24"/>
        </w:rPr>
        <w:t>ek</w:t>
      </w:r>
      <w:r w:rsidRPr="00840955">
        <w:rPr>
          <w:rFonts w:ascii="Times New Roman" w:hAnsi="Times New Roman" w:cs="Times New Roman"/>
          <w:spacing w:val="-12"/>
          <w:sz w:val="24"/>
          <w:szCs w:val="24"/>
        </w:rPr>
        <w:t xml:space="preserve"> </w:t>
      </w:r>
      <w:r w:rsidRPr="00840955">
        <w:rPr>
          <w:rFonts w:ascii="Times New Roman" w:hAnsi="Times New Roman" w:cs="Times New Roman"/>
          <w:sz w:val="24"/>
          <w:szCs w:val="24"/>
        </w:rPr>
        <w:t>olarak</w:t>
      </w:r>
      <w:r w:rsidRPr="00840955">
        <w:rPr>
          <w:rFonts w:ascii="Times New Roman" w:hAnsi="Times New Roman" w:cs="Times New Roman"/>
          <w:spacing w:val="-12"/>
          <w:sz w:val="24"/>
          <w:szCs w:val="24"/>
        </w:rPr>
        <w:t xml:space="preserve"> </w:t>
      </w:r>
      <w:r w:rsidRPr="00840955">
        <w:rPr>
          <w:rFonts w:ascii="Times New Roman" w:hAnsi="Times New Roman" w:cs="Times New Roman"/>
          <w:sz w:val="24"/>
          <w:szCs w:val="24"/>
        </w:rPr>
        <w:t>il</w:t>
      </w:r>
      <w:r w:rsidRPr="00840955">
        <w:rPr>
          <w:rFonts w:ascii="Times New Roman" w:hAnsi="Times New Roman" w:cs="Times New Roman"/>
          <w:spacing w:val="-11"/>
          <w:sz w:val="24"/>
          <w:szCs w:val="24"/>
        </w:rPr>
        <w:t xml:space="preserve"> </w:t>
      </w:r>
      <w:r w:rsidRPr="00840955">
        <w:rPr>
          <w:rFonts w:ascii="Times New Roman" w:hAnsi="Times New Roman" w:cs="Times New Roman"/>
          <w:sz w:val="24"/>
          <w:szCs w:val="24"/>
        </w:rPr>
        <w:t>ve</w:t>
      </w:r>
      <w:r w:rsidRPr="00840955">
        <w:rPr>
          <w:rFonts w:ascii="Times New Roman" w:hAnsi="Times New Roman" w:cs="Times New Roman"/>
          <w:spacing w:val="-13"/>
          <w:sz w:val="24"/>
          <w:szCs w:val="24"/>
        </w:rPr>
        <w:t xml:space="preserve"> </w:t>
      </w:r>
      <w:r w:rsidRPr="00840955">
        <w:rPr>
          <w:rFonts w:ascii="Times New Roman" w:hAnsi="Times New Roman" w:cs="Times New Roman"/>
          <w:sz w:val="24"/>
          <w:szCs w:val="24"/>
        </w:rPr>
        <w:t>ilçe</w:t>
      </w:r>
      <w:r w:rsidRPr="00840955">
        <w:rPr>
          <w:rFonts w:ascii="Times New Roman" w:hAnsi="Times New Roman" w:cs="Times New Roman"/>
          <w:spacing w:val="-13"/>
          <w:sz w:val="24"/>
          <w:szCs w:val="24"/>
        </w:rPr>
        <w:t xml:space="preserve"> </w:t>
      </w:r>
      <w:r w:rsidRPr="00840955">
        <w:rPr>
          <w:rFonts w:ascii="Times New Roman" w:hAnsi="Times New Roman" w:cs="Times New Roman"/>
          <w:sz w:val="24"/>
          <w:szCs w:val="24"/>
        </w:rPr>
        <w:t>temsilcisi</w:t>
      </w:r>
      <w:r w:rsidRPr="00840955">
        <w:rPr>
          <w:rFonts w:ascii="Times New Roman" w:hAnsi="Times New Roman" w:cs="Times New Roman"/>
          <w:spacing w:val="-11"/>
          <w:sz w:val="24"/>
          <w:szCs w:val="24"/>
        </w:rPr>
        <w:t xml:space="preserve"> </w:t>
      </w:r>
      <w:r w:rsidRPr="00840955">
        <w:rPr>
          <w:rFonts w:ascii="Times New Roman" w:hAnsi="Times New Roman" w:cs="Times New Roman"/>
          <w:sz w:val="24"/>
          <w:szCs w:val="24"/>
        </w:rPr>
        <w:t>öğretmenlerin</w:t>
      </w:r>
      <w:r w:rsidRPr="00840955">
        <w:rPr>
          <w:rFonts w:ascii="Times New Roman" w:hAnsi="Times New Roman" w:cs="Times New Roman"/>
          <w:spacing w:val="-12"/>
          <w:sz w:val="24"/>
          <w:szCs w:val="24"/>
        </w:rPr>
        <w:t xml:space="preserve"> </w:t>
      </w:r>
      <w:r w:rsidRPr="00840955">
        <w:rPr>
          <w:rFonts w:ascii="Times New Roman" w:hAnsi="Times New Roman" w:cs="Times New Roman"/>
          <w:sz w:val="24"/>
          <w:szCs w:val="24"/>
        </w:rPr>
        <w:t>seçiminde</w:t>
      </w:r>
      <w:r w:rsidRPr="00840955">
        <w:rPr>
          <w:rFonts w:ascii="Times New Roman" w:hAnsi="Times New Roman" w:cs="Times New Roman"/>
          <w:spacing w:val="-13"/>
          <w:sz w:val="24"/>
          <w:szCs w:val="24"/>
        </w:rPr>
        <w:t xml:space="preserve"> </w:t>
      </w:r>
      <w:r w:rsidRPr="00840955">
        <w:rPr>
          <w:rFonts w:ascii="Times New Roman" w:hAnsi="Times New Roman" w:cs="Times New Roman"/>
          <w:sz w:val="24"/>
          <w:szCs w:val="24"/>
        </w:rPr>
        <w:t>aşağıda belirtilen görevleri yerine getirir:</w:t>
      </w:r>
    </w:p>
    <w:p w:rsidR="00C8009A" w:rsidRPr="00840955" w:rsidRDefault="00C8009A" w:rsidP="00C8009A">
      <w:pPr>
        <w:pStyle w:val="ListeParagraf"/>
        <w:widowControl w:val="0"/>
        <w:numPr>
          <w:ilvl w:val="1"/>
          <w:numId w:val="1"/>
        </w:numPr>
        <w:tabs>
          <w:tab w:val="left" w:pos="416"/>
        </w:tabs>
        <w:autoSpaceDE w:val="0"/>
        <w:autoSpaceDN w:val="0"/>
        <w:spacing w:before="30" w:after="0" w:line="240" w:lineRule="auto"/>
        <w:ind w:left="416" w:hanging="251"/>
        <w:contextualSpacing w:val="0"/>
        <w:jc w:val="both"/>
        <w:rPr>
          <w:rFonts w:ascii="Times New Roman" w:hAnsi="Times New Roman" w:cs="Times New Roman"/>
          <w:sz w:val="24"/>
          <w:szCs w:val="24"/>
        </w:rPr>
      </w:pPr>
      <w:r w:rsidRPr="00840955">
        <w:rPr>
          <w:rFonts w:ascii="Times New Roman" w:hAnsi="Times New Roman" w:cs="Times New Roman"/>
          <w:sz w:val="24"/>
          <w:szCs w:val="24"/>
        </w:rPr>
        <w:t>Okul/kurumunda</w:t>
      </w:r>
      <w:r w:rsidRPr="00840955">
        <w:rPr>
          <w:rFonts w:ascii="Times New Roman" w:hAnsi="Times New Roman" w:cs="Times New Roman"/>
          <w:spacing w:val="47"/>
          <w:sz w:val="24"/>
          <w:szCs w:val="24"/>
        </w:rPr>
        <w:t xml:space="preserve"> </w:t>
      </w:r>
      <w:r w:rsidRPr="00840955">
        <w:rPr>
          <w:rFonts w:ascii="Times New Roman" w:hAnsi="Times New Roman" w:cs="Times New Roman"/>
          <w:sz w:val="24"/>
          <w:szCs w:val="24"/>
        </w:rPr>
        <w:t>görev</w:t>
      </w:r>
      <w:r w:rsidRPr="00840955">
        <w:rPr>
          <w:rFonts w:ascii="Times New Roman" w:hAnsi="Times New Roman" w:cs="Times New Roman"/>
          <w:spacing w:val="50"/>
          <w:sz w:val="24"/>
          <w:szCs w:val="24"/>
        </w:rPr>
        <w:t xml:space="preserve"> </w:t>
      </w:r>
      <w:r w:rsidRPr="00840955">
        <w:rPr>
          <w:rFonts w:ascii="Times New Roman" w:hAnsi="Times New Roman" w:cs="Times New Roman"/>
          <w:sz w:val="24"/>
          <w:szCs w:val="24"/>
        </w:rPr>
        <w:t>yapan</w:t>
      </w:r>
      <w:r w:rsidRPr="00840955">
        <w:rPr>
          <w:rFonts w:ascii="Times New Roman" w:hAnsi="Times New Roman" w:cs="Times New Roman"/>
          <w:spacing w:val="50"/>
          <w:sz w:val="24"/>
          <w:szCs w:val="24"/>
        </w:rPr>
        <w:t xml:space="preserve"> </w:t>
      </w:r>
      <w:r w:rsidRPr="00840955">
        <w:rPr>
          <w:rFonts w:ascii="Times New Roman" w:hAnsi="Times New Roman" w:cs="Times New Roman"/>
          <w:sz w:val="24"/>
          <w:szCs w:val="24"/>
        </w:rPr>
        <w:t>öğretmenlere</w:t>
      </w:r>
      <w:r w:rsidRPr="00840955">
        <w:rPr>
          <w:rFonts w:ascii="Times New Roman" w:hAnsi="Times New Roman" w:cs="Times New Roman"/>
          <w:spacing w:val="49"/>
          <w:sz w:val="24"/>
          <w:szCs w:val="24"/>
        </w:rPr>
        <w:t xml:space="preserve"> </w:t>
      </w:r>
      <w:r w:rsidRPr="00840955">
        <w:rPr>
          <w:rFonts w:ascii="Times New Roman" w:hAnsi="Times New Roman" w:cs="Times New Roman"/>
          <w:sz w:val="24"/>
          <w:szCs w:val="24"/>
        </w:rPr>
        <w:t>öğretmenlerin</w:t>
      </w:r>
      <w:r w:rsidRPr="00840955">
        <w:rPr>
          <w:rFonts w:ascii="Times New Roman" w:hAnsi="Times New Roman" w:cs="Times New Roman"/>
          <w:spacing w:val="50"/>
          <w:sz w:val="24"/>
          <w:szCs w:val="24"/>
        </w:rPr>
        <w:t xml:space="preserve"> </w:t>
      </w:r>
      <w:r w:rsidRPr="00840955">
        <w:rPr>
          <w:rFonts w:ascii="Times New Roman" w:hAnsi="Times New Roman" w:cs="Times New Roman"/>
          <w:sz w:val="24"/>
          <w:szCs w:val="24"/>
        </w:rPr>
        <w:t>seçimine</w:t>
      </w:r>
      <w:r w:rsidRPr="00840955">
        <w:rPr>
          <w:rFonts w:ascii="Times New Roman" w:hAnsi="Times New Roman" w:cs="Times New Roman"/>
          <w:spacing w:val="49"/>
          <w:sz w:val="24"/>
          <w:szCs w:val="24"/>
        </w:rPr>
        <w:t xml:space="preserve"> </w:t>
      </w:r>
      <w:r w:rsidRPr="00840955">
        <w:rPr>
          <w:rFonts w:ascii="Times New Roman" w:hAnsi="Times New Roman" w:cs="Times New Roman"/>
          <w:sz w:val="24"/>
          <w:szCs w:val="24"/>
        </w:rPr>
        <w:t>ilişkin</w:t>
      </w:r>
      <w:r w:rsidRPr="00840955">
        <w:rPr>
          <w:rFonts w:ascii="Times New Roman" w:hAnsi="Times New Roman" w:cs="Times New Roman"/>
          <w:spacing w:val="50"/>
          <w:sz w:val="24"/>
          <w:szCs w:val="24"/>
        </w:rPr>
        <w:t xml:space="preserve"> </w:t>
      </w:r>
      <w:r w:rsidRPr="00840955">
        <w:rPr>
          <w:rFonts w:ascii="Times New Roman" w:hAnsi="Times New Roman" w:cs="Times New Roman"/>
          <w:sz w:val="24"/>
          <w:szCs w:val="24"/>
        </w:rPr>
        <w:t>usul</w:t>
      </w:r>
      <w:r w:rsidRPr="00840955">
        <w:rPr>
          <w:rFonts w:ascii="Times New Roman" w:hAnsi="Times New Roman" w:cs="Times New Roman"/>
          <w:spacing w:val="50"/>
          <w:sz w:val="24"/>
          <w:szCs w:val="24"/>
        </w:rPr>
        <w:t xml:space="preserve"> </w:t>
      </w:r>
      <w:r w:rsidRPr="00840955">
        <w:rPr>
          <w:rFonts w:ascii="Times New Roman" w:hAnsi="Times New Roman" w:cs="Times New Roman"/>
          <w:sz w:val="24"/>
          <w:szCs w:val="24"/>
        </w:rPr>
        <w:t>ve</w:t>
      </w:r>
      <w:r w:rsidRPr="00840955">
        <w:rPr>
          <w:rFonts w:ascii="Times New Roman" w:hAnsi="Times New Roman" w:cs="Times New Roman"/>
          <w:spacing w:val="50"/>
          <w:sz w:val="24"/>
          <w:szCs w:val="24"/>
        </w:rPr>
        <w:t xml:space="preserve"> </w:t>
      </w:r>
      <w:r w:rsidRPr="00840955">
        <w:rPr>
          <w:rFonts w:ascii="Times New Roman" w:hAnsi="Times New Roman" w:cs="Times New Roman"/>
          <w:spacing w:val="-2"/>
          <w:sz w:val="24"/>
          <w:szCs w:val="24"/>
        </w:rPr>
        <w:t>esasları</w:t>
      </w:r>
    </w:p>
    <w:p w:rsidR="00C8009A" w:rsidRPr="00840955" w:rsidRDefault="00C8009A" w:rsidP="00C8009A">
      <w:pPr>
        <w:pStyle w:val="GvdeMetni"/>
        <w:spacing w:before="137"/>
        <w:jc w:val="left"/>
      </w:pPr>
      <w:r w:rsidRPr="00840955">
        <w:rPr>
          <w:spacing w:val="-2"/>
        </w:rPr>
        <w:t>duyurur.</w:t>
      </w:r>
    </w:p>
    <w:p w:rsidR="00C8009A" w:rsidRPr="00840955" w:rsidRDefault="00C8009A" w:rsidP="00C8009A">
      <w:pPr>
        <w:pStyle w:val="ListeParagraf"/>
        <w:widowControl w:val="0"/>
        <w:numPr>
          <w:ilvl w:val="1"/>
          <w:numId w:val="1"/>
        </w:numPr>
        <w:tabs>
          <w:tab w:val="left" w:pos="174"/>
          <w:tab w:val="left" w:pos="429"/>
        </w:tabs>
        <w:autoSpaceDE w:val="0"/>
        <w:autoSpaceDN w:val="0"/>
        <w:spacing w:before="146" w:after="0" w:line="357" w:lineRule="auto"/>
        <w:ind w:left="174" w:right="607" w:hanging="10"/>
        <w:contextualSpacing w:val="0"/>
        <w:jc w:val="both"/>
        <w:rPr>
          <w:rFonts w:ascii="Times New Roman" w:hAnsi="Times New Roman" w:cs="Times New Roman"/>
          <w:sz w:val="24"/>
          <w:szCs w:val="24"/>
        </w:rPr>
      </w:pPr>
      <w:r w:rsidRPr="00840955">
        <w:rPr>
          <w:rFonts w:ascii="Times New Roman" w:hAnsi="Times New Roman" w:cs="Times New Roman"/>
          <w:sz w:val="24"/>
          <w:szCs w:val="24"/>
        </w:rPr>
        <w:t>Ek-2 (Başvuru ve Değerlendirme Formu)’nin birinci bölümünde yer alan kişisel bilgilerin başvuru sahibi öğretmen tarafından bilgisayar ortamında doldurulmasını sağlar.</w:t>
      </w:r>
    </w:p>
    <w:p w:rsidR="00C8009A" w:rsidRPr="00840955" w:rsidRDefault="00C8009A" w:rsidP="00C8009A">
      <w:pPr>
        <w:pStyle w:val="ListeParagraf"/>
        <w:widowControl w:val="0"/>
        <w:numPr>
          <w:ilvl w:val="1"/>
          <w:numId w:val="1"/>
        </w:numPr>
        <w:tabs>
          <w:tab w:val="left" w:pos="174"/>
          <w:tab w:val="left" w:pos="415"/>
        </w:tabs>
        <w:autoSpaceDE w:val="0"/>
        <w:autoSpaceDN w:val="0"/>
        <w:spacing w:before="11" w:after="0" w:line="360" w:lineRule="auto"/>
        <w:ind w:left="174" w:right="605" w:hanging="10"/>
        <w:contextualSpacing w:val="0"/>
        <w:jc w:val="both"/>
        <w:rPr>
          <w:rFonts w:ascii="Times New Roman" w:hAnsi="Times New Roman" w:cs="Times New Roman"/>
          <w:sz w:val="24"/>
          <w:szCs w:val="24"/>
        </w:rPr>
      </w:pPr>
      <w:r w:rsidRPr="00840955">
        <w:rPr>
          <w:rFonts w:ascii="Times New Roman" w:hAnsi="Times New Roman" w:cs="Times New Roman"/>
          <w:sz w:val="24"/>
          <w:szCs w:val="24"/>
        </w:rPr>
        <w:t xml:space="preserve">Ek-3 (Değerlendirme Kıstasları Formu)’ü doldurur, ilgili puanları Ek-2 (Başvuru ve Değerlendirme Formu)’nin ikinci bölümüne işler ve </w:t>
      </w:r>
      <w:r w:rsidRPr="00840955">
        <w:rPr>
          <w:rFonts w:ascii="Times New Roman" w:hAnsi="Times New Roman" w:cs="Times New Roman"/>
          <w:b/>
          <w:sz w:val="24"/>
          <w:szCs w:val="24"/>
        </w:rPr>
        <w:t>3</w:t>
      </w:r>
      <w:r w:rsidRPr="00840955">
        <w:rPr>
          <w:rFonts w:ascii="Times New Roman" w:hAnsi="Times New Roman" w:cs="Times New Roman"/>
          <w:b/>
          <w:sz w:val="24"/>
          <w:szCs w:val="24"/>
          <w:u w:val="single"/>
        </w:rPr>
        <w:t xml:space="preserve"> Ekim 2025 Cuma</w:t>
      </w:r>
      <w:r w:rsidRPr="00840955">
        <w:rPr>
          <w:rFonts w:ascii="Times New Roman" w:hAnsi="Times New Roman" w:cs="Times New Roman"/>
          <w:b/>
          <w:sz w:val="24"/>
          <w:szCs w:val="24"/>
        </w:rPr>
        <w:t xml:space="preserve"> </w:t>
      </w:r>
      <w:r w:rsidRPr="00840955">
        <w:rPr>
          <w:rFonts w:ascii="Times New Roman" w:hAnsi="Times New Roman" w:cs="Times New Roman"/>
          <w:sz w:val="24"/>
          <w:szCs w:val="24"/>
        </w:rPr>
        <w:t>günü mesai bitimine kadar öğretmenin başvurusunda sunduğu bilgi, belge, doküman ve son altı ay içinde çekilmiş JPEG formatında taranmış yüksek çözünürlüklü fotoğrafıyla birlikte ilçe millî eğitim müdürlüklerine teslim eder.</w:t>
      </w:r>
    </w:p>
    <w:p w:rsidR="00C8009A" w:rsidRPr="00840955" w:rsidRDefault="00C8009A" w:rsidP="00C8009A">
      <w:pPr>
        <w:pStyle w:val="ListeParagraf"/>
        <w:widowControl w:val="0"/>
        <w:numPr>
          <w:ilvl w:val="0"/>
          <w:numId w:val="1"/>
        </w:numPr>
        <w:tabs>
          <w:tab w:val="left" w:pos="138"/>
          <w:tab w:val="left" w:pos="415"/>
        </w:tabs>
        <w:autoSpaceDE w:val="0"/>
        <w:autoSpaceDN w:val="0"/>
        <w:spacing w:before="6" w:after="0" w:line="360" w:lineRule="auto"/>
        <w:ind w:left="138" w:right="604" w:hanging="10"/>
        <w:contextualSpacing w:val="0"/>
        <w:jc w:val="both"/>
        <w:rPr>
          <w:rFonts w:ascii="Times New Roman" w:hAnsi="Times New Roman" w:cs="Times New Roman"/>
          <w:sz w:val="24"/>
          <w:szCs w:val="24"/>
        </w:rPr>
      </w:pPr>
      <w:r w:rsidRPr="00840955">
        <w:rPr>
          <w:rFonts w:ascii="Times New Roman" w:hAnsi="Times New Roman" w:cs="Times New Roman"/>
          <w:sz w:val="24"/>
          <w:szCs w:val="24"/>
        </w:rPr>
        <w:t>İlçe millî eğitim müdürlükleri, Millî Eğitim Bakanlığı 24 Kasım Öğretmenler Günü Kutlama Yönetmeliği’nde belirtilen görevlere ek olarak ilçe temsilcisi öğretmenlerin seçiminde aşağıda belirtilen görevleri yerine getirir:</w:t>
      </w:r>
    </w:p>
    <w:p w:rsidR="00C8009A" w:rsidRPr="00840955" w:rsidRDefault="00C8009A" w:rsidP="00C8009A">
      <w:pPr>
        <w:pStyle w:val="ListeParagraf"/>
        <w:widowControl w:val="0"/>
        <w:numPr>
          <w:ilvl w:val="1"/>
          <w:numId w:val="1"/>
        </w:numPr>
        <w:tabs>
          <w:tab w:val="left" w:pos="174"/>
          <w:tab w:val="left" w:pos="415"/>
        </w:tabs>
        <w:autoSpaceDE w:val="0"/>
        <w:autoSpaceDN w:val="0"/>
        <w:spacing w:before="30" w:after="0" w:line="360" w:lineRule="auto"/>
        <w:ind w:left="174" w:right="606" w:hanging="10"/>
        <w:contextualSpacing w:val="0"/>
        <w:jc w:val="both"/>
        <w:rPr>
          <w:rFonts w:ascii="Times New Roman" w:hAnsi="Times New Roman" w:cs="Times New Roman"/>
          <w:sz w:val="24"/>
          <w:szCs w:val="24"/>
        </w:rPr>
      </w:pPr>
      <w:r w:rsidRPr="00840955">
        <w:rPr>
          <w:rFonts w:ascii="Times New Roman" w:hAnsi="Times New Roman" w:cs="Times New Roman"/>
          <w:sz w:val="24"/>
          <w:szCs w:val="24"/>
        </w:rPr>
        <w:t xml:space="preserve">İlçede yer alan her derece ve türdeki okul/kurumlarda görev yapan öğretmenlere 24 Kasım Öğretmenler Günü kutlamaları için ilçe temsilcisi öğretmenlerin seçimine ilişkin usul ve esasları </w:t>
      </w:r>
      <w:r w:rsidRPr="00840955">
        <w:rPr>
          <w:rFonts w:ascii="Times New Roman" w:hAnsi="Times New Roman" w:cs="Times New Roman"/>
          <w:spacing w:val="-2"/>
          <w:sz w:val="24"/>
          <w:szCs w:val="24"/>
        </w:rPr>
        <w:t>duyurur.</w:t>
      </w:r>
    </w:p>
    <w:p w:rsidR="00C8009A" w:rsidRPr="00840955" w:rsidRDefault="00C8009A" w:rsidP="00C8009A">
      <w:pPr>
        <w:pStyle w:val="ListeParagraf"/>
        <w:widowControl w:val="0"/>
        <w:numPr>
          <w:ilvl w:val="1"/>
          <w:numId w:val="1"/>
        </w:numPr>
        <w:tabs>
          <w:tab w:val="left" w:pos="174"/>
          <w:tab w:val="left" w:pos="429"/>
        </w:tabs>
        <w:autoSpaceDE w:val="0"/>
        <w:autoSpaceDN w:val="0"/>
        <w:spacing w:before="6" w:after="0" w:line="360" w:lineRule="auto"/>
        <w:ind w:left="174" w:right="607" w:hanging="10"/>
        <w:contextualSpacing w:val="0"/>
        <w:jc w:val="both"/>
        <w:rPr>
          <w:rFonts w:ascii="Times New Roman" w:hAnsi="Times New Roman" w:cs="Times New Roman"/>
          <w:sz w:val="24"/>
          <w:szCs w:val="24"/>
        </w:rPr>
      </w:pPr>
      <w:r w:rsidRPr="00840955">
        <w:rPr>
          <w:rFonts w:ascii="Times New Roman" w:hAnsi="Times New Roman" w:cs="Times New Roman"/>
          <w:sz w:val="24"/>
          <w:szCs w:val="24"/>
        </w:rPr>
        <w:t>İlgili şube müdürünün başkanlığında; Temel Eğitim Genel Müdürlüğü, Ortaöğretim Genel Müdürlüğü, Din Öğretimi Genel Müdürlüğü, Meslekî ve Teknik Eğitim Genel Müdürlüğü, Özel Eğitim ve Rehberlik Hizmetleri Genel Müdürlüğü ile Hayat Boyu Öğrenme Genel Müdürlüğüne bağlı</w:t>
      </w:r>
      <w:r w:rsidRPr="00840955">
        <w:rPr>
          <w:rFonts w:ascii="Times New Roman" w:hAnsi="Times New Roman" w:cs="Times New Roman"/>
          <w:spacing w:val="-9"/>
          <w:sz w:val="24"/>
          <w:szCs w:val="24"/>
        </w:rPr>
        <w:t xml:space="preserve"> </w:t>
      </w:r>
      <w:r w:rsidRPr="00840955">
        <w:rPr>
          <w:rFonts w:ascii="Times New Roman" w:hAnsi="Times New Roman" w:cs="Times New Roman"/>
          <w:sz w:val="24"/>
          <w:szCs w:val="24"/>
        </w:rPr>
        <w:t>okul/kurum</w:t>
      </w:r>
      <w:r w:rsidRPr="00840955">
        <w:rPr>
          <w:rFonts w:ascii="Times New Roman" w:hAnsi="Times New Roman" w:cs="Times New Roman"/>
          <w:spacing w:val="-7"/>
          <w:sz w:val="24"/>
          <w:szCs w:val="24"/>
        </w:rPr>
        <w:t xml:space="preserve"> </w:t>
      </w:r>
      <w:r w:rsidRPr="00840955">
        <w:rPr>
          <w:rFonts w:ascii="Times New Roman" w:hAnsi="Times New Roman" w:cs="Times New Roman"/>
          <w:sz w:val="24"/>
          <w:szCs w:val="24"/>
        </w:rPr>
        <w:t>müdürlerinden</w:t>
      </w:r>
      <w:r w:rsidRPr="00840955">
        <w:rPr>
          <w:rFonts w:ascii="Times New Roman" w:hAnsi="Times New Roman" w:cs="Times New Roman"/>
          <w:spacing w:val="-8"/>
          <w:sz w:val="24"/>
          <w:szCs w:val="24"/>
        </w:rPr>
        <w:t xml:space="preserve"> </w:t>
      </w:r>
      <w:r w:rsidRPr="00840955">
        <w:rPr>
          <w:rFonts w:ascii="Times New Roman" w:hAnsi="Times New Roman" w:cs="Times New Roman"/>
          <w:sz w:val="24"/>
          <w:szCs w:val="24"/>
        </w:rPr>
        <w:t>oluşan</w:t>
      </w:r>
      <w:r w:rsidRPr="00840955">
        <w:rPr>
          <w:rFonts w:ascii="Times New Roman" w:hAnsi="Times New Roman" w:cs="Times New Roman"/>
          <w:spacing w:val="-7"/>
          <w:sz w:val="24"/>
          <w:szCs w:val="24"/>
        </w:rPr>
        <w:t xml:space="preserve"> </w:t>
      </w:r>
      <w:r w:rsidRPr="00840955">
        <w:rPr>
          <w:rFonts w:ascii="Times New Roman" w:hAnsi="Times New Roman" w:cs="Times New Roman"/>
          <w:sz w:val="24"/>
          <w:szCs w:val="24"/>
        </w:rPr>
        <w:t>7</w:t>
      </w:r>
      <w:r w:rsidRPr="00840955">
        <w:rPr>
          <w:rFonts w:ascii="Times New Roman" w:hAnsi="Times New Roman" w:cs="Times New Roman"/>
          <w:spacing w:val="-7"/>
          <w:sz w:val="24"/>
          <w:szCs w:val="24"/>
        </w:rPr>
        <w:t xml:space="preserve"> </w:t>
      </w:r>
      <w:r w:rsidRPr="00840955">
        <w:rPr>
          <w:rFonts w:ascii="Times New Roman" w:hAnsi="Times New Roman" w:cs="Times New Roman"/>
          <w:sz w:val="24"/>
          <w:szCs w:val="24"/>
        </w:rPr>
        <w:t>(yedi)</w:t>
      </w:r>
      <w:r w:rsidRPr="00840955">
        <w:rPr>
          <w:rFonts w:ascii="Times New Roman" w:hAnsi="Times New Roman" w:cs="Times New Roman"/>
          <w:spacing w:val="-7"/>
          <w:sz w:val="24"/>
          <w:szCs w:val="24"/>
        </w:rPr>
        <w:t xml:space="preserve"> </w:t>
      </w:r>
      <w:r w:rsidRPr="00840955">
        <w:rPr>
          <w:rFonts w:ascii="Times New Roman" w:hAnsi="Times New Roman" w:cs="Times New Roman"/>
          <w:sz w:val="24"/>
          <w:szCs w:val="24"/>
        </w:rPr>
        <w:t>kişilik</w:t>
      </w:r>
      <w:r w:rsidRPr="00840955">
        <w:rPr>
          <w:rFonts w:ascii="Times New Roman" w:hAnsi="Times New Roman" w:cs="Times New Roman"/>
          <w:spacing w:val="-7"/>
          <w:sz w:val="24"/>
          <w:szCs w:val="24"/>
        </w:rPr>
        <w:t xml:space="preserve"> </w:t>
      </w:r>
      <w:r w:rsidRPr="00840955">
        <w:rPr>
          <w:rFonts w:ascii="Times New Roman" w:hAnsi="Times New Roman" w:cs="Times New Roman"/>
          <w:sz w:val="24"/>
          <w:szCs w:val="24"/>
        </w:rPr>
        <w:t>“İlçe</w:t>
      </w:r>
      <w:r w:rsidRPr="00840955">
        <w:rPr>
          <w:rFonts w:ascii="Times New Roman" w:hAnsi="Times New Roman" w:cs="Times New Roman"/>
          <w:spacing w:val="-8"/>
          <w:sz w:val="24"/>
          <w:szCs w:val="24"/>
        </w:rPr>
        <w:t xml:space="preserve"> </w:t>
      </w:r>
      <w:r w:rsidRPr="00840955">
        <w:rPr>
          <w:rFonts w:ascii="Times New Roman" w:hAnsi="Times New Roman" w:cs="Times New Roman"/>
          <w:sz w:val="24"/>
          <w:szCs w:val="24"/>
        </w:rPr>
        <w:t>Değerlendirme</w:t>
      </w:r>
      <w:r w:rsidRPr="00840955">
        <w:rPr>
          <w:rFonts w:ascii="Times New Roman" w:hAnsi="Times New Roman" w:cs="Times New Roman"/>
          <w:spacing w:val="-6"/>
          <w:sz w:val="24"/>
          <w:szCs w:val="24"/>
        </w:rPr>
        <w:t xml:space="preserve"> </w:t>
      </w:r>
      <w:r w:rsidRPr="00840955">
        <w:rPr>
          <w:rFonts w:ascii="Times New Roman" w:hAnsi="Times New Roman" w:cs="Times New Roman"/>
          <w:sz w:val="24"/>
          <w:szCs w:val="24"/>
        </w:rPr>
        <w:t>Komisyonu”nu</w:t>
      </w:r>
      <w:r w:rsidRPr="00840955">
        <w:rPr>
          <w:rFonts w:ascii="Times New Roman" w:hAnsi="Times New Roman" w:cs="Times New Roman"/>
          <w:spacing w:val="-7"/>
          <w:sz w:val="24"/>
          <w:szCs w:val="24"/>
        </w:rPr>
        <w:t xml:space="preserve"> </w:t>
      </w:r>
      <w:r w:rsidRPr="00840955">
        <w:rPr>
          <w:rFonts w:ascii="Times New Roman" w:hAnsi="Times New Roman" w:cs="Times New Roman"/>
          <w:spacing w:val="-2"/>
          <w:sz w:val="24"/>
          <w:szCs w:val="24"/>
        </w:rPr>
        <w:t>kurar.</w:t>
      </w:r>
    </w:p>
    <w:p w:rsidR="00C8009A" w:rsidRPr="00840955" w:rsidRDefault="00C8009A" w:rsidP="00C8009A">
      <w:pPr>
        <w:pStyle w:val="ListeParagraf"/>
        <w:widowControl w:val="0"/>
        <w:numPr>
          <w:ilvl w:val="1"/>
          <w:numId w:val="1"/>
        </w:numPr>
        <w:tabs>
          <w:tab w:val="left" w:pos="416"/>
        </w:tabs>
        <w:autoSpaceDE w:val="0"/>
        <w:autoSpaceDN w:val="0"/>
        <w:spacing w:before="5" w:after="0" w:line="240" w:lineRule="auto"/>
        <w:ind w:left="416" w:hanging="251"/>
        <w:contextualSpacing w:val="0"/>
        <w:jc w:val="both"/>
        <w:rPr>
          <w:rFonts w:ascii="Times New Roman" w:hAnsi="Times New Roman" w:cs="Times New Roman"/>
          <w:sz w:val="24"/>
          <w:szCs w:val="24"/>
        </w:rPr>
      </w:pPr>
      <w:r w:rsidRPr="00840955">
        <w:rPr>
          <w:rFonts w:ascii="Times New Roman" w:hAnsi="Times New Roman" w:cs="Times New Roman"/>
          <w:sz w:val="24"/>
          <w:szCs w:val="24"/>
        </w:rPr>
        <w:t>İlçe</w:t>
      </w:r>
      <w:r w:rsidRPr="00840955">
        <w:rPr>
          <w:rFonts w:ascii="Times New Roman" w:hAnsi="Times New Roman" w:cs="Times New Roman"/>
          <w:spacing w:val="12"/>
          <w:sz w:val="24"/>
          <w:szCs w:val="24"/>
        </w:rPr>
        <w:t xml:space="preserve"> </w:t>
      </w:r>
      <w:r w:rsidRPr="00840955">
        <w:rPr>
          <w:rFonts w:ascii="Times New Roman" w:hAnsi="Times New Roman" w:cs="Times New Roman"/>
          <w:sz w:val="24"/>
          <w:szCs w:val="24"/>
        </w:rPr>
        <w:t>Değerlendirme</w:t>
      </w:r>
      <w:r w:rsidRPr="00840955">
        <w:rPr>
          <w:rFonts w:ascii="Times New Roman" w:hAnsi="Times New Roman" w:cs="Times New Roman"/>
          <w:spacing w:val="13"/>
          <w:sz w:val="24"/>
          <w:szCs w:val="24"/>
        </w:rPr>
        <w:t xml:space="preserve"> </w:t>
      </w:r>
      <w:r w:rsidRPr="00840955">
        <w:rPr>
          <w:rFonts w:ascii="Times New Roman" w:hAnsi="Times New Roman" w:cs="Times New Roman"/>
          <w:sz w:val="24"/>
          <w:szCs w:val="24"/>
        </w:rPr>
        <w:t>Komisyonu,</w:t>
      </w:r>
      <w:r w:rsidRPr="00840955">
        <w:rPr>
          <w:rFonts w:ascii="Times New Roman" w:hAnsi="Times New Roman" w:cs="Times New Roman"/>
          <w:spacing w:val="14"/>
          <w:sz w:val="24"/>
          <w:szCs w:val="24"/>
        </w:rPr>
        <w:t xml:space="preserve"> </w:t>
      </w:r>
      <w:r w:rsidRPr="00840955">
        <w:rPr>
          <w:rFonts w:ascii="Times New Roman" w:hAnsi="Times New Roman" w:cs="Times New Roman"/>
          <w:sz w:val="24"/>
          <w:szCs w:val="24"/>
        </w:rPr>
        <w:t>öğretmenin</w:t>
      </w:r>
      <w:r w:rsidRPr="00840955">
        <w:rPr>
          <w:rFonts w:ascii="Times New Roman" w:hAnsi="Times New Roman" w:cs="Times New Roman"/>
          <w:spacing w:val="14"/>
          <w:sz w:val="24"/>
          <w:szCs w:val="24"/>
        </w:rPr>
        <w:t xml:space="preserve"> </w:t>
      </w:r>
      <w:r w:rsidRPr="00840955">
        <w:rPr>
          <w:rFonts w:ascii="Times New Roman" w:hAnsi="Times New Roman" w:cs="Times New Roman"/>
          <w:sz w:val="24"/>
          <w:szCs w:val="24"/>
        </w:rPr>
        <w:t>değerlendirilmesine</w:t>
      </w:r>
      <w:r w:rsidRPr="00840955">
        <w:rPr>
          <w:rFonts w:ascii="Times New Roman" w:hAnsi="Times New Roman" w:cs="Times New Roman"/>
          <w:spacing w:val="13"/>
          <w:sz w:val="24"/>
          <w:szCs w:val="24"/>
        </w:rPr>
        <w:t xml:space="preserve"> </w:t>
      </w:r>
      <w:r w:rsidRPr="00840955">
        <w:rPr>
          <w:rFonts w:ascii="Times New Roman" w:hAnsi="Times New Roman" w:cs="Times New Roman"/>
          <w:sz w:val="24"/>
          <w:szCs w:val="24"/>
        </w:rPr>
        <w:t>esas</w:t>
      </w:r>
      <w:r w:rsidRPr="00840955">
        <w:rPr>
          <w:rFonts w:ascii="Times New Roman" w:hAnsi="Times New Roman" w:cs="Times New Roman"/>
          <w:spacing w:val="14"/>
          <w:sz w:val="24"/>
          <w:szCs w:val="24"/>
        </w:rPr>
        <w:t xml:space="preserve"> </w:t>
      </w:r>
      <w:r w:rsidRPr="00840955">
        <w:rPr>
          <w:rFonts w:ascii="Times New Roman" w:hAnsi="Times New Roman" w:cs="Times New Roman"/>
          <w:sz w:val="24"/>
          <w:szCs w:val="24"/>
        </w:rPr>
        <w:t>teşkil</w:t>
      </w:r>
      <w:r w:rsidRPr="00840955">
        <w:rPr>
          <w:rFonts w:ascii="Times New Roman" w:hAnsi="Times New Roman" w:cs="Times New Roman"/>
          <w:spacing w:val="15"/>
          <w:sz w:val="24"/>
          <w:szCs w:val="24"/>
        </w:rPr>
        <w:t xml:space="preserve"> </w:t>
      </w:r>
      <w:r w:rsidRPr="00840955">
        <w:rPr>
          <w:rFonts w:ascii="Times New Roman" w:hAnsi="Times New Roman" w:cs="Times New Roman"/>
          <w:sz w:val="24"/>
          <w:szCs w:val="24"/>
        </w:rPr>
        <w:t>eden</w:t>
      </w:r>
      <w:r w:rsidRPr="00840955">
        <w:rPr>
          <w:rFonts w:ascii="Times New Roman" w:hAnsi="Times New Roman" w:cs="Times New Roman"/>
          <w:spacing w:val="14"/>
          <w:sz w:val="24"/>
          <w:szCs w:val="24"/>
        </w:rPr>
        <w:t xml:space="preserve"> </w:t>
      </w:r>
      <w:r w:rsidRPr="00840955">
        <w:rPr>
          <w:rFonts w:ascii="Times New Roman" w:hAnsi="Times New Roman" w:cs="Times New Roman"/>
          <w:sz w:val="24"/>
          <w:szCs w:val="24"/>
        </w:rPr>
        <w:t>bilgi,</w:t>
      </w:r>
      <w:r w:rsidRPr="00840955">
        <w:rPr>
          <w:rFonts w:ascii="Times New Roman" w:hAnsi="Times New Roman" w:cs="Times New Roman"/>
          <w:spacing w:val="14"/>
          <w:sz w:val="24"/>
          <w:szCs w:val="24"/>
        </w:rPr>
        <w:t xml:space="preserve"> </w:t>
      </w:r>
      <w:r w:rsidRPr="00840955">
        <w:rPr>
          <w:rFonts w:ascii="Times New Roman" w:hAnsi="Times New Roman" w:cs="Times New Roman"/>
          <w:sz w:val="24"/>
          <w:szCs w:val="24"/>
        </w:rPr>
        <w:t>belge</w:t>
      </w:r>
      <w:r w:rsidRPr="00840955">
        <w:rPr>
          <w:rFonts w:ascii="Times New Roman" w:hAnsi="Times New Roman" w:cs="Times New Roman"/>
          <w:spacing w:val="13"/>
          <w:sz w:val="24"/>
          <w:szCs w:val="24"/>
        </w:rPr>
        <w:t xml:space="preserve"> </w:t>
      </w:r>
      <w:r w:rsidRPr="00840955">
        <w:rPr>
          <w:rFonts w:ascii="Times New Roman" w:hAnsi="Times New Roman" w:cs="Times New Roman"/>
          <w:spacing w:val="-5"/>
          <w:sz w:val="24"/>
          <w:szCs w:val="24"/>
        </w:rPr>
        <w:t>ve</w:t>
      </w:r>
    </w:p>
    <w:p w:rsidR="00C8009A" w:rsidRPr="00840955" w:rsidRDefault="00C8009A" w:rsidP="00C8009A">
      <w:pPr>
        <w:pStyle w:val="GvdeMetni"/>
        <w:spacing w:before="139"/>
        <w:jc w:val="left"/>
      </w:pPr>
      <w:r w:rsidRPr="00840955">
        <w:t>dokümanlar</w:t>
      </w:r>
      <w:r w:rsidRPr="00840955">
        <w:rPr>
          <w:spacing w:val="8"/>
        </w:rPr>
        <w:t xml:space="preserve"> </w:t>
      </w:r>
      <w:r w:rsidRPr="00840955">
        <w:t>doğrultusunda</w:t>
      </w:r>
      <w:r w:rsidRPr="00840955">
        <w:rPr>
          <w:spacing w:val="11"/>
        </w:rPr>
        <w:t xml:space="preserve"> </w:t>
      </w:r>
      <w:r w:rsidRPr="00840955">
        <w:t>Ek-3</w:t>
      </w:r>
      <w:r w:rsidRPr="00840955">
        <w:rPr>
          <w:spacing w:val="11"/>
        </w:rPr>
        <w:t xml:space="preserve"> </w:t>
      </w:r>
      <w:r w:rsidRPr="00840955">
        <w:t>(Değerlendirme</w:t>
      </w:r>
      <w:r w:rsidRPr="00840955">
        <w:rPr>
          <w:spacing w:val="13"/>
        </w:rPr>
        <w:t xml:space="preserve"> </w:t>
      </w:r>
      <w:r w:rsidRPr="00840955">
        <w:t>Kıstasları</w:t>
      </w:r>
      <w:r w:rsidRPr="00840955">
        <w:rPr>
          <w:spacing w:val="11"/>
        </w:rPr>
        <w:t xml:space="preserve"> </w:t>
      </w:r>
      <w:r w:rsidRPr="00840955">
        <w:t>Formu)’ü</w:t>
      </w:r>
      <w:r w:rsidRPr="00840955">
        <w:rPr>
          <w:spacing w:val="12"/>
        </w:rPr>
        <w:t xml:space="preserve"> </w:t>
      </w:r>
      <w:r w:rsidRPr="00840955">
        <w:t>doldurur,</w:t>
      </w:r>
      <w:r w:rsidRPr="00840955">
        <w:rPr>
          <w:spacing w:val="11"/>
        </w:rPr>
        <w:t xml:space="preserve"> </w:t>
      </w:r>
      <w:r w:rsidRPr="00840955">
        <w:t>ilgili</w:t>
      </w:r>
      <w:r w:rsidRPr="00840955">
        <w:rPr>
          <w:spacing w:val="12"/>
        </w:rPr>
        <w:t xml:space="preserve"> </w:t>
      </w:r>
      <w:r w:rsidRPr="00840955">
        <w:t>puanları</w:t>
      </w:r>
      <w:r w:rsidRPr="00840955">
        <w:rPr>
          <w:spacing w:val="12"/>
        </w:rPr>
        <w:t xml:space="preserve"> </w:t>
      </w:r>
      <w:r w:rsidRPr="00840955">
        <w:t>Ek-</w:t>
      </w:r>
      <w:r w:rsidRPr="00840955">
        <w:rPr>
          <w:spacing w:val="-10"/>
        </w:rPr>
        <w:t>2</w:t>
      </w:r>
    </w:p>
    <w:p w:rsidR="00C8009A" w:rsidRPr="00840955" w:rsidRDefault="00C8009A" w:rsidP="00C8009A">
      <w:pPr>
        <w:pStyle w:val="GvdeMetni"/>
        <w:jc w:val="left"/>
        <w:sectPr w:rsidR="00C8009A" w:rsidRPr="00840955" w:rsidSect="00F7538D">
          <w:pgSz w:w="11910" w:h="16840"/>
          <w:pgMar w:top="1135" w:right="566" w:bottom="280" w:left="1133" w:header="708" w:footer="708" w:gutter="0"/>
          <w:cols w:space="708"/>
        </w:sectPr>
      </w:pPr>
    </w:p>
    <w:p w:rsidR="00C8009A" w:rsidRPr="00840955" w:rsidRDefault="00C8009A" w:rsidP="00C8009A">
      <w:pPr>
        <w:pStyle w:val="GvdeMetni"/>
        <w:spacing w:before="76" w:line="360" w:lineRule="auto"/>
        <w:ind w:right="421"/>
      </w:pPr>
      <w:r w:rsidRPr="00840955">
        <w:lastRenderedPageBreak/>
        <w:t xml:space="preserve">(Başvuru ve Değerlendirme Formu)’nin ikinci bölümüne işler ve en yüksek puanı alan </w:t>
      </w:r>
      <w:r w:rsidRPr="00840955">
        <w:rPr>
          <w:b/>
        </w:rPr>
        <w:t xml:space="preserve">3 (üç) </w:t>
      </w:r>
      <w:r w:rsidRPr="00840955">
        <w:t>öğretmeni ilçe temsilcisi olarak belirler. Aynı puana sahip öğretmenler olması durumunda öncelik, sırasıyla;</w:t>
      </w:r>
      <w:r w:rsidRPr="00840955">
        <w:rPr>
          <w:spacing w:val="-4"/>
        </w:rPr>
        <w:t xml:space="preserve"> </w:t>
      </w:r>
      <w:r w:rsidRPr="00840955">
        <w:t>yatılı</w:t>
      </w:r>
      <w:r w:rsidRPr="00840955">
        <w:rPr>
          <w:spacing w:val="-9"/>
        </w:rPr>
        <w:t xml:space="preserve"> </w:t>
      </w:r>
      <w:r w:rsidRPr="00840955">
        <w:t>bölge</w:t>
      </w:r>
      <w:r w:rsidRPr="00840955">
        <w:rPr>
          <w:spacing w:val="-10"/>
        </w:rPr>
        <w:t xml:space="preserve"> </w:t>
      </w:r>
      <w:r w:rsidRPr="00840955">
        <w:t>okulunda</w:t>
      </w:r>
      <w:r w:rsidRPr="00840955">
        <w:rPr>
          <w:spacing w:val="-10"/>
        </w:rPr>
        <w:t xml:space="preserve"> </w:t>
      </w:r>
      <w:r w:rsidRPr="00840955">
        <w:t>görev</w:t>
      </w:r>
      <w:r w:rsidRPr="00840955">
        <w:rPr>
          <w:spacing w:val="-4"/>
        </w:rPr>
        <w:t xml:space="preserve"> </w:t>
      </w:r>
      <w:r w:rsidRPr="00840955">
        <w:t>yapana,</w:t>
      </w:r>
      <w:r w:rsidRPr="00840955">
        <w:rPr>
          <w:spacing w:val="-9"/>
        </w:rPr>
        <w:t xml:space="preserve"> </w:t>
      </w:r>
      <w:r w:rsidRPr="00840955">
        <w:t>il/ilçe</w:t>
      </w:r>
      <w:r w:rsidRPr="00840955">
        <w:rPr>
          <w:spacing w:val="-10"/>
        </w:rPr>
        <w:t xml:space="preserve"> </w:t>
      </w:r>
      <w:r w:rsidRPr="00840955">
        <w:t>merkezi</w:t>
      </w:r>
      <w:r w:rsidRPr="00840955">
        <w:rPr>
          <w:spacing w:val="-9"/>
        </w:rPr>
        <w:t xml:space="preserve"> </w:t>
      </w:r>
      <w:r w:rsidRPr="00840955">
        <w:t>dışında</w:t>
      </w:r>
      <w:r w:rsidRPr="00840955">
        <w:rPr>
          <w:spacing w:val="-10"/>
        </w:rPr>
        <w:t xml:space="preserve"> </w:t>
      </w:r>
      <w:r w:rsidRPr="00840955">
        <w:t>kalan</w:t>
      </w:r>
      <w:r w:rsidRPr="00840955">
        <w:rPr>
          <w:spacing w:val="-7"/>
        </w:rPr>
        <w:t xml:space="preserve"> </w:t>
      </w:r>
      <w:r w:rsidRPr="00840955">
        <w:t>yerleşim</w:t>
      </w:r>
      <w:r w:rsidRPr="00840955">
        <w:rPr>
          <w:spacing w:val="-6"/>
        </w:rPr>
        <w:t xml:space="preserve"> </w:t>
      </w:r>
      <w:r w:rsidRPr="00840955">
        <w:t>yerlerinde</w:t>
      </w:r>
      <w:r w:rsidRPr="00840955">
        <w:rPr>
          <w:spacing w:val="-10"/>
        </w:rPr>
        <w:t xml:space="preserve"> </w:t>
      </w:r>
      <w:r w:rsidRPr="00840955">
        <w:t>görev yapana, hizmet puanı yüksek olana verilir.</w:t>
      </w:r>
    </w:p>
    <w:p w:rsidR="00C8009A" w:rsidRPr="00840955" w:rsidRDefault="00C8009A" w:rsidP="00C8009A">
      <w:pPr>
        <w:pStyle w:val="GvdeMetni"/>
        <w:spacing w:before="5" w:line="360" w:lineRule="auto"/>
        <w:ind w:right="608"/>
      </w:pPr>
      <w:r w:rsidRPr="00840955">
        <w:t xml:space="preserve">ç) İlçe millî eğitim müdürlükleri, ilçe temsilcisi olarak belirlenen </w:t>
      </w:r>
      <w:r w:rsidRPr="00840955">
        <w:rPr>
          <w:b/>
        </w:rPr>
        <w:t xml:space="preserve">3 (üç) </w:t>
      </w:r>
      <w:r w:rsidRPr="00840955">
        <w:t>öğretmene ait Ek-2 (Başvuru</w:t>
      </w:r>
      <w:r w:rsidRPr="00840955">
        <w:rPr>
          <w:spacing w:val="-6"/>
        </w:rPr>
        <w:t xml:space="preserve"> </w:t>
      </w:r>
      <w:r w:rsidRPr="00840955">
        <w:t>ve</w:t>
      </w:r>
      <w:r w:rsidRPr="00840955">
        <w:rPr>
          <w:spacing w:val="-7"/>
        </w:rPr>
        <w:t xml:space="preserve"> </w:t>
      </w:r>
      <w:r w:rsidRPr="00840955">
        <w:t>Değerlendirme</w:t>
      </w:r>
      <w:r w:rsidRPr="00840955">
        <w:rPr>
          <w:spacing w:val="-7"/>
        </w:rPr>
        <w:t xml:space="preserve"> </w:t>
      </w:r>
      <w:r w:rsidRPr="00840955">
        <w:t>Formu)</w:t>
      </w:r>
      <w:r w:rsidRPr="00840955">
        <w:rPr>
          <w:spacing w:val="-7"/>
        </w:rPr>
        <w:t xml:space="preserve"> </w:t>
      </w:r>
      <w:r w:rsidRPr="00840955">
        <w:t>ve</w:t>
      </w:r>
      <w:r w:rsidRPr="00840955">
        <w:rPr>
          <w:spacing w:val="-7"/>
        </w:rPr>
        <w:t xml:space="preserve"> </w:t>
      </w:r>
      <w:r w:rsidRPr="00840955">
        <w:t>Ek-3</w:t>
      </w:r>
      <w:r w:rsidRPr="00840955">
        <w:rPr>
          <w:spacing w:val="-6"/>
        </w:rPr>
        <w:t xml:space="preserve"> </w:t>
      </w:r>
      <w:r w:rsidRPr="00840955">
        <w:t>(Değerlendirme</w:t>
      </w:r>
      <w:r w:rsidRPr="00840955">
        <w:rPr>
          <w:spacing w:val="-7"/>
        </w:rPr>
        <w:t xml:space="preserve"> </w:t>
      </w:r>
      <w:r w:rsidRPr="00840955">
        <w:t>Kıstasları</w:t>
      </w:r>
      <w:r w:rsidRPr="00840955">
        <w:rPr>
          <w:spacing w:val="-5"/>
        </w:rPr>
        <w:t xml:space="preserve"> </w:t>
      </w:r>
      <w:r w:rsidRPr="00840955">
        <w:t>Form)</w:t>
      </w:r>
      <w:r w:rsidRPr="00840955">
        <w:rPr>
          <w:spacing w:val="-6"/>
        </w:rPr>
        <w:t xml:space="preserve"> </w:t>
      </w:r>
      <w:r w:rsidRPr="00840955">
        <w:t>ile</w:t>
      </w:r>
      <w:r w:rsidRPr="00840955">
        <w:rPr>
          <w:spacing w:val="-7"/>
        </w:rPr>
        <w:t xml:space="preserve"> </w:t>
      </w:r>
      <w:r w:rsidRPr="00840955">
        <w:t>değerlendirmede esas</w:t>
      </w:r>
      <w:r w:rsidRPr="00840955">
        <w:rPr>
          <w:spacing w:val="-15"/>
        </w:rPr>
        <w:t xml:space="preserve"> </w:t>
      </w:r>
      <w:r w:rsidRPr="00840955">
        <w:t>alınan</w:t>
      </w:r>
      <w:r w:rsidRPr="00840955">
        <w:rPr>
          <w:spacing w:val="-15"/>
        </w:rPr>
        <w:t xml:space="preserve"> </w:t>
      </w:r>
      <w:r w:rsidRPr="00840955">
        <w:t>bilgi,</w:t>
      </w:r>
      <w:r w:rsidRPr="00840955">
        <w:rPr>
          <w:spacing w:val="-15"/>
        </w:rPr>
        <w:t xml:space="preserve"> </w:t>
      </w:r>
      <w:r w:rsidRPr="00840955">
        <w:t>belge</w:t>
      </w:r>
      <w:r w:rsidRPr="00840955">
        <w:rPr>
          <w:spacing w:val="-15"/>
        </w:rPr>
        <w:t xml:space="preserve"> </w:t>
      </w:r>
      <w:r w:rsidRPr="00840955">
        <w:t>ve</w:t>
      </w:r>
      <w:r w:rsidRPr="00840955">
        <w:rPr>
          <w:spacing w:val="-15"/>
        </w:rPr>
        <w:t xml:space="preserve"> </w:t>
      </w:r>
      <w:r w:rsidRPr="00840955">
        <w:t>dokümanların</w:t>
      </w:r>
      <w:r w:rsidRPr="00840955">
        <w:rPr>
          <w:spacing w:val="-15"/>
        </w:rPr>
        <w:t xml:space="preserve"> </w:t>
      </w:r>
      <w:r w:rsidRPr="00840955">
        <w:t>onaylı</w:t>
      </w:r>
      <w:r w:rsidRPr="00840955">
        <w:rPr>
          <w:spacing w:val="-15"/>
        </w:rPr>
        <w:t xml:space="preserve"> </w:t>
      </w:r>
      <w:r w:rsidRPr="00840955">
        <w:t>birer</w:t>
      </w:r>
      <w:r w:rsidRPr="00840955">
        <w:rPr>
          <w:spacing w:val="-15"/>
        </w:rPr>
        <w:t xml:space="preserve"> </w:t>
      </w:r>
      <w:r w:rsidRPr="00840955">
        <w:t>örneğini</w:t>
      </w:r>
      <w:r w:rsidRPr="00840955">
        <w:rPr>
          <w:spacing w:val="-15"/>
        </w:rPr>
        <w:t xml:space="preserve"> </w:t>
      </w:r>
      <w:r w:rsidRPr="00840955">
        <w:t>bilgisayar</w:t>
      </w:r>
      <w:r w:rsidRPr="00840955">
        <w:rPr>
          <w:spacing w:val="-15"/>
        </w:rPr>
        <w:t xml:space="preserve"> </w:t>
      </w:r>
      <w:r w:rsidRPr="00840955">
        <w:t>ortamında</w:t>
      </w:r>
      <w:r w:rsidRPr="00840955">
        <w:rPr>
          <w:spacing w:val="-15"/>
        </w:rPr>
        <w:t xml:space="preserve"> </w:t>
      </w:r>
      <w:r w:rsidRPr="00840955">
        <w:t>düzenleyerek</w:t>
      </w:r>
      <w:r w:rsidRPr="00840955">
        <w:rPr>
          <w:spacing w:val="-15"/>
        </w:rPr>
        <w:t xml:space="preserve"> </w:t>
      </w:r>
      <w:r w:rsidRPr="00840955">
        <w:rPr>
          <w:b/>
          <w:u w:val="single"/>
        </w:rPr>
        <w:t>10</w:t>
      </w:r>
      <w:r w:rsidRPr="00840955">
        <w:rPr>
          <w:b/>
        </w:rPr>
        <w:t xml:space="preserve"> </w:t>
      </w:r>
      <w:r w:rsidRPr="00840955">
        <w:rPr>
          <w:b/>
          <w:u w:val="single"/>
        </w:rPr>
        <w:t>Ekim 2025 Cuma</w:t>
      </w:r>
      <w:r w:rsidRPr="00840955">
        <w:rPr>
          <w:b/>
        </w:rPr>
        <w:t xml:space="preserve"> </w:t>
      </w:r>
      <w:r w:rsidRPr="00840955">
        <w:t>günü mesai bitimine kadar il millî eğitim müdürlüklerine teslim eder.</w:t>
      </w:r>
    </w:p>
    <w:p w:rsidR="00C8009A" w:rsidRPr="00840955" w:rsidRDefault="00C8009A" w:rsidP="00C8009A">
      <w:pPr>
        <w:pStyle w:val="ListeParagraf"/>
        <w:widowControl w:val="0"/>
        <w:numPr>
          <w:ilvl w:val="0"/>
          <w:numId w:val="1"/>
        </w:numPr>
        <w:tabs>
          <w:tab w:val="left" w:pos="139"/>
          <w:tab w:val="left" w:pos="432"/>
        </w:tabs>
        <w:autoSpaceDE w:val="0"/>
        <w:autoSpaceDN w:val="0"/>
        <w:spacing w:before="7" w:after="0" w:line="360" w:lineRule="auto"/>
        <w:ind w:left="139" w:right="609" w:hanging="10"/>
        <w:contextualSpacing w:val="0"/>
        <w:jc w:val="both"/>
        <w:rPr>
          <w:rFonts w:ascii="Times New Roman" w:hAnsi="Times New Roman" w:cs="Times New Roman"/>
          <w:sz w:val="24"/>
          <w:szCs w:val="24"/>
        </w:rPr>
      </w:pPr>
      <w:r w:rsidRPr="00840955">
        <w:rPr>
          <w:rFonts w:ascii="Times New Roman" w:hAnsi="Times New Roman" w:cs="Times New Roman"/>
          <w:sz w:val="24"/>
          <w:szCs w:val="24"/>
        </w:rPr>
        <w:t>İl millî eğitim müdürlükleri, Millî Eğitim Bakanlığı 24 Kasım Öğretmenler Günü Kutlama Yönetmeliği’nde belirtilen görevlere ek olarak il temsilcisi öğretmenlerin seçiminde aşağıda belirtilen görevleri yerine getirir:</w:t>
      </w:r>
    </w:p>
    <w:p w:rsidR="00C8009A" w:rsidRPr="00840955" w:rsidRDefault="00C8009A" w:rsidP="00C8009A">
      <w:pPr>
        <w:pStyle w:val="ListeParagraf"/>
        <w:widowControl w:val="0"/>
        <w:numPr>
          <w:ilvl w:val="1"/>
          <w:numId w:val="1"/>
        </w:numPr>
        <w:tabs>
          <w:tab w:val="left" w:pos="174"/>
          <w:tab w:val="left" w:pos="415"/>
        </w:tabs>
        <w:autoSpaceDE w:val="0"/>
        <w:autoSpaceDN w:val="0"/>
        <w:spacing w:before="6" w:after="0" w:line="360" w:lineRule="auto"/>
        <w:ind w:left="174" w:right="607" w:hanging="10"/>
        <w:contextualSpacing w:val="0"/>
        <w:jc w:val="both"/>
        <w:rPr>
          <w:rFonts w:ascii="Times New Roman" w:hAnsi="Times New Roman" w:cs="Times New Roman"/>
          <w:sz w:val="24"/>
          <w:szCs w:val="24"/>
        </w:rPr>
      </w:pPr>
      <w:r w:rsidRPr="00840955">
        <w:rPr>
          <w:rFonts w:ascii="Times New Roman" w:hAnsi="Times New Roman" w:cs="Times New Roman"/>
          <w:sz w:val="24"/>
          <w:szCs w:val="24"/>
        </w:rPr>
        <w:t>İl millî eğitim müdürlükleri, 24 Kasım Öğretmenler Günü kutlama etkinliklerine katılmak için başvuruda bulunacak öğretmenlerin seçimine ilişkin usul ve esasları merkez ilçede yer alan okul/kurumlara ve ilçe millî eğitim müdürlüklerine duyurur.</w:t>
      </w:r>
    </w:p>
    <w:p w:rsidR="00C8009A" w:rsidRPr="00840955" w:rsidRDefault="00C8009A" w:rsidP="00C8009A">
      <w:pPr>
        <w:pStyle w:val="ListeParagraf"/>
        <w:widowControl w:val="0"/>
        <w:numPr>
          <w:ilvl w:val="1"/>
          <w:numId w:val="1"/>
        </w:numPr>
        <w:tabs>
          <w:tab w:val="left" w:pos="174"/>
          <w:tab w:val="left" w:pos="429"/>
        </w:tabs>
        <w:autoSpaceDE w:val="0"/>
        <w:autoSpaceDN w:val="0"/>
        <w:spacing w:before="28" w:after="0" w:line="360" w:lineRule="auto"/>
        <w:ind w:left="174" w:right="605" w:hanging="10"/>
        <w:contextualSpacing w:val="0"/>
        <w:jc w:val="both"/>
        <w:rPr>
          <w:rFonts w:ascii="Times New Roman" w:hAnsi="Times New Roman" w:cs="Times New Roman"/>
          <w:sz w:val="24"/>
          <w:szCs w:val="24"/>
        </w:rPr>
      </w:pPr>
      <w:r w:rsidRPr="00840955">
        <w:rPr>
          <w:rFonts w:ascii="Times New Roman" w:hAnsi="Times New Roman" w:cs="Times New Roman"/>
          <w:sz w:val="24"/>
          <w:szCs w:val="24"/>
        </w:rPr>
        <w:t>İl millî eğitim müdürlükleri, ilgili müdür yardımcısı/şube müdürünün başkanlığında Temel Eğitim</w:t>
      </w:r>
      <w:r w:rsidRPr="00840955">
        <w:rPr>
          <w:rFonts w:ascii="Times New Roman" w:hAnsi="Times New Roman" w:cs="Times New Roman"/>
          <w:spacing w:val="-15"/>
          <w:sz w:val="24"/>
          <w:szCs w:val="24"/>
        </w:rPr>
        <w:t xml:space="preserve"> </w:t>
      </w:r>
      <w:r w:rsidRPr="00840955">
        <w:rPr>
          <w:rFonts w:ascii="Times New Roman" w:hAnsi="Times New Roman" w:cs="Times New Roman"/>
          <w:sz w:val="24"/>
          <w:szCs w:val="24"/>
        </w:rPr>
        <w:t>Genel</w:t>
      </w:r>
      <w:r w:rsidRPr="00840955">
        <w:rPr>
          <w:rFonts w:ascii="Times New Roman" w:hAnsi="Times New Roman" w:cs="Times New Roman"/>
          <w:spacing w:val="-15"/>
          <w:sz w:val="24"/>
          <w:szCs w:val="24"/>
        </w:rPr>
        <w:t xml:space="preserve"> </w:t>
      </w:r>
      <w:r w:rsidRPr="00840955">
        <w:rPr>
          <w:rFonts w:ascii="Times New Roman" w:hAnsi="Times New Roman" w:cs="Times New Roman"/>
          <w:sz w:val="24"/>
          <w:szCs w:val="24"/>
        </w:rPr>
        <w:t>Müdürlüğü,</w:t>
      </w:r>
      <w:r w:rsidRPr="00840955">
        <w:rPr>
          <w:rFonts w:ascii="Times New Roman" w:hAnsi="Times New Roman" w:cs="Times New Roman"/>
          <w:spacing w:val="-15"/>
          <w:sz w:val="24"/>
          <w:szCs w:val="24"/>
        </w:rPr>
        <w:t xml:space="preserve"> </w:t>
      </w:r>
      <w:r w:rsidRPr="00840955">
        <w:rPr>
          <w:rFonts w:ascii="Times New Roman" w:hAnsi="Times New Roman" w:cs="Times New Roman"/>
          <w:sz w:val="24"/>
          <w:szCs w:val="24"/>
        </w:rPr>
        <w:t>Ortaöğretim</w:t>
      </w:r>
      <w:r w:rsidRPr="00840955">
        <w:rPr>
          <w:rFonts w:ascii="Times New Roman" w:hAnsi="Times New Roman" w:cs="Times New Roman"/>
          <w:spacing w:val="-15"/>
          <w:sz w:val="24"/>
          <w:szCs w:val="24"/>
        </w:rPr>
        <w:t xml:space="preserve"> </w:t>
      </w:r>
      <w:r w:rsidRPr="00840955">
        <w:rPr>
          <w:rFonts w:ascii="Times New Roman" w:hAnsi="Times New Roman" w:cs="Times New Roman"/>
          <w:sz w:val="24"/>
          <w:szCs w:val="24"/>
        </w:rPr>
        <w:t>Genel</w:t>
      </w:r>
      <w:r w:rsidRPr="00840955">
        <w:rPr>
          <w:rFonts w:ascii="Times New Roman" w:hAnsi="Times New Roman" w:cs="Times New Roman"/>
          <w:spacing w:val="-15"/>
          <w:sz w:val="24"/>
          <w:szCs w:val="24"/>
        </w:rPr>
        <w:t xml:space="preserve"> </w:t>
      </w:r>
      <w:r w:rsidRPr="00840955">
        <w:rPr>
          <w:rFonts w:ascii="Times New Roman" w:hAnsi="Times New Roman" w:cs="Times New Roman"/>
          <w:sz w:val="24"/>
          <w:szCs w:val="24"/>
        </w:rPr>
        <w:t>Müdürlüğü,</w:t>
      </w:r>
      <w:r w:rsidRPr="00840955">
        <w:rPr>
          <w:rFonts w:ascii="Times New Roman" w:hAnsi="Times New Roman" w:cs="Times New Roman"/>
          <w:spacing w:val="-15"/>
          <w:sz w:val="24"/>
          <w:szCs w:val="24"/>
        </w:rPr>
        <w:t xml:space="preserve"> </w:t>
      </w:r>
      <w:r w:rsidRPr="00840955">
        <w:rPr>
          <w:rFonts w:ascii="Times New Roman" w:hAnsi="Times New Roman" w:cs="Times New Roman"/>
          <w:sz w:val="24"/>
          <w:szCs w:val="24"/>
        </w:rPr>
        <w:t>Din</w:t>
      </w:r>
      <w:r w:rsidRPr="00840955">
        <w:rPr>
          <w:rFonts w:ascii="Times New Roman" w:hAnsi="Times New Roman" w:cs="Times New Roman"/>
          <w:spacing w:val="-15"/>
          <w:sz w:val="24"/>
          <w:szCs w:val="24"/>
        </w:rPr>
        <w:t xml:space="preserve"> </w:t>
      </w:r>
      <w:r w:rsidRPr="00840955">
        <w:rPr>
          <w:rFonts w:ascii="Times New Roman" w:hAnsi="Times New Roman" w:cs="Times New Roman"/>
          <w:sz w:val="24"/>
          <w:szCs w:val="24"/>
        </w:rPr>
        <w:t>Öğretimi</w:t>
      </w:r>
      <w:r w:rsidRPr="00840955">
        <w:rPr>
          <w:rFonts w:ascii="Times New Roman" w:hAnsi="Times New Roman" w:cs="Times New Roman"/>
          <w:spacing w:val="-15"/>
          <w:sz w:val="24"/>
          <w:szCs w:val="24"/>
        </w:rPr>
        <w:t xml:space="preserve"> </w:t>
      </w:r>
      <w:r w:rsidRPr="00840955">
        <w:rPr>
          <w:rFonts w:ascii="Times New Roman" w:hAnsi="Times New Roman" w:cs="Times New Roman"/>
          <w:sz w:val="24"/>
          <w:szCs w:val="24"/>
        </w:rPr>
        <w:t>Genel</w:t>
      </w:r>
      <w:r w:rsidRPr="00840955">
        <w:rPr>
          <w:rFonts w:ascii="Times New Roman" w:hAnsi="Times New Roman" w:cs="Times New Roman"/>
          <w:spacing w:val="-15"/>
          <w:sz w:val="24"/>
          <w:szCs w:val="24"/>
        </w:rPr>
        <w:t xml:space="preserve"> </w:t>
      </w:r>
      <w:r w:rsidRPr="00840955">
        <w:rPr>
          <w:rFonts w:ascii="Times New Roman" w:hAnsi="Times New Roman" w:cs="Times New Roman"/>
          <w:sz w:val="24"/>
          <w:szCs w:val="24"/>
        </w:rPr>
        <w:t>Müdürlüğü,</w:t>
      </w:r>
      <w:r w:rsidRPr="00840955">
        <w:rPr>
          <w:rFonts w:ascii="Times New Roman" w:hAnsi="Times New Roman" w:cs="Times New Roman"/>
          <w:spacing w:val="-15"/>
          <w:sz w:val="24"/>
          <w:szCs w:val="24"/>
        </w:rPr>
        <w:t xml:space="preserve"> </w:t>
      </w:r>
      <w:r w:rsidRPr="00840955">
        <w:rPr>
          <w:rFonts w:ascii="Times New Roman" w:hAnsi="Times New Roman" w:cs="Times New Roman"/>
          <w:sz w:val="24"/>
          <w:szCs w:val="24"/>
        </w:rPr>
        <w:t>Meslekî ve Teknik Eğitim Genel Müdürlüğü, Özel Eğitim ve Rehberlik Hizmetleri Genel Müdürlüğü ile Hayat</w:t>
      </w:r>
      <w:r w:rsidRPr="00840955">
        <w:rPr>
          <w:rFonts w:ascii="Times New Roman" w:hAnsi="Times New Roman" w:cs="Times New Roman"/>
          <w:spacing w:val="-6"/>
          <w:sz w:val="24"/>
          <w:szCs w:val="24"/>
        </w:rPr>
        <w:t xml:space="preserve"> </w:t>
      </w:r>
      <w:r w:rsidRPr="00840955">
        <w:rPr>
          <w:rFonts w:ascii="Times New Roman" w:hAnsi="Times New Roman" w:cs="Times New Roman"/>
          <w:sz w:val="24"/>
          <w:szCs w:val="24"/>
        </w:rPr>
        <w:t>Boyu</w:t>
      </w:r>
      <w:r w:rsidRPr="00840955">
        <w:rPr>
          <w:rFonts w:ascii="Times New Roman" w:hAnsi="Times New Roman" w:cs="Times New Roman"/>
          <w:spacing w:val="-7"/>
          <w:sz w:val="24"/>
          <w:szCs w:val="24"/>
        </w:rPr>
        <w:t xml:space="preserve"> </w:t>
      </w:r>
      <w:r w:rsidRPr="00840955">
        <w:rPr>
          <w:rFonts w:ascii="Times New Roman" w:hAnsi="Times New Roman" w:cs="Times New Roman"/>
          <w:sz w:val="24"/>
          <w:szCs w:val="24"/>
        </w:rPr>
        <w:t>Öğrenme</w:t>
      </w:r>
      <w:r w:rsidRPr="00840955">
        <w:rPr>
          <w:rFonts w:ascii="Times New Roman" w:hAnsi="Times New Roman" w:cs="Times New Roman"/>
          <w:spacing w:val="-8"/>
          <w:sz w:val="24"/>
          <w:szCs w:val="24"/>
        </w:rPr>
        <w:t xml:space="preserve"> </w:t>
      </w:r>
      <w:r w:rsidRPr="00840955">
        <w:rPr>
          <w:rFonts w:ascii="Times New Roman" w:hAnsi="Times New Roman" w:cs="Times New Roman"/>
          <w:sz w:val="24"/>
          <w:szCs w:val="24"/>
        </w:rPr>
        <w:t>Genel</w:t>
      </w:r>
      <w:r w:rsidRPr="00840955">
        <w:rPr>
          <w:rFonts w:ascii="Times New Roman" w:hAnsi="Times New Roman" w:cs="Times New Roman"/>
          <w:spacing w:val="-6"/>
          <w:sz w:val="24"/>
          <w:szCs w:val="24"/>
        </w:rPr>
        <w:t xml:space="preserve"> </w:t>
      </w:r>
      <w:r w:rsidRPr="00840955">
        <w:rPr>
          <w:rFonts w:ascii="Times New Roman" w:hAnsi="Times New Roman" w:cs="Times New Roman"/>
          <w:sz w:val="24"/>
          <w:szCs w:val="24"/>
        </w:rPr>
        <w:t>Müdürlüğüne</w:t>
      </w:r>
      <w:r w:rsidRPr="00840955">
        <w:rPr>
          <w:rFonts w:ascii="Times New Roman" w:hAnsi="Times New Roman" w:cs="Times New Roman"/>
          <w:spacing w:val="-8"/>
          <w:sz w:val="24"/>
          <w:szCs w:val="24"/>
        </w:rPr>
        <w:t xml:space="preserve"> </w:t>
      </w:r>
      <w:r w:rsidRPr="00840955">
        <w:rPr>
          <w:rFonts w:ascii="Times New Roman" w:hAnsi="Times New Roman" w:cs="Times New Roman"/>
          <w:sz w:val="24"/>
          <w:szCs w:val="24"/>
        </w:rPr>
        <w:t>bağlı</w:t>
      </w:r>
      <w:r w:rsidRPr="00840955">
        <w:rPr>
          <w:rFonts w:ascii="Times New Roman" w:hAnsi="Times New Roman" w:cs="Times New Roman"/>
          <w:spacing w:val="-6"/>
          <w:sz w:val="24"/>
          <w:szCs w:val="24"/>
        </w:rPr>
        <w:t xml:space="preserve"> </w:t>
      </w:r>
      <w:r w:rsidRPr="00840955">
        <w:rPr>
          <w:rFonts w:ascii="Times New Roman" w:hAnsi="Times New Roman" w:cs="Times New Roman"/>
          <w:sz w:val="24"/>
          <w:szCs w:val="24"/>
        </w:rPr>
        <w:t>okul/kurum</w:t>
      </w:r>
      <w:r w:rsidRPr="00840955">
        <w:rPr>
          <w:rFonts w:ascii="Times New Roman" w:hAnsi="Times New Roman" w:cs="Times New Roman"/>
          <w:spacing w:val="-6"/>
          <w:sz w:val="24"/>
          <w:szCs w:val="24"/>
        </w:rPr>
        <w:t xml:space="preserve"> </w:t>
      </w:r>
      <w:r w:rsidRPr="00840955">
        <w:rPr>
          <w:rFonts w:ascii="Times New Roman" w:hAnsi="Times New Roman" w:cs="Times New Roman"/>
          <w:sz w:val="24"/>
          <w:szCs w:val="24"/>
        </w:rPr>
        <w:t>müdürlerinden</w:t>
      </w:r>
      <w:r w:rsidRPr="00840955">
        <w:rPr>
          <w:rFonts w:ascii="Times New Roman" w:hAnsi="Times New Roman" w:cs="Times New Roman"/>
          <w:spacing w:val="-7"/>
          <w:sz w:val="24"/>
          <w:szCs w:val="24"/>
        </w:rPr>
        <w:t xml:space="preserve"> </w:t>
      </w:r>
      <w:r w:rsidRPr="00840955">
        <w:rPr>
          <w:rFonts w:ascii="Times New Roman" w:hAnsi="Times New Roman" w:cs="Times New Roman"/>
          <w:sz w:val="24"/>
          <w:szCs w:val="24"/>
        </w:rPr>
        <w:t>oluşan</w:t>
      </w:r>
      <w:r w:rsidRPr="00840955">
        <w:rPr>
          <w:rFonts w:ascii="Times New Roman" w:hAnsi="Times New Roman" w:cs="Times New Roman"/>
          <w:spacing w:val="-7"/>
          <w:sz w:val="24"/>
          <w:szCs w:val="24"/>
        </w:rPr>
        <w:t xml:space="preserve"> </w:t>
      </w:r>
      <w:r w:rsidRPr="00840955">
        <w:rPr>
          <w:rFonts w:ascii="Times New Roman" w:hAnsi="Times New Roman" w:cs="Times New Roman"/>
          <w:sz w:val="24"/>
          <w:szCs w:val="24"/>
        </w:rPr>
        <w:t>7</w:t>
      </w:r>
      <w:r w:rsidRPr="00840955">
        <w:rPr>
          <w:rFonts w:ascii="Times New Roman" w:hAnsi="Times New Roman" w:cs="Times New Roman"/>
          <w:spacing w:val="-7"/>
          <w:sz w:val="24"/>
          <w:szCs w:val="24"/>
        </w:rPr>
        <w:t xml:space="preserve"> </w:t>
      </w:r>
      <w:r w:rsidRPr="00840955">
        <w:rPr>
          <w:rFonts w:ascii="Times New Roman" w:hAnsi="Times New Roman" w:cs="Times New Roman"/>
          <w:sz w:val="24"/>
          <w:szCs w:val="24"/>
        </w:rPr>
        <w:t>(yedi)</w:t>
      </w:r>
      <w:r w:rsidRPr="00840955">
        <w:rPr>
          <w:rFonts w:ascii="Times New Roman" w:hAnsi="Times New Roman" w:cs="Times New Roman"/>
          <w:spacing w:val="-8"/>
          <w:sz w:val="24"/>
          <w:szCs w:val="24"/>
        </w:rPr>
        <w:t xml:space="preserve"> </w:t>
      </w:r>
      <w:r w:rsidRPr="00840955">
        <w:rPr>
          <w:rFonts w:ascii="Times New Roman" w:hAnsi="Times New Roman" w:cs="Times New Roman"/>
          <w:sz w:val="24"/>
          <w:szCs w:val="24"/>
        </w:rPr>
        <w:t>kişilik “İl Değerlendirme Komisyonu”nu kurar.</w:t>
      </w:r>
    </w:p>
    <w:p w:rsidR="00C8009A" w:rsidRPr="00840955" w:rsidRDefault="00C8009A" w:rsidP="00C8009A">
      <w:pPr>
        <w:pStyle w:val="ListeParagraf"/>
        <w:widowControl w:val="0"/>
        <w:numPr>
          <w:ilvl w:val="1"/>
          <w:numId w:val="1"/>
        </w:numPr>
        <w:tabs>
          <w:tab w:val="left" w:pos="174"/>
          <w:tab w:val="left" w:pos="415"/>
        </w:tabs>
        <w:autoSpaceDE w:val="0"/>
        <w:autoSpaceDN w:val="0"/>
        <w:spacing w:before="6" w:after="0" w:line="360" w:lineRule="auto"/>
        <w:ind w:left="174" w:right="606" w:hanging="10"/>
        <w:contextualSpacing w:val="0"/>
        <w:jc w:val="both"/>
        <w:rPr>
          <w:rFonts w:ascii="Times New Roman" w:hAnsi="Times New Roman" w:cs="Times New Roman"/>
          <w:sz w:val="24"/>
          <w:szCs w:val="24"/>
        </w:rPr>
      </w:pPr>
      <w:r w:rsidRPr="00840955">
        <w:rPr>
          <w:rFonts w:ascii="Times New Roman" w:hAnsi="Times New Roman" w:cs="Times New Roman"/>
          <w:sz w:val="24"/>
          <w:szCs w:val="24"/>
        </w:rPr>
        <w:t>İl Değerlendirme Komisyonları; merkez ilçelerin bulunmadığı il merkezlerindeki okul/kurumlardan müracaat eden öğretmenlerin başvurularını değerlendirir. Merkez ilçe ve diğer ilçelerden</w:t>
      </w:r>
      <w:r w:rsidRPr="00840955">
        <w:rPr>
          <w:rFonts w:ascii="Times New Roman" w:hAnsi="Times New Roman" w:cs="Times New Roman"/>
          <w:spacing w:val="-14"/>
          <w:sz w:val="24"/>
          <w:szCs w:val="24"/>
        </w:rPr>
        <w:t xml:space="preserve"> </w:t>
      </w:r>
      <w:r w:rsidRPr="00840955">
        <w:rPr>
          <w:rFonts w:ascii="Times New Roman" w:hAnsi="Times New Roman" w:cs="Times New Roman"/>
          <w:sz w:val="24"/>
          <w:szCs w:val="24"/>
        </w:rPr>
        <w:t>seçilen</w:t>
      </w:r>
      <w:r w:rsidRPr="00840955">
        <w:rPr>
          <w:rFonts w:ascii="Times New Roman" w:hAnsi="Times New Roman" w:cs="Times New Roman"/>
          <w:spacing w:val="-14"/>
          <w:sz w:val="24"/>
          <w:szCs w:val="24"/>
        </w:rPr>
        <w:t xml:space="preserve"> </w:t>
      </w:r>
      <w:r w:rsidRPr="00840955">
        <w:rPr>
          <w:rFonts w:ascii="Times New Roman" w:hAnsi="Times New Roman" w:cs="Times New Roman"/>
          <w:sz w:val="24"/>
          <w:szCs w:val="24"/>
        </w:rPr>
        <w:t>öğretmenlere</w:t>
      </w:r>
      <w:r w:rsidRPr="00840955">
        <w:rPr>
          <w:rFonts w:ascii="Times New Roman" w:hAnsi="Times New Roman" w:cs="Times New Roman"/>
          <w:spacing w:val="-15"/>
          <w:sz w:val="24"/>
          <w:szCs w:val="24"/>
        </w:rPr>
        <w:t xml:space="preserve"> </w:t>
      </w:r>
      <w:r w:rsidRPr="00840955">
        <w:rPr>
          <w:rFonts w:ascii="Times New Roman" w:hAnsi="Times New Roman" w:cs="Times New Roman"/>
          <w:sz w:val="24"/>
          <w:szCs w:val="24"/>
        </w:rPr>
        <w:t>ait</w:t>
      </w:r>
      <w:r w:rsidRPr="00840955">
        <w:rPr>
          <w:rFonts w:ascii="Times New Roman" w:hAnsi="Times New Roman" w:cs="Times New Roman"/>
          <w:spacing w:val="-14"/>
          <w:sz w:val="24"/>
          <w:szCs w:val="24"/>
        </w:rPr>
        <w:t xml:space="preserve"> </w:t>
      </w:r>
      <w:r w:rsidRPr="00840955">
        <w:rPr>
          <w:rFonts w:ascii="Times New Roman" w:hAnsi="Times New Roman" w:cs="Times New Roman"/>
          <w:sz w:val="24"/>
          <w:szCs w:val="24"/>
        </w:rPr>
        <w:t>bilgi,</w:t>
      </w:r>
      <w:r w:rsidRPr="00840955">
        <w:rPr>
          <w:rFonts w:ascii="Times New Roman" w:hAnsi="Times New Roman" w:cs="Times New Roman"/>
          <w:spacing w:val="-14"/>
          <w:sz w:val="24"/>
          <w:szCs w:val="24"/>
        </w:rPr>
        <w:t xml:space="preserve"> </w:t>
      </w:r>
      <w:r w:rsidRPr="00840955">
        <w:rPr>
          <w:rFonts w:ascii="Times New Roman" w:hAnsi="Times New Roman" w:cs="Times New Roman"/>
          <w:sz w:val="24"/>
          <w:szCs w:val="24"/>
        </w:rPr>
        <w:t>belge</w:t>
      </w:r>
      <w:r w:rsidRPr="00840955">
        <w:rPr>
          <w:rFonts w:ascii="Times New Roman" w:hAnsi="Times New Roman" w:cs="Times New Roman"/>
          <w:spacing w:val="-15"/>
          <w:sz w:val="24"/>
          <w:szCs w:val="24"/>
        </w:rPr>
        <w:t xml:space="preserve"> </w:t>
      </w:r>
      <w:r w:rsidRPr="00840955">
        <w:rPr>
          <w:rFonts w:ascii="Times New Roman" w:hAnsi="Times New Roman" w:cs="Times New Roman"/>
          <w:sz w:val="24"/>
          <w:szCs w:val="24"/>
        </w:rPr>
        <w:t>ve</w:t>
      </w:r>
      <w:r w:rsidRPr="00840955">
        <w:rPr>
          <w:rFonts w:ascii="Times New Roman" w:hAnsi="Times New Roman" w:cs="Times New Roman"/>
          <w:spacing w:val="-15"/>
          <w:sz w:val="24"/>
          <w:szCs w:val="24"/>
        </w:rPr>
        <w:t xml:space="preserve"> </w:t>
      </w:r>
      <w:r w:rsidRPr="00840955">
        <w:rPr>
          <w:rFonts w:ascii="Times New Roman" w:hAnsi="Times New Roman" w:cs="Times New Roman"/>
          <w:sz w:val="24"/>
          <w:szCs w:val="24"/>
        </w:rPr>
        <w:t>dokümanlar</w:t>
      </w:r>
      <w:r w:rsidRPr="00840955">
        <w:rPr>
          <w:rFonts w:ascii="Times New Roman" w:hAnsi="Times New Roman" w:cs="Times New Roman"/>
          <w:spacing w:val="-15"/>
          <w:sz w:val="24"/>
          <w:szCs w:val="24"/>
        </w:rPr>
        <w:t xml:space="preserve"> </w:t>
      </w:r>
      <w:r w:rsidRPr="00840955">
        <w:rPr>
          <w:rFonts w:ascii="Times New Roman" w:hAnsi="Times New Roman" w:cs="Times New Roman"/>
          <w:sz w:val="24"/>
          <w:szCs w:val="24"/>
        </w:rPr>
        <w:t>doğrultusunda,</w:t>
      </w:r>
      <w:r w:rsidRPr="00840955">
        <w:rPr>
          <w:rFonts w:ascii="Times New Roman" w:hAnsi="Times New Roman" w:cs="Times New Roman"/>
          <w:spacing w:val="-14"/>
          <w:sz w:val="24"/>
          <w:szCs w:val="24"/>
        </w:rPr>
        <w:t xml:space="preserve"> </w:t>
      </w:r>
      <w:r w:rsidRPr="00840955">
        <w:rPr>
          <w:rFonts w:ascii="Times New Roman" w:hAnsi="Times New Roman" w:cs="Times New Roman"/>
          <w:sz w:val="24"/>
          <w:szCs w:val="24"/>
        </w:rPr>
        <w:t>Ek-3</w:t>
      </w:r>
      <w:r w:rsidRPr="00840955">
        <w:rPr>
          <w:rFonts w:ascii="Times New Roman" w:hAnsi="Times New Roman" w:cs="Times New Roman"/>
          <w:spacing w:val="-14"/>
          <w:sz w:val="24"/>
          <w:szCs w:val="24"/>
        </w:rPr>
        <w:t xml:space="preserve"> </w:t>
      </w:r>
      <w:r w:rsidRPr="00840955">
        <w:rPr>
          <w:rFonts w:ascii="Times New Roman" w:hAnsi="Times New Roman" w:cs="Times New Roman"/>
          <w:sz w:val="24"/>
          <w:szCs w:val="24"/>
        </w:rPr>
        <w:t>(Değerlendirme Kıstasları Formu)’ü doldurarak ilgili puanları Ek-2 (Başvuru ve</w:t>
      </w:r>
      <w:r w:rsidRPr="00840955">
        <w:rPr>
          <w:rFonts w:ascii="Times New Roman" w:hAnsi="Times New Roman" w:cs="Times New Roman"/>
          <w:spacing w:val="-1"/>
          <w:sz w:val="24"/>
          <w:szCs w:val="24"/>
        </w:rPr>
        <w:t xml:space="preserve"> </w:t>
      </w:r>
      <w:r w:rsidRPr="00840955">
        <w:rPr>
          <w:rFonts w:ascii="Times New Roman" w:hAnsi="Times New Roman" w:cs="Times New Roman"/>
          <w:sz w:val="24"/>
          <w:szCs w:val="24"/>
        </w:rPr>
        <w:t>Değerlendirme</w:t>
      </w:r>
      <w:r w:rsidRPr="00840955">
        <w:rPr>
          <w:rFonts w:ascii="Times New Roman" w:hAnsi="Times New Roman" w:cs="Times New Roman"/>
          <w:spacing w:val="-1"/>
          <w:sz w:val="24"/>
          <w:szCs w:val="24"/>
        </w:rPr>
        <w:t xml:space="preserve"> </w:t>
      </w:r>
      <w:r w:rsidRPr="00840955">
        <w:rPr>
          <w:rFonts w:ascii="Times New Roman" w:hAnsi="Times New Roman" w:cs="Times New Roman"/>
          <w:sz w:val="24"/>
          <w:szCs w:val="24"/>
        </w:rPr>
        <w:t>Formu)’nin ikinci bölümüne işler ve en yüksek puanı alan 1 (bir) öğretmeni il temsilcisi olarak belirler. Aynı puana sahip</w:t>
      </w:r>
      <w:r w:rsidRPr="00840955">
        <w:rPr>
          <w:rFonts w:ascii="Times New Roman" w:hAnsi="Times New Roman" w:cs="Times New Roman"/>
          <w:spacing w:val="-7"/>
          <w:sz w:val="24"/>
          <w:szCs w:val="24"/>
        </w:rPr>
        <w:t xml:space="preserve"> </w:t>
      </w:r>
      <w:r w:rsidRPr="00840955">
        <w:rPr>
          <w:rFonts w:ascii="Times New Roman" w:hAnsi="Times New Roman" w:cs="Times New Roman"/>
          <w:sz w:val="24"/>
          <w:szCs w:val="24"/>
        </w:rPr>
        <w:t>öğretmenler</w:t>
      </w:r>
      <w:r w:rsidRPr="00840955">
        <w:rPr>
          <w:rFonts w:ascii="Times New Roman" w:hAnsi="Times New Roman" w:cs="Times New Roman"/>
          <w:spacing w:val="-5"/>
          <w:sz w:val="24"/>
          <w:szCs w:val="24"/>
        </w:rPr>
        <w:t xml:space="preserve"> </w:t>
      </w:r>
      <w:r w:rsidRPr="00840955">
        <w:rPr>
          <w:rFonts w:ascii="Times New Roman" w:hAnsi="Times New Roman" w:cs="Times New Roman"/>
          <w:sz w:val="24"/>
          <w:szCs w:val="24"/>
        </w:rPr>
        <w:t>olması</w:t>
      </w:r>
      <w:r w:rsidRPr="00840955">
        <w:rPr>
          <w:rFonts w:ascii="Times New Roman" w:hAnsi="Times New Roman" w:cs="Times New Roman"/>
          <w:spacing w:val="-6"/>
          <w:sz w:val="24"/>
          <w:szCs w:val="24"/>
        </w:rPr>
        <w:t xml:space="preserve"> </w:t>
      </w:r>
      <w:r w:rsidRPr="00840955">
        <w:rPr>
          <w:rFonts w:ascii="Times New Roman" w:hAnsi="Times New Roman" w:cs="Times New Roman"/>
          <w:sz w:val="24"/>
          <w:szCs w:val="24"/>
        </w:rPr>
        <w:t>durumunda</w:t>
      </w:r>
      <w:r w:rsidRPr="00840955">
        <w:rPr>
          <w:rFonts w:ascii="Times New Roman" w:hAnsi="Times New Roman" w:cs="Times New Roman"/>
          <w:spacing w:val="-7"/>
          <w:sz w:val="24"/>
          <w:szCs w:val="24"/>
        </w:rPr>
        <w:t xml:space="preserve"> </w:t>
      </w:r>
      <w:r w:rsidRPr="00840955">
        <w:rPr>
          <w:rFonts w:ascii="Times New Roman" w:hAnsi="Times New Roman" w:cs="Times New Roman"/>
          <w:sz w:val="24"/>
          <w:szCs w:val="24"/>
        </w:rPr>
        <w:t>öncelik,</w:t>
      </w:r>
      <w:r w:rsidRPr="00840955">
        <w:rPr>
          <w:rFonts w:ascii="Times New Roman" w:hAnsi="Times New Roman" w:cs="Times New Roman"/>
          <w:spacing w:val="-7"/>
          <w:sz w:val="24"/>
          <w:szCs w:val="24"/>
        </w:rPr>
        <w:t xml:space="preserve"> </w:t>
      </w:r>
      <w:r w:rsidRPr="00840955">
        <w:rPr>
          <w:rFonts w:ascii="Times New Roman" w:hAnsi="Times New Roman" w:cs="Times New Roman"/>
          <w:sz w:val="24"/>
          <w:szCs w:val="24"/>
        </w:rPr>
        <w:t>sırasıyla;</w:t>
      </w:r>
      <w:r w:rsidRPr="00840955">
        <w:rPr>
          <w:rFonts w:ascii="Times New Roman" w:hAnsi="Times New Roman" w:cs="Times New Roman"/>
          <w:spacing w:val="-2"/>
          <w:sz w:val="24"/>
          <w:szCs w:val="24"/>
        </w:rPr>
        <w:t xml:space="preserve"> </w:t>
      </w:r>
      <w:r w:rsidRPr="00840955">
        <w:rPr>
          <w:rFonts w:ascii="Times New Roman" w:hAnsi="Times New Roman" w:cs="Times New Roman"/>
          <w:sz w:val="24"/>
          <w:szCs w:val="24"/>
        </w:rPr>
        <w:t>yatılı</w:t>
      </w:r>
      <w:r w:rsidRPr="00840955">
        <w:rPr>
          <w:rFonts w:ascii="Times New Roman" w:hAnsi="Times New Roman" w:cs="Times New Roman"/>
          <w:spacing w:val="-6"/>
          <w:sz w:val="24"/>
          <w:szCs w:val="24"/>
        </w:rPr>
        <w:t xml:space="preserve"> </w:t>
      </w:r>
      <w:r w:rsidRPr="00840955">
        <w:rPr>
          <w:rFonts w:ascii="Times New Roman" w:hAnsi="Times New Roman" w:cs="Times New Roman"/>
          <w:sz w:val="24"/>
          <w:szCs w:val="24"/>
        </w:rPr>
        <w:t>bölge</w:t>
      </w:r>
      <w:r w:rsidRPr="00840955">
        <w:rPr>
          <w:rFonts w:ascii="Times New Roman" w:hAnsi="Times New Roman" w:cs="Times New Roman"/>
          <w:spacing w:val="-7"/>
          <w:sz w:val="24"/>
          <w:szCs w:val="24"/>
        </w:rPr>
        <w:t xml:space="preserve"> </w:t>
      </w:r>
      <w:r w:rsidRPr="00840955">
        <w:rPr>
          <w:rFonts w:ascii="Times New Roman" w:hAnsi="Times New Roman" w:cs="Times New Roman"/>
          <w:sz w:val="24"/>
          <w:szCs w:val="24"/>
        </w:rPr>
        <w:t>okulunda</w:t>
      </w:r>
      <w:r w:rsidRPr="00840955">
        <w:rPr>
          <w:rFonts w:ascii="Times New Roman" w:hAnsi="Times New Roman" w:cs="Times New Roman"/>
          <w:spacing w:val="-5"/>
          <w:sz w:val="24"/>
          <w:szCs w:val="24"/>
        </w:rPr>
        <w:t xml:space="preserve"> </w:t>
      </w:r>
      <w:r w:rsidRPr="00840955">
        <w:rPr>
          <w:rFonts w:ascii="Times New Roman" w:hAnsi="Times New Roman" w:cs="Times New Roman"/>
          <w:sz w:val="24"/>
          <w:szCs w:val="24"/>
        </w:rPr>
        <w:t>görev</w:t>
      </w:r>
      <w:r w:rsidRPr="00840955">
        <w:rPr>
          <w:rFonts w:ascii="Times New Roman" w:hAnsi="Times New Roman" w:cs="Times New Roman"/>
          <w:spacing w:val="-2"/>
          <w:sz w:val="24"/>
          <w:szCs w:val="24"/>
        </w:rPr>
        <w:t xml:space="preserve"> </w:t>
      </w:r>
      <w:r w:rsidRPr="00840955">
        <w:rPr>
          <w:rFonts w:ascii="Times New Roman" w:hAnsi="Times New Roman" w:cs="Times New Roman"/>
          <w:sz w:val="24"/>
          <w:szCs w:val="24"/>
        </w:rPr>
        <w:t>yapana,</w:t>
      </w:r>
      <w:r w:rsidRPr="00840955">
        <w:rPr>
          <w:rFonts w:ascii="Times New Roman" w:hAnsi="Times New Roman" w:cs="Times New Roman"/>
          <w:spacing w:val="-7"/>
          <w:sz w:val="24"/>
          <w:szCs w:val="24"/>
        </w:rPr>
        <w:t xml:space="preserve"> </w:t>
      </w:r>
      <w:r w:rsidRPr="00840955">
        <w:rPr>
          <w:rFonts w:ascii="Times New Roman" w:hAnsi="Times New Roman" w:cs="Times New Roman"/>
          <w:sz w:val="24"/>
          <w:szCs w:val="24"/>
        </w:rPr>
        <w:t>il/ilçe merkezi dışında kalan yerleşim yerlerinde görev yapana, hizmet puanı yüksek olana verilir.</w:t>
      </w:r>
    </w:p>
    <w:p w:rsidR="00D14EA0" w:rsidRDefault="00C8009A" w:rsidP="00C8009A">
      <w:pPr>
        <w:pStyle w:val="GvdeMetni"/>
        <w:spacing w:line="360" w:lineRule="auto"/>
        <w:ind w:right="607"/>
      </w:pPr>
      <w:r w:rsidRPr="00840955">
        <w:t xml:space="preserve">ç) İl millî eğitim müdürlükleri; il temsilcisi olarak seçilen öğretmenlere ait Ek-2 (Başvuru ve Değerlendirme Formu) ile değerlendirmeye esas bilgi, belge ve MEBBİS’ten alınan öz geçmişini </w:t>
      </w:r>
      <w:r w:rsidRPr="00840955">
        <w:rPr>
          <w:b/>
        </w:rPr>
        <w:t xml:space="preserve">EBYS (Belgenet) </w:t>
      </w:r>
      <w:r w:rsidRPr="00840955">
        <w:t xml:space="preserve">ortamında, </w:t>
      </w:r>
      <w:r w:rsidRPr="00840955">
        <w:rPr>
          <w:b/>
          <w:u w:val="single"/>
        </w:rPr>
        <w:t>20 Ekim 2025 Pazartesi</w:t>
      </w:r>
      <w:r w:rsidRPr="00840955">
        <w:rPr>
          <w:b/>
        </w:rPr>
        <w:t xml:space="preserve"> </w:t>
      </w:r>
      <w:r w:rsidRPr="00840955">
        <w:t>günü mesai bitimine kadar Millî Eğitim Akademisi Başkanlığına gönderir.</w:t>
      </w:r>
      <w:bookmarkStart w:id="1" w:name="_GoBack"/>
      <w:bookmarkEnd w:id="1"/>
    </w:p>
    <w:sectPr w:rsidR="00D14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086261"/>
    <w:multiLevelType w:val="hybridMultilevel"/>
    <w:tmpl w:val="00E6B918"/>
    <w:lvl w:ilvl="0" w:tplc="41060FE2">
      <w:start w:val="1"/>
      <w:numFmt w:val="decimal"/>
      <w:lvlText w:val="%1-"/>
      <w:lvlJc w:val="left"/>
      <w:pPr>
        <w:ind w:left="597" w:hanging="423"/>
        <w:jc w:val="left"/>
      </w:pPr>
      <w:rPr>
        <w:rFonts w:ascii="Times New Roman" w:eastAsia="Times New Roman" w:hAnsi="Times New Roman" w:cs="Times New Roman" w:hint="default"/>
        <w:b/>
        <w:bCs/>
        <w:i w:val="0"/>
        <w:iCs w:val="0"/>
        <w:spacing w:val="0"/>
        <w:w w:val="100"/>
        <w:sz w:val="24"/>
        <w:szCs w:val="24"/>
        <w:lang w:val="tr-TR" w:eastAsia="en-US" w:bidi="ar-SA"/>
      </w:rPr>
    </w:lvl>
    <w:lvl w:ilvl="1" w:tplc="B8146BBE">
      <w:start w:val="1"/>
      <w:numFmt w:val="lowerLetter"/>
      <w:lvlText w:val="%2)"/>
      <w:lvlJc w:val="left"/>
      <w:pPr>
        <w:ind w:left="427" w:hanging="252"/>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E758D40C">
      <w:numFmt w:val="bullet"/>
      <w:lvlText w:val="•"/>
      <w:lvlJc w:val="left"/>
      <w:pPr>
        <w:ind w:left="600" w:hanging="252"/>
      </w:pPr>
      <w:rPr>
        <w:rFonts w:hint="default"/>
        <w:lang w:val="tr-TR" w:eastAsia="en-US" w:bidi="ar-SA"/>
      </w:rPr>
    </w:lvl>
    <w:lvl w:ilvl="3" w:tplc="570239C8">
      <w:numFmt w:val="bullet"/>
      <w:lvlText w:val="•"/>
      <w:lvlJc w:val="left"/>
      <w:pPr>
        <w:ind w:left="1800" w:hanging="252"/>
      </w:pPr>
      <w:rPr>
        <w:rFonts w:hint="default"/>
        <w:lang w:val="tr-TR" w:eastAsia="en-US" w:bidi="ar-SA"/>
      </w:rPr>
    </w:lvl>
    <w:lvl w:ilvl="4" w:tplc="2E5864DA">
      <w:numFmt w:val="bullet"/>
      <w:lvlText w:val="•"/>
      <w:lvlJc w:val="left"/>
      <w:pPr>
        <w:ind w:left="3001" w:hanging="252"/>
      </w:pPr>
      <w:rPr>
        <w:rFonts w:hint="default"/>
        <w:lang w:val="tr-TR" w:eastAsia="en-US" w:bidi="ar-SA"/>
      </w:rPr>
    </w:lvl>
    <w:lvl w:ilvl="5" w:tplc="6708FA1A">
      <w:numFmt w:val="bullet"/>
      <w:lvlText w:val="•"/>
      <w:lvlJc w:val="left"/>
      <w:pPr>
        <w:ind w:left="4202" w:hanging="252"/>
      </w:pPr>
      <w:rPr>
        <w:rFonts w:hint="default"/>
        <w:lang w:val="tr-TR" w:eastAsia="en-US" w:bidi="ar-SA"/>
      </w:rPr>
    </w:lvl>
    <w:lvl w:ilvl="6" w:tplc="65F61702">
      <w:numFmt w:val="bullet"/>
      <w:lvlText w:val="•"/>
      <w:lvlJc w:val="left"/>
      <w:pPr>
        <w:ind w:left="5403" w:hanging="252"/>
      </w:pPr>
      <w:rPr>
        <w:rFonts w:hint="default"/>
        <w:lang w:val="tr-TR" w:eastAsia="en-US" w:bidi="ar-SA"/>
      </w:rPr>
    </w:lvl>
    <w:lvl w:ilvl="7" w:tplc="F0466E2E">
      <w:numFmt w:val="bullet"/>
      <w:lvlText w:val="•"/>
      <w:lvlJc w:val="left"/>
      <w:pPr>
        <w:ind w:left="6604" w:hanging="252"/>
      </w:pPr>
      <w:rPr>
        <w:rFonts w:hint="default"/>
        <w:lang w:val="tr-TR" w:eastAsia="en-US" w:bidi="ar-SA"/>
      </w:rPr>
    </w:lvl>
    <w:lvl w:ilvl="8" w:tplc="4DB8E89C">
      <w:numFmt w:val="bullet"/>
      <w:lvlText w:val="•"/>
      <w:lvlJc w:val="left"/>
      <w:pPr>
        <w:ind w:left="7805" w:hanging="252"/>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91"/>
    <w:rsid w:val="001D2391"/>
    <w:rsid w:val="00C8009A"/>
    <w:rsid w:val="00D14E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C2C29-CC69-4733-8959-14F68F35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0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C8009A"/>
    <w:pPr>
      <w:ind w:left="720"/>
      <w:contextualSpacing/>
    </w:pPr>
  </w:style>
  <w:style w:type="paragraph" w:styleId="GvdeMetni">
    <w:name w:val="Body Text"/>
    <w:basedOn w:val="Normal"/>
    <w:link w:val="GvdeMetniChar"/>
    <w:uiPriority w:val="1"/>
    <w:qFormat/>
    <w:rsid w:val="00C8009A"/>
    <w:pPr>
      <w:widowControl w:val="0"/>
      <w:autoSpaceDE w:val="0"/>
      <w:autoSpaceDN w:val="0"/>
      <w:spacing w:before="6" w:after="0" w:line="240" w:lineRule="auto"/>
      <w:ind w:left="174"/>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C800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MehmetErcan ERARSLAN</dc:creator>
  <cp:keywords/>
  <dc:description/>
  <cp:lastModifiedBy>MehmetErcan ERARSLAN</cp:lastModifiedBy>
  <cp:revision>2</cp:revision>
  <dcterms:created xsi:type="dcterms:W3CDTF">2025-09-18T15:19:00Z</dcterms:created>
  <dcterms:modified xsi:type="dcterms:W3CDTF">2025-09-18T15:19:00Z</dcterms:modified>
</cp:coreProperties>
</file>