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F6D" w:rsidRDefault="00E564C8">
      <w:pPr>
        <w:pStyle w:val="Balk30"/>
        <w:keepNext/>
        <w:keepLines/>
        <w:shd w:val="clear" w:color="auto" w:fill="auto"/>
        <w:ind w:left="3720" w:right="2960"/>
      </w:pPr>
      <w:bookmarkStart w:id="0" w:name="bookmark0"/>
      <w:r>
        <w:t>T.C. VAN</w:t>
      </w:r>
      <w:bookmarkEnd w:id="0"/>
    </w:p>
    <w:p w:rsidR="00260F6D" w:rsidRDefault="00936ADD">
      <w:pPr>
        <w:framePr w:w="3370" w:h="2016" w:wrap="around" w:hAnchor="margin" w:x="15147" w:y="1873"/>
        <w:jc w:val="center"/>
        <w:rPr>
          <w:sz w:val="0"/>
          <w:szCs w:val="0"/>
        </w:rPr>
      </w:pPr>
      <w:r>
        <w:rPr>
          <w:noProof/>
          <w:lang w:val="tr-TR"/>
        </w:rPr>
        <w:drawing>
          <wp:inline distT="0" distB="0" distL="0" distR="0">
            <wp:extent cx="2153285" cy="1283335"/>
            <wp:effectExtent l="0" t="0" r="0" b="0"/>
            <wp:docPr id="9" name="Resim 1" descr="C:\Users\Nezir Kardoğan\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zir Kardoğan\Desktop\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3285" cy="1283335"/>
                    </a:xfrm>
                    <a:prstGeom prst="rect">
                      <a:avLst/>
                    </a:prstGeom>
                    <a:noFill/>
                    <a:ln>
                      <a:noFill/>
                    </a:ln>
                  </pic:spPr>
                </pic:pic>
              </a:graphicData>
            </a:graphic>
          </wp:inline>
        </w:drawing>
      </w:r>
    </w:p>
    <w:p w:rsidR="00260F6D" w:rsidRDefault="00E564C8">
      <w:pPr>
        <w:pStyle w:val="Gvdemetni0"/>
        <w:framePr w:w="6016" w:h="1705" w:vSpace="769" w:wrap="around" w:hAnchor="margin" w:x="18424" w:y="2030"/>
        <w:shd w:val="clear" w:color="auto" w:fill="auto"/>
        <w:spacing w:after="287" w:line="680" w:lineRule="exact"/>
        <w:ind w:left="100" w:firstLine="0"/>
      </w:pPr>
      <w:r>
        <w:t>O ,</w:t>
      </w:r>
    </w:p>
    <w:p w:rsidR="00260F6D" w:rsidRDefault="00E564C8">
      <w:pPr>
        <w:pStyle w:val="Gvdemetni0"/>
        <w:framePr w:w="6016" w:h="1705" w:vSpace="769" w:wrap="around" w:hAnchor="margin" w:x="18424" w:y="2030"/>
        <w:shd w:val="clear" w:color="auto" w:fill="auto"/>
        <w:spacing w:after="0" w:line="680" w:lineRule="exact"/>
        <w:ind w:left="240" w:firstLine="0"/>
      </w:pPr>
      <w:r>
        <w:rPr>
          <w:rStyle w:val="Gvdemetni9ptbolukbraklyor"/>
        </w:rPr>
        <w:t>'Hçe</w:t>
      </w:r>
      <w:r>
        <w:t xml:space="preserve"> MiHi Eöitir</w:t>
      </w:r>
    </w:p>
    <w:p w:rsidR="00260F6D" w:rsidRDefault="00E564C8">
      <w:pPr>
        <w:pStyle w:val="Gvdemetni20"/>
        <w:framePr w:w="6016" w:h="1705" w:vSpace="769" w:wrap="around" w:hAnchor="margin" w:x="18424" w:y="2030"/>
        <w:shd w:val="clear" w:color="auto" w:fill="auto"/>
        <w:spacing w:line="140" w:lineRule="exact"/>
        <w:ind w:left="1600"/>
      </w:pPr>
      <w:r>
        <w:t>* »&gt; -i</w:t>
      </w:r>
    </w:p>
    <w:p w:rsidR="00260F6D" w:rsidRDefault="00E564C8">
      <w:pPr>
        <w:pStyle w:val="Gvdemetni20"/>
        <w:framePr w:w="4835" w:h="894" w:wrap="around" w:hAnchor="margin" w:x="24952" w:y="2977"/>
        <w:shd w:val="clear" w:color="auto" w:fill="auto"/>
        <w:tabs>
          <w:tab w:val="left" w:pos="2444"/>
        </w:tabs>
        <w:spacing w:line="140" w:lineRule="exact"/>
        <w:ind w:left="140"/>
      </w:pPr>
      <w:r>
        <w:rPr>
          <w:rStyle w:val="Gvdemetni24ptbolukbraklyor"/>
        </w:rPr>
        <w:t>n * *</w:t>
      </w:r>
      <w:r>
        <w:rPr>
          <w:rStyle w:val="Gvdemetni24ptbolukbraklyor"/>
        </w:rPr>
        <w:tab/>
        <w:t>ît* w r f</w:t>
      </w:r>
    </w:p>
    <w:p w:rsidR="00260F6D" w:rsidRDefault="00E564C8">
      <w:pPr>
        <w:pStyle w:val="Gvdemetni0"/>
        <w:framePr w:w="4835" w:h="894" w:wrap="around" w:hAnchor="margin" w:x="24952" w:y="2977"/>
        <w:shd w:val="clear" w:color="auto" w:fill="auto"/>
        <w:spacing w:after="0" w:line="680" w:lineRule="exact"/>
        <w:ind w:left="140" w:firstLine="0"/>
      </w:pPr>
      <w:r>
        <w:t>jvluaunuaune</w:t>
      </w:r>
    </w:p>
    <w:p w:rsidR="00260F6D" w:rsidRDefault="00E564C8">
      <w:pPr>
        <w:pStyle w:val="Gvdemetni20"/>
        <w:framePr w:h="293" w:wrap="around" w:hAnchor="margin" w:x="27487" w:y="3524"/>
        <w:shd w:val="clear" w:color="auto" w:fill="auto"/>
        <w:spacing w:line="140" w:lineRule="exact"/>
        <w:ind w:left="100"/>
      </w:pPr>
      <w:r>
        <w:t>•V! VJ i</w:t>
      </w:r>
    </w:p>
    <w:p w:rsidR="00260F6D" w:rsidRDefault="00936ADD">
      <w:pPr>
        <w:framePr w:w="845" w:h="912" w:wrap="around" w:hAnchor="margin" w:x="22271" w:y="3716"/>
        <w:jc w:val="center"/>
        <w:rPr>
          <w:sz w:val="0"/>
          <w:szCs w:val="0"/>
        </w:rPr>
      </w:pPr>
      <w:r>
        <w:rPr>
          <w:noProof/>
          <w:lang w:val="tr-TR"/>
        </w:rPr>
        <w:drawing>
          <wp:inline distT="0" distB="0" distL="0" distR="0">
            <wp:extent cx="530860" cy="589915"/>
            <wp:effectExtent l="0" t="0" r="2540" b="635"/>
            <wp:docPr id="2" name="Resim 2" descr="C:\Users\Nezir Kardoğan\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zir Kardoğan\Desktop\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60" cy="589915"/>
                    </a:xfrm>
                    <a:prstGeom prst="rect">
                      <a:avLst/>
                    </a:prstGeom>
                    <a:noFill/>
                    <a:ln>
                      <a:noFill/>
                    </a:ln>
                  </pic:spPr>
                </pic:pic>
              </a:graphicData>
            </a:graphic>
          </wp:inline>
        </w:drawing>
      </w:r>
    </w:p>
    <w:p w:rsidR="00260F6D" w:rsidRDefault="00E564C8">
      <w:pPr>
        <w:pStyle w:val="Balk30"/>
        <w:keepNext/>
        <w:keepLines/>
        <w:shd w:val="clear" w:color="auto" w:fill="auto"/>
        <w:spacing w:after="1103" w:line="680" w:lineRule="exact"/>
        <w:ind w:left="720"/>
        <w:jc w:val="left"/>
      </w:pPr>
      <w:bookmarkStart w:id="1" w:name="bookmark1"/>
      <w:r>
        <w:t>1. İDARE MAHKEMESİ</w:t>
      </w:r>
      <w:bookmarkEnd w:id="1"/>
    </w:p>
    <w:p w:rsidR="00260F6D" w:rsidRDefault="00E564C8">
      <w:pPr>
        <w:pStyle w:val="Balk320"/>
        <w:keepNext/>
        <w:keepLines/>
        <w:shd w:val="clear" w:color="auto" w:fill="auto"/>
        <w:spacing w:before="0" w:line="680" w:lineRule="exact"/>
        <w:sectPr w:rsidR="00260F6D">
          <w:footerReference w:type="default" r:id="rId9"/>
          <w:type w:val="continuous"/>
          <w:pgSz w:w="31680" w:h="31680"/>
          <w:pgMar w:top="0" w:right="5449" w:bottom="0" w:left="412" w:header="0" w:footer="3" w:gutter="0"/>
          <w:cols w:num="2" w:space="720" w:equalWidth="0">
            <w:col w:w="8006" w:space="17093"/>
            <w:col w:w="720"/>
          </w:cols>
          <w:noEndnote/>
          <w:docGrid w:linePitch="360"/>
        </w:sectPr>
      </w:pPr>
      <w:bookmarkStart w:id="2" w:name="bookmark2"/>
      <w:r>
        <w:rPr>
          <w:rStyle w:val="Balk32Kaln"/>
        </w:rPr>
        <w:t>ESAS NO</w:t>
      </w:r>
      <w:r>
        <w:t xml:space="preserve"> .'2012/47</w:t>
      </w:r>
      <w:bookmarkEnd w:id="2"/>
      <w:r>
        <w:t xml:space="preserve"> </w:t>
      </w:r>
      <w:r>
        <w:rPr>
          <w:rStyle w:val="Gvdemetni2"/>
        </w:rPr>
        <w:t>«ı a ı</w:t>
      </w:r>
    </w:p>
    <w:p w:rsidR="00260F6D" w:rsidRDefault="00260F6D">
      <w:pPr>
        <w:framePr w:w="-31034" w:h="259" w:hRule="exact" w:wrap="notBeside" w:vAnchor="text" w:hAnchor="text" w:xAlign="center" w:y="1" w:anchorLock="1"/>
      </w:pPr>
    </w:p>
    <w:p w:rsidR="00260F6D" w:rsidRDefault="00E564C8">
      <w:pPr>
        <w:rPr>
          <w:sz w:val="2"/>
          <w:szCs w:val="2"/>
        </w:rPr>
        <w:sectPr w:rsidR="00260F6D">
          <w:type w:val="continuous"/>
          <w:pgSz w:w="31680" w:h="31680"/>
          <w:pgMar w:top="0" w:right="0" w:bottom="0" w:left="0" w:header="0" w:footer="3" w:gutter="0"/>
          <w:cols w:space="720"/>
          <w:noEndnote/>
          <w:docGrid w:linePitch="360"/>
        </w:sectPr>
      </w:pPr>
      <w:r>
        <w:t xml:space="preserve"> </w:t>
      </w:r>
    </w:p>
    <w:p w:rsidR="00260F6D" w:rsidRDefault="00E564C8">
      <w:pPr>
        <w:pStyle w:val="Gvdemetni20"/>
        <w:shd w:val="clear" w:color="auto" w:fill="auto"/>
        <w:spacing w:line="160" w:lineRule="exact"/>
      </w:pPr>
      <w:r>
        <w:lastRenderedPageBreak/>
        <w:t>R</w:t>
      </w:r>
      <w:r>
        <w:rPr>
          <w:rStyle w:val="Gvdemetni2Arial8pttalik-1ptbolukbraklyor"/>
        </w:rPr>
        <w:t xml:space="preserve"> ** !*</w:t>
      </w:r>
      <w:r>
        <w:t xml:space="preserve"> *ı&gt;</w:t>
      </w:r>
      <w:r>
        <w:rPr>
          <w:rStyle w:val="Gvdemetni2Arial8pttalik-1ptbolukbraklyor"/>
        </w:rPr>
        <w:t xml:space="preserve"> M ft</w:t>
      </w:r>
      <w:r>
        <w:t xml:space="preserve"> £ * * m w</w:t>
      </w:r>
    </w:p>
    <w:p w:rsidR="00260F6D" w:rsidRDefault="00E564C8">
      <w:pPr>
        <w:pStyle w:val="Gvdemetni20"/>
        <w:framePr w:h="253" w:wrap="around" w:hAnchor="margin" w:x="-2065" w:y="4983"/>
        <w:shd w:val="clear" w:color="auto" w:fill="auto"/>
        <w:spacing w:line="160" w:lineRule="exact"/>
      </w:pPr>
      <w:r>
        <w:t>* r^ JR ^</w:t>
      </w:r>
      <w:r>
        <w:rPr>
          <w:rStyle w:val="Gvdemetni2Arial8pttalik-1ptbolukbraklyor"/>
        </w:rPr>
        <w:t xml:space="preserve"> f!</w:t>
      </w:r>
      <w:r>
        <w:t xml:space="preserve"> !»</w:t>
      </w:r>
      <w:r>
        <w:rPr>
          <w:rStyle w:val="Gvdemetni2Arial8pttalik-1ptbolukbraklyor"/>
        </w:rPr>
        <w:t xml:space="preserve"> W</w:t>
      </w:r>
    </w:p>
    <w:p w:rsidR="00260F6D" w:rsidRDefault="00E564C8">
      <w:pPr>
        <w:pStyle w:val="Gvdemetni0"/>
        <w:shd w:val="clear" w:color="auto" w:fill="auto"/>
        <w:spacing w:after="0" w:line="680" w:lineRule="exact"/>
        <w:ind w:firstLine="0"/>
        <w:sectPr w:rsidR="00260F6D">
          <w:type w:val="continuous"/>
          <w:pgSz w:w="31680" w:h="31680"/>
          <w:pgMar w:top="0" w:right="1424" w:bottom="0" w:left="26052" w:header="0" w:footer="3" w:gutter="0"/>
          <w:cols w:space="720"/>
          <w:noEndnote/>
          <w:docGrid w:linePitch="360"/>
        </w:sectPr>
      </w:pPr>
      <w:r>
        <w:t>v A k n/ı</w:t>
      </w:r>
    </w:p>
    <w:p w:rsidR="00260F6D" w:rsidRDefault="00260F6D">
      <w:pPr>
        <w:framePr w:w="-31034" w:h="813" w:hRule="exact" w:wrap="notBeside" w:vAnchor="text" w:hAnchor="text" w:xAlign="center" w:y="1" w:anchorLock="1"/>
      </w:pPr>
    </w:p>
    <w:p w:rsidR="00260F6D" w:rsidRDefault="00E564C8">
      <w:pPr>
        <w:rPr>
          <w:sz w:val="2"/>
          <w:szCs w:val="2"/>
        </w:rPr>
        <w:sectPr w:rsidR="00260F6D">
          <w:type w:val="continuous"/>
          <w:pgSz w:w="31680" w:h="31680"/>
          <w:pgMar w:top="0" w:right="0" w:bottom="0" w:left="0" w:header="0" w:footer="3" w:gutter="0"/>
          <w:cols w:space="720"/>
          <w:noEndnote/>
          <w:docGrid w:linePitch="360"/>
        </w:sectPr>
      </w:pPr>
      <w:r>
        <w:t xml:space="preserve"> </w:t>
      </w:r>
    </w:p>
    <w:p w:rsidR="00260F6D" w:rsidRDefault="00936ADD">
      <w:pPr>
        <w:framePr w:w="7008" w:h="922" w:hSpace="102" w:vSpace="230" w:wrap="around" w:vAnchor="text" w:hAnchor="margin" w:x="9503" w:y="923"/>
        <w:jc w:val="center"/>
        <w:rPr>
          <w:sz w:val="0"/>
          <w:szCs w:val="0"/>
        </w:rPr>
      </w:pPr>
      <w:r>
        <w:rPr>
          <w:noProof/>
          <w:lang w:val="tr-TR"/>
        </w:rPr>
        <w:drawing>
          <wp:inline distT="0" distB="0" distL="0" distR="0">
            <wp:extent cx="4439285" cy="589915"/>
            <wp:effectExtent l="0" t="0" r="0" b="635"/>
            <wp:docPr id="3" name="Resim 3" descr="C:\Users\Nezir Kardoğan\Desktop\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zir Kardoğan\Desktop\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9285" cy="589915"/>
                    </a:xfrm>
                    <a:prstGeom prst="rect">
                      <a:avLst/>
                    </a:prstGeom>
                    <a:noFill/>
                    <a:ln>
                      <a:noFill/>
                    </a:ln>
                  </pic:spPr>
                </pic:pic>
              </a:graphicData>
            </a:graphic>
          </wp:inline>
        </w:drawing>
      </w:r>
    </w:p>
    <w:p w:rsidR="00260F6D" w:rsidRDefault="00936ADD">
      <w:pPr>
        <w:framePr w:w="4877" w:h="941" w:wrap="around" w:vAnchor="text" w:hAnchor="margin" w:x="10789" w:y="2804"/>
        <w:rPr>
          <w:sz w:val="0"/>
          <w:szCs w:val="0"/>
        </w:rPr>
      </w:pPr>
      <w:r>
        <w:rPr>
          <w:noProof/>
          <w:lang w:val="tr-TR"/>
        </w:rPr>
        <w:drawing>
          <wp:inline distT="0" distB="0" distL="0" distR="0">
            <wp:extent cx="3096895" cy="589915"/>
            <wp:effectExtent l="0" t="0" r="8255" b="635"/>
            <wp:docPr id="4" name="Resim 4" descr="C:\Users\Nezir Kardoğan\Desktop\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zir Kardoğan\Desktop\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6895" cy="589915"/>
                    </a:xfrm>
                    <a:prstGeom prst="rect">
                      <a:avLst/>
                    </a:prstGeom>
                    <a:noFill/>
                    <a:ln>
                      <a:noFill/>
                    </a:ln>
                  </pic:spPr>
                </pic:pic>
              </a:graphicData>
            </a:graphic>
          </wp:inline>
        </w:drawing>
      </w:r>
    </w:p>
    <w:p w:rsidR="00260F6D" w:rsidRDefault="00E564C8">
      <w:pPr>
        <w:pStyle w:val="Resimyazs0"/>
        <w:framePr w:w="1459" w:h="680" w:wrap="around" w:vAnchor="text" w:hAnchor="margin" w:x="9186" w:y="2927"/>
        <w:shd w:val="clear" w:color="auto" w:fill="auto"/>
        <w:spacing w:line="680" w:lineRule="exact"/>
      </w:pPr>
      <w:r>
        <w:t>: AV.</w:t>
      </w:r>
    </w:p>
    <w:p w:rsidR="00260F6D" w:rsidRDefault="00E564C8">
      <w:pPr>
        <w:pStyle w:val="Gvdemetni30"/>
        <w:shd w:val="clear" w:color="auto" w:fill="auto"/>
        <w:spacing w:line="110" w:lineRule="exact"/>
        <w:ind w:left="1620"/>
      </w:pPr>
      <w:r>
        <w:lastRenderedPageBreak/>
        <w:t>* •</w:t>
      </w:r>
    </w:p>
    <w:p w:rsidR="00260F6D" w:rsidRDefault="00E564C8">
      <w:pPr>
        <w:pStyle w:val="Balk30"/>
        <w:keepNext/>
        <w:keepLines/>
        <w:shd w:val="clear" w:color="auto" w:fill="auto"/>
        <w:tabs>
          <w:tab w:val="left" w:leader="underscore" w:pos="10570"/>
        </w:tabs>
        <w:spacing w:after="1030" w:line="917" w:lineRule="exact"/>
        <w:ind w:left="20" w:right="80"/>
        <w:jc w:val="left"/>
      </w:pPr>
      <w:bookmarkStart w:id="3" w:name="bookmark3"/>
      <w:r>
        <w:t xml:space="preserve">YÜRÜTMENİN DURDURULMASINI </w:t>
      </w:r>
      <w:r>
        <w:rPr>
          <w:rStyle w:val="Balk31"/>
        </w:rPr>
        <w:t>İSTEYEN (DAVACI)</w:t>
      </w:r>
      <w:r>
        <w:tab/>
        <w:t>:</w:t>
      </w:r>
      <w:bookmarkEnd w:id="3"/>
    </w:p>
    <w:p w:rsidR="00260F6D" w:rsidRDefault="00E564C8">
      <w:pPr>
        <w:pStyle w:val="Balk30"/>
        <w:keepNext/>
        <w:keepLines/>
        <w:shd w:val="clear" w:color="auto" w:fill="auto"/>
        <w:spacing w:line="680" w:lineRule="exact"/>
        <w:ind w:left="20"/>
        <w:jc w:val="left"/>
        <w:sectPr w:rsidR="00260F6D">
          <w:type w:val="continuous"/>
          <w:pgSz w:w="31680" w:h="31680"/>
          <w:pgMar w:top="0" w:right="18650" w:bottom="0" w:left="1466" w:header="0" w:footer="3" w:gutter="0"/>
          <w:cols w:space="720"/>
          <w:noEndnote/>
          <w:docGrid w:linePitch="360"/>
        </w:sectPr>
      </w:pPr>
      <w:bookmarkStart w:id="4" w:name="bookmark4"/>
      <w:r>
        <w:t>VEKİLİ</w:t>
      </w:r>
      <w:bookmarkEnd w:id="4"/>
    </w:p>
    <w:p w:rsidR="00260F6D" w:rsidRDefault="00260F6D">
      <w:pPr>
        <w:framePr w:w="-31034" w:h="294" w:hRule="exact" w:wrap="notBeside" w:vAnchor="text" w:hAnchor="text" w:xAlign="center" w:y="1" w:anchorLock="1"/>
      </w:pPr>
    </w:p>
    <w:p w:rsidR="00260F6D" w:rsidRDefault="00E564C8">
      <w:pPr>
        <w:rPr>
          <w:sz w:val="2"/>
          <w:szCs w:val="2"/>
        </w:rPr>
        <w:sectPr w:rsidR="00260F6D">
          <w:type w:val="continuous"/>
          <w:pgSz w:w="31680" w:h="31680"/>
          <w:pgMar w:top="0" w:right="0" w:bottom="0" w:left="0" w:header="0" w:footer="3" w:gutter="0"/>
          <w:cols w:space="720"/>
          <w:noEndnote/>
          <w:docGrid w:linePitch="360"/>
        </w:sectPr>
      </w:pPr>
      <w:r>
        <w:t xml:space="preserve"> </w:t>
      </w:r>
    </w:p>
    <w:p w:rsidR="00260F6D" w:rsidRDefault="00E564C8">
      <w:pPr>
        <w:pStyle w:val="Gvdemetni0"/>
        <w:shd w:val="clear" w:color="auto" w:fill="auto"/>
        <w:spacing w:after="1118" w:line="680" w:lineRule="exact"/>
        <w:ind w:left="11040" w:firstLine="0"/>
      </w:pPr>
      <w:r>
        <w:lastRenderedPageBreak/>
        <w:t>Hastane Cad. Ozok İş Merkezi K:1 No:2 - VAN</w:t>
      </w:r>
    </w:p>
    <w:p w:rsidR="00260F6D" w:rsidRDefault="00E564C8">
      <w:pPr>
        <w:pStyle w:val="Balk320"/>
        <w:keepNext/>
        <w:keepLines/>
        <w:shd w:val="clear" w:color="auto" w:fill="auto"/>
        <w:spacing w:before="0" w:after="222" w:line="680" w:lineRule="exact"/>
        <w:ind w:left="40"/>
        <w:jc w:val="both"/>
      </w:pPr>
      <w:bookmarkStart w:id="5" w:name="bookmark5"/>
      <w:r>
        <w:rPr>
          <w:rStyle w:val="Balk32Kaln0"/>
        </w:rPr>
        <w:t>KARŞI TARAFLAR (DAVALI)</w:t>
      </w:r>
      <w:r>
        <w:rPr>
          <w:rStyle w:val="Balk321"/>
        </w:rPr>
        <w:t xml:space="preserve"> :</w:t>
      </w:r>
      <w:r>
        <w:t>1-MİLLİ EĞİTİM BAKANLIĞI - ANKARA</w:t>
      </w:r>
      <w:bookmarkEnd w:id="5"/>
    </w:p>
    <w:p w:rsidR="00260F6D" w:rsidRDefault="00E564C8">
      <w:pPr>
        <w:pStyle w:val="Gvdemetni0"/>
        <w:shd w:val="clear" w:color="auto" w:fill="auto"/>
        <w:spacing w:after="1008" w:line="680" w:lineRule="exact"/>
        <w:ind w:left="10640" w:firstLine="0"/>
      </w:pPr>
      <w:r>
        <w:t>2-YÜKSEKOVA KAYMAKAMLIĞI - Yüksekova/HAKKARİ</w:t>
      </w:r>
    </w:p>
    <w:p w:rsidR="00260F6D" w:rsidRDefault="00E564C8">
      <w:pPr>
        <w:pStyle w:val="Gvdemetni0"/>
        <w:shd w:val="clear" w:color="auto" w:fill="auto"/>
        <w:tabs>
          <w:tab w:val="left" w:leader="underscore" w:pos="8651"/>
          <w:tab w:val="left" w:leader="underscore" w:pos="9515"/>
        </w:tabs>
        <w:spacing w:after="0" w:line="811" w:lineRule="exact"/>
        <w:ind w:left="40" w:firstLine="0"/>
        <w:jc w:val="both"/>
      </w:pPr>
      <w:r>
        <w:rPr>
          <w:rStyle w:val="GvdemetniKaln0"/>
        </w:rPr>
        <w:t>İSTEMİN ÖZETİ</w:t>
      </w:r>
      <w:r>
        <w:tab/>
      </w:r>
      <w:r>
        <w:tab/>
        <w:t>: Hakkari İli, Yüksekova İlçesi, Fatih Sultan Mehmet İlköğretim</w:t>
      </w:r>
    </w:p>
    <w:p w:rsidR="00260F6D" w:rsidRDefault="00E564C8">
      <w:pPr>
        <w:pStyle w:val="Gvdemetni0"/>
        <w:framePr w:w="9846" w:h="1809" w:vSpace="102" w:wrap="around" w:vAnchor="text" w:hAnchor="margin" w:x="-1365" w:y="7497"/>
        <w:shd w:val="clear" w:color="auto" w:fill="auto"/>
        <w:spacing w:after="0" w:line="907" w:lineRule="exact"/>
        <w:ind w:right="100" w:firstLine="0"/>
        <w:jc w:val="both"/>
      </w:pPr>
      <w:r>
        <w:rPr>
          <w:rStyle w:val="Gvdemetni1"/>
        </w:rPr>
        <w:t xml:space="preserve">MİLLİ EĞİTİM BAKANLİGÎ'NIN </w:t>
      </w:r>
      <w:r>
        <w:rPr>
          <w:rStyle w:val="GvdemetniKaln"/>
        </w:rPr>
        <w:t>SAVUNMASININ ÖZETİ</w:t>
      </w:r>
    </w:p>
    <w:p w:rsidR="00260F6D" w:rsidRDefault="00E564C8">
      <w:pPr>
        <w:pStyle w:val="Gvdemetni0"/>
        <w:shd w:val="clear" w:color="auto" w:fill="auto"/>
        <w:spacing w:after="2085" w:line="811" w:lineRule="exact"/>
        <w:ind w:left="40" w:right="60" w:firstLine="0"/>
        <w:jc w:val="both"/>
      </w:pPr>
      <w:r>
        <w:t>Okulunca sınıf öğretmeni olarak görev yapan davacının, Sakarya Üniversitesi, Fen Bilimleri Enstitüsü, Kalite Yönetimi Anabilim Dalında yüksek lisans öğrencisi olduğundan bahisle öğrenimini sürdürebilmesi için öğrenim mazereti nedeniyle Sakarya İline atanma</w:t>
      </w:r>
      <w:r>
        <w:t xml:space="preserve">k istemiyle yaptığı başvurunun reddine ilişkin 29.12.2011 tarih ve 7948 sayılı Yüksekova İlçe Milli Eğitim Müdürlüğü işleminin; öğretmenlere öğrenim özrürüne bağlı yer değişikliği hakkının mevzuat ile tanındığı halde Aralık 2011 döneminde sadece eş durumu </w:t>
      </w:r>
      <w:r>
        <w:t>özrü atamalarına imkan tanınmasının Anayasa'nın eşitlik ilkesine aykırı olduğu iddia edilerek iptali ve yürütmenin durdurulması istenilmektedir.</w:t>
      </w:r>
    </w:p>
    <w:p w:rsidR="00260F6D" w:rsidRDefault="00E564C8">
      <w:pPr>
        <w:pStyle w:val="Gvdemetni0"/>
        <w:shd w:val="clear" w:color="auto" w:fill="auto"/>
        <w:spacing w:after="13" w:line="680" w:lineRule="exact"/>
        <w:ind w:left="1600" w:firstLine="0"/>
      </w:pPr>
      <w:r>
        <w:t>: Eş durumu özrü dışında 652 sayılı Kanun Hükmünde</w:t>
      </w:r>
    </w:p>
    <w:p w:rsidR="00260F6D" w:rsidRDefault="00E564C8">
      <w:pPr>
        <w:pStyle w:val="Gvdemetni0"/>
        <w:shd w:val="clear" w:color="auto" w:fill="auto"/>
        <w:spacing w:after="0" w:line="816" w:lineRule="exact"/>
        <w:ind w:left="40" w:right="60" w:firstLine="0"/>
        <w:jc w:val="both"/>
        <w:sectPr w:rsidR="00260F6D">
          <w:type w:val="continuous"/>
          <w:pgSz w:w="31680" w:h="31680"/>
          <w:pgMar w:top="0" w:right="1706" w:bottom="0" w:left="1418" w:header="0" w:footer="3" w:gutter="0"/>
          <w:cols w:space="720"/>
          <w:noEndnote/>
          <w:docGrid w:linePitch="360"/>
        </w:sectPr>
      </w:pPr>
      <w:r>
        <w:t>Kararname yürürlüğe girmeden önce öz</w:t>
      </w:r>
      <w:r>
        <w:t xml:space="preserve">ür gurubu olarak kabul edilen diğer özür guruplarına bağlı yer değiştirme başvurularının ancak 652 sayılı Kanun </w:t>
      </w:r>
      <w:r>
        <w:lastRenderedPageBreak/>
        <w:t>Hükmünde Kararname hükümleri doğrultusunda hazırlanacak yönetmeliğin yürürlüğe konulmasından sonra değerlendirmeye alınabileceği, tesis edilen i</w:t>
      </w:r>
      <w:r>
        <w:t>şlemin hukuka ve mevzuata uygun olduğu belirtilerek davanın reddi gerektiği savunulmaktadır.</w:t>
      </w:r>
    </w:p>
    <w:p w:rsidR="00260F6D" w:rsidRDefault="00260F6D">
      <w:pPr>
        <w:framePr w:w="-31034" w:h="1184" w:hRule="exact" w:wrap="notBeside" w:vAnchor="text" w:hAnchor="text" w:xAlign="center" w:y="1" w:anchorLock="1"/>
      </w:pPr>
    </w:p>
    <w:p w:rsidR="00260F6D" w:rsidRDefault="00E564C8">
      <w:pPr>
        <w:rPr>
          <w:sz w:val="2"/>
          <w:szCs w:val="2"/>
        </w:rPr>
        <w:sectPr w:rsidR="00260F6D">
          <w:type w:val="continuous"/>
          <w:pgSz w:w="31680" w:h="31680"/>
          <w:pgMar w:top="0" w:right="0" w:bottom="0" w:left="0" w:header="0" w:footer="3" w:gutter="0"/>
          <w:cols w:space="720"/>
          <w:noEndnote/>
          <w:docGrid w:linePitch="360"/>
        </w:sectPr>
      </w:pPr>
      <w:r>
        <w:t xml:space="preserve"> </w:t>
      </w:r>
    </w:p>
    <w:p w:rsidR="00260F6D" w:rsidRDefault="00936ADD">
      <w:pPr>
        <w:framePr w:w="6173" w:h="4915" w:wrap="around" w:hAnchor="margin" w:x="24200" w:y="29819"/>
        <w:jc w:val="center"/>
        <w:rPr>
          <w:sz w:val="0"/>
          <w:szCs w:val="0"/>
        </w:rPr>
      </w:pPr>
      <w:r>
        <w:rPr>
          <w:noProof/>
          <w:lang w:val="tr-TR"/>
        </w:rPr>
        <w:drawing>
          <wp:inline distT="0" distB="0" distL="0" distR="0">
            <wp:extent cx="3923030" cy="3126740"/>
            <wp:effectExtent l="0" t="0" r="1270" b="0"/>
            <wp:docPr id="5" name="Resim 5" descr="C:\Users\Nezir Kardoğan\Desktop\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ezir Kardoğan\Desktop\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3030" cy="3126740"/>
                    </a:xfrm>
                    <a:prstGeom prst="rect">
                      <a:avLst/>
                    </a:prstGeom>
                    <a:noFill/>
                    <a:ln>
                      <a:noFill/>
                    </a:ln>
                  </pic:spPr>
                </pic:pic>
              </a:graphicData>
            </a:graphic>
          </wp:inline>
        </w:drawing>
      </w:r>
    </w:p>
    <w:p w:rsidR="00260F6D" w:rsidRDefault="00E564C8">
      <w:pPr>
        <w:pStyle w:val="Gvdemetni50"/>
        <w:framePr w:h="680" w:vSpace="27" w:wrap="around" w:vAnchor="text" w:hAnchor="margin" w:x="-1365" w:y="940"/>
        <w:shd w:val="clear" w:color="auto" w:fill="auto"/>
        <w:spacing w:line="680" w:lineRule="exact"/>
      </w:pPr>
      <w:r>
        <w:t>SAVUNMASININ ÖZETİ</w:t>
      </w:r>
    </w:p>
    <w:p w:rsidR="00260F6D" w:rsidRDefault="00E564C8">
      <w:pPr>
        <w:pStyle w:val="Balk30"/>
        <w:keepNext/>
        <w:keepLines/>
        <w:shd w:val="clear" w:color="auto" w:fill="auto"/>
        <w:spacing w:after="45" w:line="680" w:lineRule="exact"/>
        <w:jc w:val="left"/>
      </w:pPr>
      <w:bookmarkStart w:id="6" w:name="bookmark6"/>
      <w:r>
        <w:lastRenderedPageBreak/>
        <w:t>YÜKSEKOVA KAYMAKAMLIGPNIN</w:t>
      </w:r>
      <w:bookmarkEnd w:id="6"/>
    </w:p>
    <w:p w:rsidR="00260F6D" w:rsidRDefault="00E564C8">
      <w:pPr>
        <w:pStyle w:val="Gvdemetni40"/>
        <w:shd w:val="clear" w:color="auto" w:fill="auto"/>
        <w:spacing w:before="0" w:line="200" w:lineRule="exact"/>
        <w:ind w:left="5740"/>
      </w:pPr>
      <w:r>
        <w:t>• ■</w:t>
      </w:r>
    </w:p>
    <w:p w:rsidR="00260F6D" w:rsidRDefault="00E564C8">
      <w:pPr>
        <w:pStyle w:val="Gvdemetni0"/>
        <w:shd w:val="clear" w:color="auto" w:fill="auto"/>
        <w:spacing w:after="2123" w:line="680" w:lineRule="exact"/>
        <w:ind w:left="3760" w:firstLine="0"/>
      </w:pPr>
      <w:r>
        <w:t>: Davanın reddi gerektiği savunulmaktadır.</w:t>
      </w:r>
    </w:p>
    <w:p w:rsidR="00260F6D" w:rsidRDefault="00E564C8">
      <w:pPr>
        <w:pStyle w:val="Balk30"/>
        <w:keepNext/>
        <w:keepLines/>
        <w:shd w:val="clear" w:color="auto" w:fill="auto"/>
        <w:spacing w:line="680" w:lineRule="exact"/>
        <w:ind w:left="10680"/>
        <w:jc w:val="left"/>
        <w:sectPr w:rsidR="00260F6D">
          <w:type w:val="continuous"/>
          <w:pgSz w:w="31680" w:h="31680"/>
          <w:pgMar w:top="0" w:right="6331" w:bottom="0" w:left="96" w:header="0" w:footer="3" w:gutter="0"/>
          <w:cols w:space="720"/>
          <w:noEndnote/>
          <w:docGrid w:linePitch="360"/>
        </w:sectPr>
      </w:pPr>
      <w:bookmarkStart w:id="7" w:name="bookmark7"/>
      <w:r>
        <w:t>TURK MİLLETİ ADINA</w:t>
      </w:r>
      <w:bookmarkEnd w:id="7"/>
    </w:p>
    <w:p w:rsidR="00260F6D" w:rsidRDefault="00260F6D">
      <w:pPr>
        <w:framePr w:w="-31034" w:h="1078" w:hRule="exact" w:wrap="notBeside" w:vAnchor="text" w:hAnchor="text" w:xAlign="center" w:y="1" w:anchorLock="1"/>
      </w:pPr>
    </w:p>
    <w:p w:rsidR="00260F6D" w:rsidRDefault="00E564C8">
      <w:pPr>
        <w:rPr>
          <w:sz w:val="2"/>
          <w:szCs w:val="2"/>
        </w:rPr>
        <w:sectPr w:rsidR="00260F6D">
          <w:type w:val="continuous"/>
          <w:pgSz w:w="31680" w:h="31680"/>
          <w:pgMar w:top="0" w:right="0" w:bottom="0" w:left="0" w:header="0" w:footer="3" w:gutter="0"/>
          <w:cols w:space="720"/>
          <w:noEndnote/>
          <w:docGrid w:linePitch="360"/>
        </w:sectPr>
      </w:pPr>
      <w:r>
        <w:t xml:space="preserve"> </w:t>
      </w:r>
    </w:p>
    <w:p w:rsidR="00260F6D" w:rsidRDefault="00E564C8">
      <w:pPr>
        <w:pStyle w:val="Gvdemetni0"/>
        <w:shd w:val="clear" w:color="auto" w:fill="auto"/>
        <w:spacing w:after="60" w:line="816" w:lineRule="exact"/>
        <w:ind w:left="20" w:right="60" w:firstLine="2180"/>
        <w:jc w:val="both"/>
      </w:pPr>
      <w:r>
        <w:lastRenderedPageBreak/>
        <w:t>Hüküm veren Van 1. İdare Mahkemesi'nce, dava dosyası incelendikten sonra davacı tarafın yürütmenin durdurulması i</w:t>
      </w:r>
      <w:r>
        <w:t>stemi hakkında işin gereği görüşüldü:</w:t>
      </w:r>
    </w:p>
    <w:p w:rsidR="00260F6D" w:rsidRDefault="00E564C8">
      <w:pPr>
        <w:pStyle w:val="Gvdemetni0"/>
        <w:shd w:val="clear" w:color="auto" w:fill="auto"/>
        <w:spacing w:after="64" w:line="816" w:lineRule="exact"/>
        <w:ind w:left="20" w:right="60" w:firstLine="2180"/>
        <w:jc w:val="both"/>
      </w:pPr>
      <w:r>
        <w:rPr>
          <w:rStyle w:val="Gvdemetni31pt1ptbolukbraklyor"/>
        </w:rPr>
        <w:t>Dava,</w:t>
      </w:r>
      <w:r>
        <w:t xml:space="preserve"> HaKkari İli, Yüksekova İlçesi, Fatih Sultan Mehmet İlköğretim Okulu'</w:t>
      </w:r>
      <w:r>
        <w:t>nda sınıf öğretmeni olarak görev yapan davacının, Sakarya Üniversitesi, Fen Bilimleri Enstitüsü, Kalite Yönetimi Anabilim Dalında yüksek lisans öğrencisi olduğundan bahisle öğrenimini sürdürebilmesi için öğrenim mazereti nedeniyle Sakarya İline atanmak ist</w:t>
      </w:r>
      <w:r>
        <w:t>emiyle yaptığı başvurunun reddine ilişkin 29.12.2011 tarih ve 7948 sayılı Yüksekova İlçe Milli Eğitim Müdürlüğü işleminin iptali ve yürütmenin durdurulması istemiyle açılmıştır.</w:t>
      </w:r>
    </w:p>
    <w:p w:rsidR="00260F6D" w:rsidRDefault="00260F6D">
      <w:pPr>
        <w:jc w:val="center"/>
        <w:rPr>
          <w:sz w:val="0"/>
          <w:szCs w:val="0"/>
        </w:rPr>
      </w:pPr>
    </w:p>
    <w:p w:rsidR="00260F6D" w:rsidRDefault="00936ADD">
      <w:pPr>
        <w:framePr w:w="912" w:h="749" w:wrap="notBeside" w:vAnchor="text" w:hAnchor="margin" w:x="5903" w:y="6327"/>
        <w:jc w:val="center"/>
        <w:rPr>
          <w:sz w:val="0"/>
          <w:szCs w:val="0"/>
        </w:rPr>
      </w:pPr>
      <w:r>
        <w:rPr>
          <w:noProof/>
          <w:lang w:val="tr-TR"/>
        </w:rPr>
        <w:drawing>
          <wp:inline distT="0" distB="0" distL="0" distR="0">
            <wp:extent cx="589915" cy="471805"/>
            <wp:effectExtent l="0" t="0" r="635" b="4445"/>
            <wp:docPr id="6" name="Resim 6" descr="C:\Users\Nezir Kardoğan\Desktop\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ezir Kardoğan\Desktop\media\image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915" cy="471805"/>
                    </a:xfrm>
                    <a:prstGeom prst="rect">
                      <a:avLst/>
                    </a:prstGeom>
                    <a:noFill/>
                    <a:ln>
                      <a:noFill/>
                    </a:ln>
                  </pic:spPr>
                </pic:pic>
              </a:graphicData>
            </a:graphic>
          </wp:inline>
        </w:drawing>
      </w:r>
    </w:p>
    <w:p w:rsidR="00260F6D" w:rsidRDefault="00E564C8">
      <w:pPr>
        <w:pStyle w:val="Gvdemetni60"/>
        <w:framePr w:h="870" w:wrap="notBeside" w:vAnchor="text" w:hAnchor="margin" w:x="6789" w:y="6375"/>
        <w:shd w:val="clear" w:color="auto" w:fill="auto"/>
        <w:spacing w:line="800" w:lineRule="exact"/>
        <w:ind w:left="100"/>
      </w:pPr>
      <w:r>
        <w:t>&amp; *\co%</w:t>
      </w:r>
      <w:r>
        <w:rPr>
          <w:rStyle w:val="Gvdemetni634pttalikdeil0ptbolukbraklyor"/>
        </w:rPr>
        <w:t xml:space="preserve"> VL</w:t>
      </w:r>
    </w:p>
    <w:p w:rsidR="00260F6D" w:rsidRDefault="00E564C8">
      <w:pPr>
        <w:pStyle w:val="Gvdemetni0"/>
        <w:shd w:val="clear" w:color="auto" w:fill="auto"/>
        <w:spacing w:after="0" w:line="811" w:lineRule="exact"/>
        <w:ind w:left="20" w:right="60" w:firstLine="2180"/>
        <w:jc w:val="both"/>
        <w:sectPr w:rsidR="00260F6D">
          <w:type w:val="continuous"/>
          <w:pgSz w:w="31680" w:h="31680"/>
          <w:pgMar w:top="0" w:right="1687" w:bottom="0" w:left="1380" w:header="0" w:footer="3" w:gutter="0"/>
          <w:cols w:space="720"/>
          <w:noEndnote/>
          <w:docGrid w:linePitch="360"/>
        </w:sectPr>
      </w:pPr>
      <w:r>
        <w:t>652 sayılı Millî Eğitim Bakanlığının Teşkilat ve Görevleri Hakkında Kanun Hükmünde Kararnamenin 'Atama' başlıklı 37. maddesinde; "(1) 23/4/1981 tarihli ve 2451 sayılı Bakanlıklar ve'</w:t>
      </w:r>
      <w:r>
        <w:t>Bağlı Kuruluşlarda Atama Usulüne İlişkin Kanunun eki cetvellerde sayılanlar dışında kaIa</w:t>
      </w:r>
      <w:r>
        <w:rPr>
          <w:rStyle w:val="Gvdemetni7"/>
        </w:rPr>
        <w:t>rr^pg</w:t>
      </w:r>
      <w:r>
        <w:t>j</w:t>
      </w:r>
      <w:r>
        <w:rPr>
          <w:rStyle w:val="Gvdemetni7"/>
        </w:rPr>
        <w:t>u^</w:t>
      </w:r>
      <w:r>
        <w:t>ua</w:t>
      </w:r>
      <w:r>
        <w:t>^tamal^n^Bakan tarafından</w:t>
      </w:r>
      <w:r>
        <w:t xml:space="preserve"> </w:t>
      </w:r>
      <w:r>
        <w:t>yapılır. (2) Bakan, gerekli gördüğü</w:t>
      </w:r>
    </w:p>
    <w:p w:rsidR="00260F6D" w:rsidRDefault="00E564C8">
      <w:pPr>
        <w:pStyle w:val="Balk30"/>
        <w:keepNext/>
        <w:keepLines/>
        <w:shd w:val="clear" w:color="auto" w:fill="auto"/>
        <w:spacing w:line="917" w:lineRule="exact"/>
        <w:ind w:left="3800" w:right="24420"/>
      </w:pPr>
      <w:bookmarkStart w:id="8" w:name="bookmark9"/>
      <w:r>
        <w:lastRenderedPageBreak/>
        <w:t>T.C. VAN</w:t>
      </w:r>
      <w:bookmarkEnd w:id="8"/>
    </w:p>
    <w:p w:rsidR="00260F6D" w:rsidRDefault="00E564C8">
      <w:pPr>
        <w:pStyle w:val="Balk30"/>
        <w:keepNext/>
        <w:keepLines/>
        <w:shd w:val="clear" w:color="auto" w:fill="auto"/>
        <w:spacing w:after="245" w:line="680" w:lineRule="exact"/>
        <w:ind w:left="820"/>
        <w:jc w:val="left"/>
      </w:pPr>
      <w:bookmarkStart w:id="9" w:name="bookmark10"/>
      <w:r>
        <w:t>1. İDARE MAHKEMESİ</w:t>
      </w:r>
      <w:bookmarkEnd w:id="9"/>
    </w:p>
    <w:p w:rsidR="00260F6D" w:rsidRDefault="00E564C8">
      <w:pPr>
        <w:pStyle w:val="Gvdemetni71"/>
        <w:shd w:val="clear" w:color="auto" w:fill="auto"/>
        <w:spacing w:before="0" w:after="677" w:line="160" w:lineRule="exact"/>
        <w:ind w:left="6660"/>
      </w:pPr>
      <w:r>
        <w:t>t</w:t>
      </w:r>
    </w:p>
    <w:p w:rsidR="00260F6D" w:rsidRDefault="00E564C8">
      <w:pPr>
        <w:pStyle w:val="Balk320"/>
        <w:keepNext/>
        <w:keepLines/>
        <w:shd w:val="clear" w:color="auto" w:fill="auto"/>
        <w:spacing w:before="0" w:after="1142" w:line="680" w:lineRule="exact"/>
        <w:ind w:left="60"/>
        <w:jc w:val="both"/>
      </w:pPr>
      <w:bookmarkStart w:id="10" w:name="bookmark11"/>
      <w:r>
        <w:rPr>
          <w:rStyle w:val="Balk32Kaln1"/>
        </w:rPr>
        <w:t>ESAS NO</w:t>
      </w:r>
      <w:r>
        <w:t xml:space="preserve"> : 2012/47</w:t>
      </w:r>
      <w:bookmarkEnd w:id="10"/>
    </w:p>
    <w:p w:rsidR="00260F6D" w:rsidRDefault="00E564C8">
      <w:pPr>
        <w:pStyle w:val="Gvdemetni0"/>
        <w:shd w:val="clear" w:color="auto" w:fill="auto"/>
        <w:spacing w:after="0" w:line="680" w:lineRule="exact"/>
        <w:ind w:left="60" w:right="840" w:firstLine="0"/>
        <w:jc w:val="both"/>
      </w:pPr>
      <w:r>
        <w:t xml:space="preserve">hâllerde atama yetkisini merkez teşkilatında alt kademelere, illerde valilere devredebilir... (6) </w:t>
      </w:r>
      <w:r>
        <w:rPr>
          <w:rStyle w:val="GvdemetniGungsuh7pt0ptbolukbraklyor"/>
        </w:rPr>
        <w:t>f *</w:t>
      </w:r>
    </w:p>
    <w:p w:rsidR="00260F6D" w:rsidRDefault="00E564C8">
      <w:pPr>
        <w:pStyle w:val="Gvdemetni0"/>
        <w:shd w:val="clear" w:color="auto" w:fill="auto"/>
        <w:spacing w:after="217" w:line="802" w:lineRule="exact"/>
        <w:ind w:left="60" w:right="840" w:firstLine="0"/>
        <w:jc w:val="both"/>
      </w:pPr>
      <w:r>
        <w:t xml:space="preserve">Öğretmenlerin atamaları Bakanlıkça il/ilçe emrine veya doğrudan eğitim kurumuna yapılır. Bakanlıkça il/ilçe emrine atama yapılması hâlinde, öğretmenlerin </w:t>
      </w:r>
      <w:r>
        <w:t>atandıkları ildeki görev yerleri, hizmet puanları ve yeterlikleri dikkate alınarak il millî eğitim müdürünün teklifine göre valilerce belirlenir..." düzenlemesi yer almış, aynı Kanunun Geçici 6. maddesinde de; "Bu Kan</w:t>
      </w:r>
      <w:bookmarkStart w:id="11" w:name="_GoBack"/>
      <w:bookmarkEnd w:id="11"/>
      <w:r>
        <w:t xml:space="preserve">un Hükmünde Kararnamenin uygulanmasına </w:t>
      </w:r>
      <w:r>
        <w:t>ilişkin düzenlemeler bir yıl içinde yürürlüğe konulur. Bu düzenlemeler yürürlüğe girinceye kadar mevcut düzenlemelerin bu Kanun Hükmünde Kararnameye aykırı olmayan hükümlerinin uygulanmasına devam olunur." hükmüne yer verilmiştir.</w:t>
      </w:r>
    </w:p>
    <w:p w:rsidR="00260F6D" w:rsidRDefault="00E564C8">
      <w:pPr>
        <w:pStyle w:val="Gvdemetni0"/>
        <w:shd w:val="clear" w:color="auto" w:fill="auto"/>
        <w:spacing w:after="98" w:line="680" w:lineRule="exact"/>
        <w:ind w:left="60" w:firstLine="2140"/>
        <w:jc w:val="both"/>
      </w:pPr>
      <w:r>
        <w:t>06.05.2010 tarihli ve 275</w:t>
      </w:r>
      <w:r>
        <w:t>73 sayılı Resmi Gazetede yayımlanan Millî Eğitim Bakanlığı</w:t>
      </w:r>
    </w:p>
    <w:p w:rsidR="00260F6D" w:rsidRDefault="00E564C8">
      <w:pPr>
        <w:pStyle w:val="Gvdemetni0"/>
        <w:shd w:val="clear" w:color="auto" w:fill="auto"/>
        <w:spacing w:after="0" w:line="680" w:lineRule="exact"/>
        <w:ind w:left="60" w:firstLine="0"/>
        <w:jc w:val="both"/>
      </w:pPr>
      <w:r>
        <w:t>Öğretmenlerinin Atama ve Yer Değiştirme Yönetmeliği'nin 'Atama Yetkisi' başlıklı 53.</w:t>
      </w:r>
    </w:p>
    <w:p w:rsidR="00260F6D" w:rsidRDefault="00E564C8">
      <w:pPr>
        <w:pStyle w:val="Gvdemetni80"/>
        <w:shd w:val="clear" w:color="auto" w:fill="auto"/>
        <w:spacing w:before="0" w:line="100" w:lineRule="exact"/>
        <w:ind w:right="24420"/>
      </w:pPr>
      <w:r>
        <w:t>* ■</w:t>
      </w:r>
    </w:p>
    <w:p w:rsidR="00260F6D" w:rsidRDefault="00E564C8">
      <w:pPr>
        <w:pStyle w:val="Gvdemetni0"/>
        <w:shd w:val="clear" w:color="auto" w:fill="auto"/>
        <w:spacing w:after="0" w:line="802" w:lineRule="exact"/>
        <w:ind w:left="60" w:right="840" w:firstLine="0"/>
        <w:jc w:val="both"/>
      </w:pPr>
      <w:r>
        <w:t>maddesinde; "Öğretmenlerin atama ve yer değiştirmeleri Bakan tarafından yapılır. Bakan, gerekli gördüğü hâll</w:t>
      </w:r>
      <w:r>
        <w:t>erde atama ve yer değiştirme yetkisini merkez teşkilatında alt</w:t>
      </w:r>
    </w:p>
    <w:p w:rsidR="00260F6D" w:rsidRDefault="00E564C8">
      <w:pPr>
        <w:pStyle w:val="Gvdemetni0"/>
        <w:shd w:val="clear" w:color="auto" w:fill="auto"/>
        <w:spacing w:after="80" w:line="680" w:lineRule="exact"/>
        <w:ind w:left="60" w:firstLine="0"/>
        <w:jc w:val="both"/>
      </w:pPr>
      <w:r>
        <w:t>kademelere, illerde valilere devredebilir." düzenlemesi yer almıştır.</w:t>
      </w:r>
    </w:p>
    <w:p w:rsidR="00260F6D" w:rsidRDefault="00E564C8">
      <w:pPr>
        <w:pStyle w:val="Gvdemetni90"/>
        <w:shd w:val="clear" w:color="auto" w:fill="auto"/>
        <w:spacing w:before="0" w:line="150" w:lineRule="exact"/>
        <w:ind w:left="17120"/>
      </w:pPr>
      <w:r>
        <w:t>■ *</w:t>
      </w:r>
    </w:p>
    <w:p w:rsidR="00260F6D" w:rsidRDefault="00E564C8">
      <w:pPr>
        <w:pStyle w:val="Gvdemetni0"/>
        <w:shd w:val="clear" w:color="auto" w:fill="auto"/>
        <w:spacing w:after="0" w:line="254" w:lineRule="atLeast"/>
        <w:ind w:left="3080" w:right="840"/>
      </w:pPr>
      <w:r>
        <w:t>Dava dosyasının incelenmesinden; Hakkari İli, Yüksekova İlçesi, Fatih Sultan ■</w:t>
      </w:r>
      <w:r>
        <w:rPr>
          <w:rStyle w:val="GvdemetniGungsuh7pt4ptbolukbraklyor"/>
        </w:rPr>
        <w:t xml:space="preserve"> t</w:t>
      </w:r>
    </w:p>
    <w:p w:rsidR="00260F6D" w:rsidRDefault="00E564C8">
      <w:pPr>
        <w:pStyle w:val="Gvdemetni0"/>
        <w:shd w:val="clear" w:color="auto" w:fill="auto"/>
        <w:spacing w:after="116" w:line="811" w:lineRule="exact"/>
        <w:ind w:left="60" w:right="840" w:firstLine="0"/>
        <w:jc w:val="both"/>
      </w:pPr>
      <w:r>
        <w:t>Mehmet İlköğretim Okulu'</w:t>
      </w:r>
      <w:r>
        <w:t xml:space="preserve">nda sınıf öğretmeni olarak görev yapan davacının, Sakarya Üniversitesi, Fen Bilimleri Enstitüsü, Kalite Yönetimi Anabilim Dalında yüksek lisans öğrencisi olduğundan bahisle öğrenimini sürdürebilmesi için özür durumu atamalarında öğrenim mazereti nedeniyle </w:t>
      </w:r>
      <w:r>
        <w:t>Sakarya İline atanmak istemiyle yaptığı başvurunun Yüksekova Kaymakamlığı İlçe Milli Eğitim Müdürlüğü'nün 29.12.2011 tarih ve 7948 sayılı işlemiyle, Milli Eğitim Bakanlığı İnsan Kaynaklan Genel Müdürlüğü'nce yayımlanan Aralık 2011 Öğretmenlerin Eş Durumu Ö</w:t>
      </w:r>
      <w:r>
        <w:t>zrüne Bağlı Yer Değiştirme Kılavuzuna göre sadece eş durumu başvuruları alındığından herhangi bir işlem yapılmadan dilekçenin ekte iade edildiği belirtilerek reddedilmesi üzerine bakılan davanın açıldığı anlaşılmaktadır.</w:t>
      </w:r>
    </w:p>
    <w:p w:rsidR="00260F6D" w:rsidRDefault="00E564C8">
      <w:pPr>
        <w:pStyle w:val="Gvdemetni0"/>
        <w:shd w:val="clear" w:color="auto" w:fill="auto"/>
        <w:spacing w:after="120" w:line="816" w:lineRule="exact"/>
        <w:ind w:left="60" w:right="840" w:firstLine="2140"/>
        <w:jc w:val="both"/>
      </w:pPr>
      <w:r>
        <w:t>Yukarıda belirtilen mevzuat hükümle</w:t>
      </w:r>
      <w:r>
        <w:t xml:space="preserve">rinin değerlendirilmesinden, öğretmenlerin atama ve yer değiştirme yetkisinin Milli Eğitim Bakanına ait olduğu, bu yetkilerini merkez teşkilatında alt kademelere, illerde valilere devredebileceği, iller arası özür durumu atamalarında ise bu yetkinin </w:t>
      </w:r>
      <w:r>
        <w:lastRenderedPageBreak/>
        <w:t>sadece</w:t>
      </w:r>
      <w:r>
        <w:t xml:space="preserve"> Bakan veya yetkisini devretmesi kaydıyla merkez teşkilatındaki alt kademelerde olduğu açıktır.</w:t>
      </w:r>
    </w:p>
    <w:p w:rsidR="00260F6D" w:rsidRDefault="00E564C8">
      <w:pPr>
        <w:pStyle w:val="Gvdemetni0"/>
        <w:shd w:val="clear" w:color="auto" w:fill="auto"/>
        <w:spacing w:after="120" w:line="816" w:lineRule="exact"/>
        <w:ind w:left="60" w:right="840" w:firstLine="2140"/>
        <w:jc w:val="both"/>
      </w:pPr>
      <w:r>
        <w:t>Bu durumda, * davacının öğrenim mazereti nedeniyle iller arası yer değiştirme yetkisinin Milli Eğitim Bakanı veya yetkisini devretmesi kaydıyla merkez teşkilatı</w:t>
      </w:r>
      <w:r>
        <w:t>ndaki alt kademelerde olduğu açık olduğundan, davacının bu yöndeki istemi üzerine Yüksekova İlçe Milli Eğitim Müdürlüğü'nce başvurusunun değerlendirilmek üzere Milli Eğitim Bakanlığı'na gönderilmesi gerekirken yetkisiz makam tarafından değerlendirmeye alın</w:t>
      </w:r>
      <w:r>
        <w:t>maksızın tesis edilen dava konusu işlemde yetki unsuru yönünden hukuka uyarlık bulunmamaktadır.</w:t>
      </w:r>
    </w:p>
    <w:p w:rsidR="00260F6D" w:rsidRDefault="00E564C8">
      <w:pPr>
        <w:pStyle w:val="Gvdemetni0"/>
        <w:shd w:val="clear" w:color="auto" w:fill="auto"/>
        <w:spacing w:after="0" w:line="816" w:lineRule="exact"/>
        <w:ind w:left="60" w:right="840" w:firstLine="2140"/>
        <w:jc w:val="both"/>
      </w:pPr>
      <w:r>
        <w:t>Öte yandan, Milli Eğitim Bakanlığı'nın 13.03.2012 tarihinde kayıtlara giren savunmasında, 652 sayılı Millî Eğitim Bakanlığının Teşkilat ve Görevleri Hakkında Ka</w:t>
      </w:r>
      <w:r>
        <w:t>nun Hükmünde Kararname ile öğretmenlerin yer değiştirmelerine ilişkin genel düzenlemelere yer verilmekle birlikte, hangi durumların öğretmenlerin yer değiştirmelerinde özür kabul edileceği yönünde bir belirleme yapmayarak yer değiştirmeye esas kabul edilec</w:t>
      </w:r>
      <w:r>
        <w:t>ek özürlerin Milli Eğitim Bakanlığınca hazırlanacak bir yönetmelikle yapılmasının öngörüldüğü, 652 sayılı Kanun Hükmünde Kararnamenin yürürlüğe girmesi üzerine yürürlükten kaldırılan 3797 sayılı Milli Eğitim Bakanlığının Teşkilat ve Görevleri Hakkında Kanu</w:t>
      </w:r>
      <w:r>
        <w:t>n hükümlerine göre düzenlenen 06.05.2010 tarihli ve 27573 sayılı Resmi Gazetede yayımlanan Millî Eğitim Bakanlığı Öğretmenlerinin Atama ve Yer Değiştirme Yönetmeliği'nin özür durumuna bağlı yer değiştirme ile ilgili hükümlerinin kadük kaldığı, bu sebeple ö</w:t>
      </w:r>
      <w:r>
        <w:t>zür guruplarına bağlı yer değiştirme başvurularının ancak 652 sayılı Kanun Hükmünde Kararname hükümleri doğrultusunda'hazırlanacak yönetmeliğin yürürlüğe konulmasından sonra değerlendirmeye</w:t>
      </w:r>
      <w:r>
        <w:br w:type="page"/>
      </w:r>
    </w:p>
    <w:p w:rsidR="00260F6D" w:rsidRDefault="00E564C8">
      <w:pPr>
        <w:pStyle w:val="Gvdemetni0"/>
        <w:shd w:val="clear" w:color="auto" w:fill="auto"/>
        <w:spacing w:after="1075" w:line="680" w:lineRule="exact"/>
        <w:ind w:left="40" w:firstLine="0"/>
        <w:jc w:val="both"/>
      </w:pPr>
      <w:r>
        <w:rPr>
          <w:rStyle w:val="GvdemetniKaln1"/>
        </w:rPr>
        <w:lastRenderedPageBreak/>
        <w:t>ESAS NO</w:t>
      </w:r>
      <w:r>
        <w:t xml:space="preserve"> : 2012/47</w:t>
      </w:r>
    </w:p>
    <w:p w:rsidR="00260F6D" w:rsidRDefault="00E564C8">
      <w:pPr>
        <w:pStyle w:val="Gvdemetni0"/>
        <w:shd w:val="clear" w:color="auto" w:fill="auto"/>
        <w:spacing w:after="20" w:line="803" w:lineRule="exact"/>
        <w:ind w:left="40" w:right="840" w:firstLine="0"/>
        <w:jc w:val="both"/>
      </w:pPr>
      <w:r>
        <w:t>alınabileceği belirtilmekte ise de; 652 sayılı Kanun Hükmünde Kararnamenin Geçici 6. maddesinde, Kanun Hükmünde Kararnamenin uygulanmasına ilişkin düzenlemelerin yürürlüğe girinceye kadar mevcut düzenlemelerin bu Kanun Hükmünde Kararnameye aykırı olmayan h</w:t>
      </w:r>
      <w:r>
        <w:t>ükümlerinin uygulanmasına devam olunacağına ilişkin açık hükmü karşısında, Millf Eğitim Bakanlığı Öğretmenlerinin Atama ve Yer Değiştirme Yönetmeliğinin özür durumuna bağlı yer değiştirme ile ilgili hükümlerinin anılan Kanun Hükmünde Kararnameye</w:t>
      </w:r>
    </w:p>
    <w:p w:rsidR="00260F6D" w:rsidRDefault="00936ADD">
      <w:pPr>
        <w:framePr w:w="23820" w:h="743" w:wrap="notBeside" w:vAnchor="text" w:hAnchor="text" w:x="4794" w:y="23"/>
        <w:rPr>
          <w:sz w:val="0"/>
          <w:szCs w:val="0"/>
        </w:rPr>
      </w:pPr>
      <w:r>
        <w:rPr>
          <w:noProof/>
          <w:lang w:val="tr-TR"/>
        </w:rPr>
        <w:drawing>
          <wp:inline distT="0" distB="0" distL="0" distR="0">
            <wp:extent cx="15132050" cy="471805"/>
            <wp:effectExtent l="0" t="0" r="0" b="4445"/>
            <wp:docPr id="7" name="Resim 7" descr="C:\Users\Nezir Kardoğan\Desktop\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ezir Kardoğan\Desktop\media\image8.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32050" cy="471805"/>
                    </a:xfrm>
                    <a:prstGeom prst="rect">
                      <a:avLst/>
                    </a:prstGeom>
                    <a:noFill/>
                    <a:ln>
                      <a:noFill/>
                    </a:ln>
                  </pic:spPr>
                </pic:pic>
              </a:graphicData>
            </a:graphic>
          </wp:inline>
        </w:drawing>
      </w:r>
    </w:p>
    <w:p w:rsidR="00260F6D" w:rsidRDefault="00E564C8">
      <w:pPr>
        <w:pStyle w:val="Resimyazs0"/>
        <w:framePr w:w="4778" w:h="679" w:wrap="notBeside" w:vAnchor="text" w:hAnchor="text" w:y="-40"/>
        <w:shd w:val="clear" w:color="auto" w:fill="auto"/>
        <w:spacing w:line="680" w:lineRule="exact"/>
      </w:pPr>
      <w:r>
        <w:t>aykırı o</w:t>
      </w:r>
      <w:r>
        <w:rPr>
          <w:rStyle w:val="Resimyazs1"/>
        </w:rPr>
        <w:t>lmayan</w:t>
      </w:r>
    </w:p>
    <w:p w:rsidR="00260F6D" w:rsidRDefault="00260F6D">
      <w:pPr>
        <w:rPr>
          <w:sz w:val="2"/>
          <w:szCs w:val="2"/>
        </w:rPr>
      </w:pPr>
    </w:p>
    <w:p w:rsidR="00260F6D" w:rsidRDefault="00E564C8">
      <w:pPr>
        <w:pStyle w:val="Gvdemetni0"/>
        <w:shd w:val="clear" w:color="auto" w:fill="auto"/>
        <w:spacing w:after="109" w:line="680" w:lineRule="exact"/>
        <w:ind w:left="40" w:firstLine="0"/>
        <w:jc w:val="both"/>
      </w:pPr>
      <w:r>
        <w:t>istemlerinin de bu şekilde deığerlendirmeye alınacağı açıktır.</w:t>
      </w:r>
    </w:p>
    <w:p w:rsidR="00260F6D" w:rsidRDefault="00E564C8">
      <w:pPr>
        <w:pStyle w:val="Balk20"/>
        <w:keepNext/>
        <w:keepLines/>
        <w:framePr w:w="7298" w:h="2764" w:wrap="notBeside" w:hAnchor="margin" w:x="-1864" w:y="-272"/>
        <w:shd w:val="clear" w:color="auto" w:fill="auto"/>
        <w:ind w:left="3000" w:right="2980"/>
      </w:pPr>
      <w:bookmarkStart w:id="12" w:name="bookmark8"/>
      <w:r>
        <w:t>T.C. VAN</w:t>
      </w:r>
      <w:bookmarkEnd w:id="12"/>
    </w:p>
    <w:p w:rsidR="00260F6D" w:rsidRDefault="00E564C8">
      <w:pPr>
        <w:pStyle w:val="Gvdemetni50"/>
        <w:framePr w:w="7298" w:h="2764" w:wrap="notBeside" w:hAnchor="margin" w:x="-1864" w:y="-272"/>
        <w:shd w:val="clear" w:color="auto" w:fill="auto"/>
        <w:spacing w:line="680" w:lineRule="exact"/>
      </w:pPr>
      <w:r>
        <w:t>1. İDARE MAHKEMESİ</w:t>
      </w:r>
    </w:p>
    <w:p w:rsidR="00260F6D" w:rsidRDefault="00E564C8">
      <w:pPr>
        <w:pStyle w:val="Gvdemetni0"/>
        <w:shd w:val="clear" w:color="auto" w:fill="auto"/>
        <w:spacing w:after="0" w:line="810" w:lineRule="exact"/>
        <w:ind w:left="40" w:right="840" w:firstLine="2140"/>
        <w:jc w:val="both"/>
        <w:sectPr w:rsidR="00260F6D">
          <w:pgSz w:w="31680" w:h="31680"/>
          <w:pgMar w:top="29" w:right="0" w:bottom="1673" w:left="2201" w:header="0" w:footer="3" w:gutter="0"/>
          <w:cols w:space="720"/>
          <w:noEndnote/>
          <w:docGrid w:linePitch="360"/>
        </w:sectPr>
      </w:pPr>
      <w:r>
        <w:t>Açıklanan nedenlerle; hukuka aykırılığ</w:t>
      </w:r>
      <w:r>
        <w:t xml:space="preserve">ı açık olan </w:t>
      </w:r>
      <w:r>
        <w:rPr>
          <w:rStyle w:val="Gvdemetnia"/>
        </w:rPr>
        <w:t>dava konı</w:t>
      </w:r>
      <w:r>
        <w:t xml:space="preserve">^ıı 'gi^m'"- uygulanması halinde telafisi güç zararlar doğabileceğinden 2577 Sayılı Kanunun 27.maddesi uyarınca </w:t>
      </w:r>
      <w:r>
        <w:rPr>
          <w:rStyle w:val="Gvdemetnia"/>
        </w:rPr>
        <w:t>teminat alınmaksızın</w:t>
      </w:r>
      <w:r>
        <w:t xml:space="preserve"> Y'"ır(lîi'l'</w:t>
      </w:r>
      <w:r>
        <w:rPr>
          <w:rStyle w:val="Gvdemetnia"/>
        </w:rPr>
        <w:t>meşinin durdurulmasına, k</w:t>
      </w:r>
      <w:r>
        <w:t>ararın tebliğinden itibaren 7 gün içerisinde Van Bölge İdare Mahk</w:t>
      </w:r>
      <w:r>
        <w:t>emesi'ne itiraz yolu açık olmak üzere 30/03/2012 tarihinde oybirliğiyle karar verildi.</w:t>
      </w:r>
    </w:p>
    <w:p w:rsidR="00260F6D" w:rsidRDefault="00260F6D">
      <w:pPr>
        <w:framePr w:w="31838" w:h="1951" w:hRule="exact" w:wrap="notBeside" w:vAnchor="text" w:hAnchor="text" w:xAlign="center" w:y="1" w:anchorLock="1"/>
      </w:pPr>
    </w:p>
    <w:p w:rsidR="00260F6D" w:rsidRDefault="00E564C8">
      <w:pPr>
        <w:rPr>
          <w:sz w:val="2"/>
          <w:szCs w:val="2"/>
        </w:rPr>
        <w:sectPr w:rsidR="00260F6D">
          <w:type w:val="continuous"/>
          <w:pgSz w:w="31680" w:h="31680"/>
          <w:pgMar w:top="0" w:right="0" w:bottom="0" w:left="0" w:header="0" w:footer="3" w:gutter="0"/>
          <w:cols w:space="720"/>
          <w:noEndnote/>
          <w:docGrid w:linePitch="360"/>
        </w:sectPr>
      </w:pPr>
      <w:r>
        <w:t xml:space="preserve"> </w:t>
      </w:r>
    </w:p>
    <w:p w:rsidR="00260F6D" w:rsidRDefault="00E564C8">
      <w:pPr>
        <w:pStyle w:val="Balk10"/>
        <w:keepNext/>
        <w:keepLines/>
        <w:shd w:val="clear" w:color="auto" w:fill="auto"/>
      </w:pPr>
      <w:bookmarkStart w:id="13" w:name="bookmark12"/>
      <w:r>
        <w:lastRenderedPageBreak/>
        <w:t>Üye</w:t>
      </w:r>
      <w:bookmarkEnd w:id="13"/>
    </w:p>
    <w:p w:rsidR="00260F6D" w:rsidRDefault="00E564C8">
      <w:pPr>
        <w:pStyle w:val="Gvdemetni0"/>
        <w:framePr w:w="4002" w:h="2827" w:wrap="around" w:hAnchor="margin" w:x="-11489" w:y="17986"/>
        <w:shd w:val="clear" w:color="auto" w:fill="auto"/>
        <w:spacing w:after="0" w:line="938" w:lineRule="exact"/>
        <w:ind w:right="100" w:firstLine="760"/>
      </w:pPr>
      <w:r>
        <w:t>Başkan HAKAN BAŞ 94889 ,</w:t>
      </w:r>
    </w:p>
    <w:p w:rsidR="00260F6D" w:rsidRDefault="00E564C8">
      <w:pPr>
        <w:pStyle w:val="Gvdemetni20"/>
        <w:framePr w:h="148" w:wrap="around" w:hAnchor="margin" w:x="-5962" w:y="19696"/>
        <w:shd w:val="clear" w:color="auto" w:fill="auto"/>
        <w:spacing w:line="140" w:lineRule="exact"/>
      </w:pPr>
      <w:r>
        <w:rPr>
          <w:rStyle w:val="Gvdemetni24ptbolukbraklyor0"/>
        </w:rPr>
        <w:t>. w- .</w:t>
      </w:r>
    </w:p>
    <w:p w:rsidR="00260F6D" w:rsidRDefault="00E564C8">
      <w:pPr>
        <w:pStyle w:val="Gvdemetni0"/>
        <w:shd w:val="clear" w:color="auto" w:fill="auto"/>
        <w:spacing w:after="0" w:line="930" w:lineRule="exact"/>
        <w:ind w:firstLine="0"/>
        <w:jc w:val="center"/>
      </w:pPr>
      <w:r>
        <w:t>SELÇUK AYHAN 101815</w:t>
      </w:r>
    </w:p>
    <w:p w:rsidR="00260F6D" w:rsidRDefault="00E564C8">
      <w:pPr>
        <w:pStyle w:val="Gvdemetni0"/>
        <w:shd w:val="clear" w:color="auto" w:fill="auto"/>
        <w:spacing w:after="0" w:line="930" w:lineRule="exact"/>
        <w:ind w:firstLine="0"/>
        <w:jc w:val="center"/>
      </w:pPr>
      <w:r>
        <w:lastRenderedPageBreak/>
        <w:t>Uye</w:t>
      </w:r>
    </w:p>
    <w:p w:rsidR="00260F6D" w:rsidRDefault="00E564C8">
      <w:pPr>
        <w:pStyle w:val="Gvdemetni0"/>
        <w:shd w:val="clear" w:color="auto" w:fill="auto"/>
        <w:spacing w:after="0" w:line="930" w:lineRule="exact"/>
        <w:ind w:firstLine="0"/>
        <w:jc w:val="center"/>
        <w:sectPr w:rsidR="00260F6D">
          <w:type w:val="continuous"/>
          <w:pgSz w:w="31680" w:h="31680"/>
          <w:pgMar w:top="0" w:right="1571" w:bottom="21000" w:left="15169" w:header="0" w:footer="3" w:gutter="0"/>
          <w:cols w:num="2" w:space="720" w:equalWidth="0">
            <w:col w:w="5280" w:space="4260"/>
            <w:col w:w="5400"/>
          </w:cols>
          <w:noEndnote/>
          <w:docGrid w:linePitch="360"/>
        </w:sectPr>
      </w:pPr>
      <w:r>
        <w:t>EMRE AKBULUT 107229</w:t>
      </w:r>
    </w:p>
    <w:p w:rsidR="00260F6D" w:rsidRDefault="00936ADD">
      <w:pPr>
        <w:framePr w:wrap="notBeside" w:vAnchor="text" w:hAnchor="text" w:xAlign="center" w:y="1"/>
        <w:jc w:val="center"/>
        <w:rPr>
          <w:sz w:val="0"/>
          <w:szCs w:val="0"/>
        </w:rPr>
      </w:pPr>
      <w:r>
        <w:rPr>
          <w:noProof/>
          <w:lang w:val="tr-TR"/>
        </w:rPr>
        <w:drawing>
          <wp:inline distT="0" distB="0" distL="0" distR="0">
            <wp:extent cx="4970145" cy="3244850"/>
            <wp:effectExtent l="0" t="0" r="1905" b="0"/>
            <wp:docPr id="8" name="Resim 8" descr="C:\Users\Nezir Kardoğan\Desktop\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ezir Kardoğan\Desktop\media\image9.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0145" cy="3244850"/>
                    </a:xfrm>
                    <a:prstGeom prst="rect">
                      <a:avLst/>
                    </a:prstGeom>
                    <a:noFill/>
                    <a:ln>
                      <a:noFill/>
                    </a:ln>
                  </pic:spPr>
                </pic:pic>
              </a:graphicData>
            </a:graphic>
          </wp:inline>
        </w:drawing>
      </w:r>
    </w:p>
    <w:p w:rsidR="00260F6D" w:rsidRDefault="00260F6D">
      <w:pPr>
        <w:rPr>
          <w:sz w:val="2"/>
          <w:szCs w:val="2"/>
        </w:rPr>
      </w:pPr>
    </w:p>
    <w:sectPr w:rsidR="00260F6D">
      <w:type w:val="continuous"/>
      <w:pgSz w:w="31680" w:h="31680"/>
      <w:pgMar w:top="0" w:right="16556" w:bottom="21000" w:left="72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C8" w:rsidRDefault="00E564C8">
      <w:r>
        <w:separator/>
      </w:r>
    </w:p>
  </w:endnote>
  <w:endnote w:type="continuationSeparator" w:id="0">
    <w:p w:rsidR="00E564C8" w:rsidRDefault="00E5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F6D" w:rsidRDefault="00E564C8">
    <w:pPr>
      <w:pStyle w:val="stbilgiveyaaltbilgi0"/>
      <w:framePr w:h="538" w:wrap="none" w:vAnchor="text" w:hAnchor="page" w:x="12397" w:y="8111"/>
      <w:shd w:val="clear" w:color="auto" w:fill="auto"/>
    </w:pPr>
    <w:r>
      <w:fldChar w:fldCharType="begin"/>
    </w:r>
    <w:r>
      <w:instrText xml:space="preserve"> PAGE \* MERGEFORMAT </w:instrText>
    </w:r>
    <w:r>
      <w:fldChar w:fldCharType="separate"/>
    </w:r>
    <w:r w:rsidR="00936ADD" w:rsidRPr="00936ADD">
      <w:rPr>
        <w:rStyle w:val="stbilgiveyaaltbilgiArial35pt"/>
        <w:noProof/>
      </w:rPr>
      <w:t>1</w:t>
    </w:r>
    <w:r>
      <w:rPr>
        <w:rStyle w:val="stbilgiveyaaltbilgiArial35pt"/>
      </w:rPr>
      <w:fldChar w:fldCharType="end"/>
    </w:r>
  </w:p>
  <w:p w:rsidR="00260F6D" w:rsidRDefault="00260F6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C8" w:rsidRDefault="00E564C8"/>
  </w:footnote>
  <w:footnote w:type="continuationSeparator" w:id="0">
    <w:p w:rsidR="00E564C8" w:rsidRDefault="00E564C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6D"/>
    <w:rsid w:val="00260F6D"/>
    <w:rsid w:val="00936ADD"/>
    <w:rsid w:val="00E564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spacing w:val="0"/>
      <w:sz w:val="68"/>
      <w:szCs w:val="68"/>
    </w:rPr>
  </w:style>
  <w:style w:type="character" w:customStyle="1" w:styleId="Gvdemetni9ptbolukbraklyor">
    <w:name w:val="Gövde metni + 9 pt boşluk bırakılıyor"/>
    <w:basedOn w:val="Gvdemetni"/>
    <w:rPr>
      <w:rFonts w:ascii="Arial" w:eastAsia="Arial" w:hAnsi="Arial" w:cs="Arial"/>
      <w:b w:val="0"/>
      <w:bCs w:val="0"/>
      <w:i w:val="0"/>
      <w:iCs w:val="0"/>
      <w:smallCaps w:val="0"/>
      <w:strike w:val="0"/>
      <w:spacing w:val="180"/>
      <w:sz w:val="68"/>
      <w:szCs w:val="68"/>
    </w:rPr>
  </w:style>
  <w:style w:type="character" w:customStyle="1" w:styleId="Gvdemetni2">
    <w:name w:val="Gövde metni (2)_"/>
    <w:basedOn w:val="VarsaylanParagrafYazTipi"/>
    <w:link w:val="Gvdemetni20"/>
    <w:rPr>
      <w:rFonts w:ascii="Gungsuh" w:eastAsia="Gungsuh" w:hAnsi="Gungsuh" w:cs="Gungsuh"/>
      <w:b w:val="0"/>
      <w:bCs w:val="0"/>
      <w:i w:val="0"/>
      <w:iCs w:val="0"/>
      <w:smallCaps w:val="0"/>
      <w:strike w:val="0"/>
      <w:spacing w:val="-10"/>
      <w:sz w:val="14"/>
      <w:szCs w:val="14"/>
    </w:rPr>
  </w:style>
  <w:style w:type="character" w:customStyle="1" w:styleId="Gvdemetni24ptbolukbraklyor">
    <w:name w:val="Gövde metni (2) + 4 pt boşluk bırakılıyor"/>
    <w:basedOn w:val="Gvdemetni2"/>
    <w:rPr>
      <w:rFonts w:ascii="Gungsuh" w:eastAsia="Gungsuh" w:hAnsi="Gungsuh" w:cs="Gungsuh"/>
      <w:b w:val="0"/>
      <w:bCs w:val="0"/>
      <w:i w:val="0"/>
      <w:iCs w:val="0"/>
      <w:smallCaps w:val="0"/>
      <w:strike w:val="0"/>
      <w:spacing w:val="80"/>
      <w:sz w:val="14"/>
      <w:szCs w:val="14"/>
    </w:rPr>
  </w:style>
  <w:style w:type="character" w:customStyle="1" w:styleId="Balk3">
    <w:name w:val="Başlık #3_"/>
    <w:basedOn w:val="VarsaylanParagrafYazTipi"/>
    <w:link w:val="Balk30"/>
    <w:rPr>
      <w:rFonts w:ascii="Arial" w:eastAsia="Arial" w:hAnsi="Arial" w:cs="Arial"/>
      <w:b w:val="0"/>
      <w:bCs w:val="0"/>
      <w:i w:val="0"/>
      <w:iCs w:val="0"/>
      <w:smallCaps w:val="0"/>
      <w:strike w:val="0"/>
      <w:spacing w:val="0"/>
      <w:sz w:val="68"/>
      <w:szCs w:val="68"/>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20"/>
      <w:szCs w:val="20"/>
    </w:rPr>
  </w:style>
  <w:style w:type="character" w:customStyle="1" w:styleId="stbilgiveyaaltbilgiArial35pt">
    <w:name w:val="Üst bilgi veya alt bilgi + Arial;35 pt"/>
    <w:basedOn w:val="stbilgiveyaaltbilgi"/>
    <w:rPr>
      <w:rFonts w:ascii="Arial" w:eastAsia="Arial" w:hAnsi="Arial" w:cs="Arial"/>
      <w:b w:val="0"/>
      <w:bCs w:val="0"/>
      <w:i w:val="0"/>
      <w:iCs w:val="0"/>
      <w:smallCaps w:val="0"/>
      <w:strike w:val="0"/>
      <w:sz w:val="70"/>
      <w:szCs w:val="70"/>
    </w:rPr>
  </w:style>
  <w:style w:type="character" w:customStyle="1" w:styleId="Balk32">
    <w:name w:val="Başlık #3 (2)_"/>
    <w:basedOn w:val="VarsaylanParagrafYazTipi"/>
    <w:link w:val="Balk320"/>
    <w:rPr>
      <w:rFonts w:ascii="Arial" w:eastAsia="Arial" w:hAnsi="Arial" w:cs="Arial"/>
      <w:b w:val="0"/>
      <w:bCs w:val="0"/>
      <w:i w:val="0"/>
      <w:iCs w:val="0"/>
      <w:smallCaps w:val="0"/>
      <w:strike w:val="0"/>
      <w:spacing w:val="0"/>
      <w:sz w:val="68"/>
      <w:szCs w:val="68"/>
    </w:rPr>
  </w:style>
  <w:style w:type="character" w:customStyle="1" w:styleId="Balk32Kaln">
    <w:name w:val="Başlık #3 (2) + Kalın"/>
    <w:basedOn w:val="Balk32"/>
    <w:rPr>
      <w:rFonts w:ascii="Arial" w:eastAsia="Arial" w:hAnsi="Arial" w:cs="Arial"/>
      <w:b/>
      <w:bCs/>
      <w:i w:val="0"/>
      <w:iCs w:val="0"/>
      <w:smallCaps w:val="0"/>
      <w:strike w:val="0"/>
      <w:spacing w:val="0"/>
      <w:sz w:val="68"/>
      <w:szCs w:val="68"/>
    </w:rPr>
  </w:style>
  <w:style w:type="character" w:customStyle="1" w:styleId="Gvdemetni2Arial8pttalik-1ptbolukbraklyor">
    <w:name w:val="Gövde metni (2) + Arial;8 pt;İtalik;-1 pt boşluk bırakılıyor"/>
    <w:basedOn w:val="Gvdemetni2"/>
    <w:rPr>
      <w:rFonts w:ascii="Arial" w:eastAsia="Arial" w:hAnsi="Arial" w:cs="Arial"/>
      <w:b w:val="0"/>
      <w:bCs w:val="0"/>
      <w:i/>
      <w:iCs/>
      <w:smallCaps w:val="0"/>
      <w:strike w:val="0"/>
      <w:spacing w:val="-20"/>
      <w:sz w:val="16"/>
      <w:szCs w:val="16"/>
    </w:rPr>
  </w:style>
  <w:style w:type="character" w:customStyle="1" w:styleId="Resimyazs">
    <w:name w:val="Resim yazısı_"/>
    <w:basedOn w:val="VarsaylanParagrafYazTipi"/>
    <w:link w:val="Resimyazs0"/>
    <w:rPr>
      <w:rFonts w:ascii="Arial" w:eastAsia="Arial" w:hAnsi="Arial" w:cs="Arial"/>
      <w:b w:val="0"/>
      <w:bCs w:val="0"/>
      <w:i w:val="0"/>
      <w:iCs w:val="0"/>
      <w:smallCaps w:val="0"/>
      <w:strike w:val="0"/>
      <w:spacing w:val="0"/>
      <w:sz w:val="68"/>
      <w:szCs w:val="68"/>
    </w:rPr>
  </w:style>
  <w:style w:type="character" w:customStyle="1" w:styleId="Gvdemetni3">
    <w:name w:val="Gövde metni (3)_"/>
    <w:basedOn w:val="VarsaylanParagrafYazTipi"/>
    <w:link w:val="Gvdemetni30"/>
    <w:rPr>
      <w:rFonts w:ascii="Arial" w:eastAsia="Arial" w:hAnsi="Arial" w:cs="Arial"/>
      <w:b w:val="0"/>
      <w:bCs w:val="0"/>
      <w:i w:val="0"/>
      <w:iCs w:val="0"/>
      <w:smallCaps w:val="0"/>
      <w:strike w:val="0"/>
      <w:sz w:val="11"/>
      <w:szCs w:val="11"/>
    </w:rPr>
  </w:style>
  <w:style w:type="character" w:customStyle="1" w:styleId="Balk31">
    <w:name w:val="Başlık #3"/>
    <w:basedOn w:val="Balk3"/>
    <w:rPr>
      <w:rFonts w:ascii="Arial" w:eastAsia="Arial" w:hAnsi="Arial" w:cs="Arial"/>
      <w:b w:val="0"/>
      <w:bCs w:val="0"/>
      <w:i w:val="0"/>
      <w:iCs w:val="0"/>
      <w:smallCaps w:val="0"/>
      <w:strike w:val="0"/>
      <w:spacing w:val="0"/>
      <w:sz w:val="68"/>
      <w:szCs w:val="68"/>
      <w:u w:val="single"/>
    </w:rPr>
  </w:style>
  <w:style w:type="character" w:customStyle="1" w:styleId="Gvdemetni1">
    <w:name w:val="Gövde metni"/>
    <w:basedOn w:val="Gvdemetni"/>
    <w:rPr>
      <w:rFonts w:ascii="Arial" w:eastAsia="Arial" w:hAnsi="Arial" w:cs="Arial"/>
      <w:b w:val="0"/>
      <w:bCs w:val="0"/>
      <w:i w:val="0"/>
      <w:iCs w:val="0"/>
      <w:smallCaps w:val="0"/>
      <w:strike w:val="0"/>
      <w:spacing w:val="0"/>
      <w:sz w:val="68"/>
      <w:szCs w:val="68"/>
      <w:u w:val="single"/>
    </w:rPr>
  </w:style>
  <w:style w:type="character" w:customStyle="1" w:styleId="GvdemetniKaln">
    <w:name w:val="Gövde metni + Kalın"/>
    <w:basedOn w:val="Gvdemetni"/>
    <w:rPr>
      <w:rFonts w:ascii="Arial" w:eastAsia="Arial" w:hAnsi="Arial" w:cs="Arial"/>
      <w:b/>
      <w:bCs/>
      <w:i w:val="0"/>
      <w:iCs w:val="0"/>
      <w:smallCaps w:val="0"/>
      <w:strike w:val="0"/>
      <w:spacing w:val="0"/>
      <w:sz w:val="68"/>
      <w:szCs w:val="68"/>
    </w:rPr>
  </w:style>
  <w:style w:type="character" w:customStyle="1" w:styleId="Balk32Kaln0">
    <w:name w:val="Başlık #3 (2) + Kalın"/>
    <w:basedOn w:val="Balk32"/>
    <w:rPr>
      <w:rFonts w:ascii="Arial" w:eastAsia="Arial" w:hAnsi="Arial" w:cs="Arial"/>
      <w:b/>
      <w:bCs/>
      <w:i w:val="0"/>
      <w:iCs w:val="0"/>
      <w:smallCaps w:val="0"/>
      <w:strike w:val="0"/>
      <w:spacing w:val="0"/>
      <w:sz w:val="68"/>
      <w:szCs w:val="68"/>
      <w:u w:val="single"/>
    </w:rPr>
  </w:style>
  <w:style w:type="character" w:customStyle="1" w:styleId="Balk321">
    <w:name w:val="Başlık #3 (2)"/>
    <w:basedOn w:val="Balk32"/>
    <w:rPr>
      <w:rFonts w:ascii="Arial" w:eastAsia="Arial" w:hAnsi="Arial" w:cs="Arial"/>
      <w:b w:val="0"/>
      <w:bCs w:val="0"/>
      <w:i w:val="0"/>
      <w:iCs w:val="0"/>
      <w:smallCaps w:val="0"/>
      <w:strike w:val="0"/>
      <w:spacing w:val="0"/>
      <w:sz w:val="68"/>
      <w:szCs w:val="68"/>
      <w:u w:val="single"/>
    </w:rPr>
  </w:style>
  <w:style w:type="character" w:customStyle="1" w:styleId="GvdemetniKaln0">
    <w:name w:val="Gövde metni + Kalın"/>
    <w:basedOn w:val="Gvdemetni"/>
    <w:rPr>
      <w:rFonts w:ascii="Arial" w:eastAsia="Arial" w:hAnsi="Arial" w:cs="Arial"/>
      <w:b/>
      <w:bCs/>
      <w:i w:val="0"/>
      <w:iCs w:val="0"/>
      <w:smallCaps w:val="0"/>
      <w:strike w:val="0"/>
      <w:spacing w:val="0"/>
      <w:sz w:val="68"/>
      <w:szCs w:val="68"/>
      <w:u w:val="single"/>
    </w:rPr>
  </w:style>
  <w:style w:type="character" w:customStyle="1" w:styleId="Gvdemetni5">
    <w:name w:val="Gövde metni (5)_"/>
    <w:basedOn w:val="VarsaylanParagrafYazTipi"/>
    <w:link w:val="Gvdemetni50"/>
    <w:rPr>
      <w:rFonts w:ascii="Arial" w:eastAsia="Arial" w:hAnsi="Arial" w:cs="Arial"/>
      <w:b w:val="0"/>
      <w:bCs w:val="0"/>
      <w:i w:val="0"/>
      <w:iCs w:val="0"/>
      <w:smallCaps w:val="0"/>
      <w:strike w:val="0"/>
      <w:spacing w:val="0"/>
      <w:sz w:val="68"/>
      <w:szCs w:val="68"/>
    </w:rPr>
  </w:style>
  <w:style w:type="character" w:customStyle="1" w:styleId="Gvdemetni4">
    <w:name w:val="Gövde metni (4)_"/>
    <w:basedOn w:val="VarsaylanParagrafYazTipi"/>
    <w:link w:val="Gvdemetni40"/>
    <w:rPr>
      <w:rFonts w:ascii="Consolas" w:eastAsia="Consolas" w:hAnsi="Consolas" w:cs="Consolas"/>
      <w:b w:val="0"/>
      <w:bCs w:val="0"/>
      <w:i w:val="0"/>
      <w:iCs w:val="0"/>
      <w:smallCaps w:val="0"/>
      <w:strike w:val="0"/>
      <w:sz w:val="20"/>
      <w:szCs w:val="20"/>
    </w:rPr>
  </w:style>
  <w:style w:type="character" w:customStyle="1" w:styleId="Gvdemetni6">
    <w:name w:val="Gövde metni (6)_"/>
    <w:basedOn w:val="VarsaylanParagrafYazTipi"/>
    <w:link w:val="Gvdemetni60"/>
    <w:rPr>
      <w:rFonts w:ascii="Arial" w:eastAsia="Arial" w:hAnsi="Arial" w:cs="Arial"/>
      <w:b w:val="0"/>
      <w:bCs w:val="0"/>
      <w:i w:val="0"/>
      <w:iCs w:val="0"/>
      <w:smallCaps w:val="0"/>
      <w:strike w:val="0"/>
      <w:spacing w:val="-40"/>
      <w:sz w:val="80"/>
      <w:szCs w:val="80"/>
    </w:rPr>
  </w:style>
  <w:style w:type="character" w:customStyle="1" w:styleId="Gvdemetni634pttalikdeil0ptbolukbraklyor">
    <w:name w:val="Gövde metni (6) + 34 pt;İtalik değil;0 pt boşluk bırakılıyor"/>
    <w:basedOn w:val="Gvdemetni6"/>
    <w:rPr>
      <w:rFonts w:ascii="Arial" w:eastAsia="Arial" w:hAnsi="Arial" w:cs="Arial"/>
      <w:b w:val="0"/>
      <w:bCs w:val="0"/>
      <w:i/>
      <w:iCs/>
      <w:smallCaps w:val="0"/>
      <w:strike w:val="0"/>
      <w:spacing w:val="0"/>
      <w:sz w:val="68"/>
      <w:szCs w:val="68"/>
    </w:rPr>
  </w:style>
  <w:style w:type="character" w:customStyle="1" w:styleId="Gvdemetni31pt1ptbolukbraklyor">
    <w:name w:val="Gövde metni + 31 pt;1 pt boşluk bırakılıyor"/>
    <w:basedOn w:val="Gvdemetni"/>
    <w:rPr>
      <w:rFonts w:ascii="Arial" w:eastAsia="Arial" w:hAnsi="Arial" w:cs="Arial"/>
      <w:b w:val="0"/>
      <w:bCs w:val="0"/>
      <w:i w:val="0"/>
      <w:iCs w:val="0"/>
      <w:smallCaps w:val="0"/>
      <w:strike w:val="0"/>
      <w:spacing w:val="30"/>
      <w:sz w:val="62"/>
      <w:szCs w:val="62"/>
    </w:rPr>
  </w:style>
  <w:style w:type="character" w:customStyle="1" w:styleId="Gvdemetni7">
    <w:name w:val="Gövde metni"/>
    <w:basedOn w:val="Gvdemetni"/>
    <w:rPr>
      <w:rFonts w:ascii="Arial" w:eastAsia="Arial" w:hAnsi="Arial" w:cs="Arial"/>
      <w:b w:val="0"/>
      <w:bCs w:val="0"/>
      <w:i w:val="0"/>
      <w:iCs w:val="0"/>
      <w:smallCaps w:val="0"/>
      <w:strike/>
      <w:spacing w:val="0"/>
      <w:sz w:val="68"/>
      <w:szCs w:val="68"/>
    </w:rPr>
  </w:style>
  <w:style w:type="character" w:customStyle="1" w:styleId="Balk2">
    <w:name w:val="Başlık #2_"/>
    <w:basedOn w:val="VarsaylanParagrafYazTipi"/>
    <w:link w:val="Balk20"/>
    <w:rPr>
      <w:rFonts w:ascii="Arial" w:eastAsia="Arial" w:hAnsi="Arial" w:cs="Arial"/>
      <w:b w:val="0"/>
      <w:bCs w:val="0"/>
      <w:i w:val="0"/>
      <w:iCs w:val="0"/>
      <w:smallCaps w:val="0"/>
      <w:strike w:val="0"/>
      <w:spacing w:val="0"/>
      <w:sz w:val="69"/>
      <w:szCs w:val="69"/>
    </w:rPr>
  </w:style>
  <w:style w:type="character" w:customStyle="1" w:styleId="Gvdemetni70">
    <w:name w:val="Gövde metni (7)_"/>
    <w:basedOn w:val="VarsaylanParagrafYazTipi"/>
    <w:link w:val="Gvdemetni71"/>
    <w:rPr>
      <w:rFonts w:ascii="Arial" w:eastAsia="Arial" w:hAnsi="Arial" w:cs="Arial"/>
      <w:b w:val="0"/>
      <w:bCs w:val="0"/>
      <w:i w:val="0"/>
      <w:iCs w:val="0"/>
      <w:smallCaps w:val="0"/>
      <w:strike w:val="0"/>
      <w:spacing w:val="-20"/>
      <w:sz w:val="16"/>
      <w:szCs w:val="16"/>
    </w:rPr>
  </w:style>
  <w:style w:type="character" w:customStyle="1" w:styleId="Balk32Kaln1">
    <w:name w:val="Başlık #3 (2) + Kalın"/>
    <w:basedOn w:val="Balk32"/>
    <w:rPr>
      <w:rFonts w:ascii="Arial" w:eastAsia="Arial" w:hAnsi="Arial" w:cs="Arial"/>
      <w:b/>
      <w:bCs/>
      <w:i w:val="0"/>
      <w:iCs w:val="0"/>
      <w:smallCaps w:val="0"/>
      <w:strike w:val="0"/>
      <w:spacing w:val="0"/>
      <w:sz w:val="68"/>
      <w:szCs w:val="68"/>
    </w:rPr>
  </w:style>
  <w:style w:type="character" w:customStyle="1" w:styleId="GvdemetniGungsuh7pt0ptbolukbraklyor">
    <w:name w:val="Gövde metni + Gungsuh;7 pt;0 pt boşluk bırakılıyor"/>
    <w:basedOn w:val="Gvdemetni"/>
    <w:rPr>
      <w:rFonts w:ascii="Gungsuh" w:eastAsia="Gungsuh" w:hAnsi="Gungsuh" w:cs="Gungsuh"/>
      <w:b w:val="0"/>
      <w:bCs w:val="0"/>
      <w:i w:val="0"/>
      <w:iCs w:val="0"/>
      <w:smallCaps w:val="0"/>
      <w:strike w:val="0"/>
      <w:spacing w:val="-10"/>
      <w:sz w:val="14"/>
      <w:szCs w:val="14"/>
    </w:rPr>
  </w:style>
  <w:style w:type="character" w:customStyle="1" w:styleId="Gvdemetni8">
    <w:name w:val="Gövde metni (8)_"/>
    <w:basedOn w:val="VarsaylanParagrafYazTipi"/>
    <w:link w:val="Gvdemetni80"/>
    <w:rPr>
      <w:rFonts w:ascii="Arial" w:eastAsia="Arial" w:hAnsi="Arial" w:cs="Arial"/>
      <w:b w:val="0"/>
      <w:bCs w:val="0"/>
      <w:i w:val="0"/>
      <w:iCs w:val="0"/>
      <w:smallCaps w:val="0"/>
      <w:strike w:val="0"/>
      <w:sz w:val="10"/>
      <w:szCs w:val="10"/>
    </w:rPr>
  </w:style>
  <w:style w:type="character" w:customStyle="1" w:styleId="Gvdemetni9">
    <w:name w:val="Gövde metni (9)_"/>
    <w:basedOn w:val="VarsaylanParagrafYazTipi"/>
    <w:link w:val="Gvdemetni90"/>
    <w:rPr>
      <w:rFonts w:ascii="Arial" w:eastAsia="Arial" w:hAnsi="Arial" w:cs="Arial"/>
      <w:b w:val="0"/>
      <w:bCs w:val="0"/>
      <w:i w:val="0"/>
      <w:iCs w:val="0"/>
      <w:smallCaps w:val="0"/>
      <w:strike w:val="0"/>
      <w:sz w:val="15"/>
      <w:szCs w:val="15"/>
    </w:rPr>
  </w:style>
  <w:style w:type="character" w:customStyle="1" w:styleId="GvdemetniGungsuh7pt4ptbolukbraklyor">
    <w:name w:val="Gövde metni + Gungsuh;7 pt;4 pt boşluk bırakılıyor"/>
    <w:basedOn w:val="Gvdemetni"/>
    <w:rPr>
      <w:rFonts w:ascii="Gungsuh" w:eastAsia="Gungsuh" w:hAnsi="Gungsuh" w:cs="Gungsuh"/>
      <w:b w:val="0"/>
      <w:bCs w:val="0"/>
      <w:i w:val="0"/>
      <w:iCs w:val="0"/>
      <w:smallCaps w:val="0"/>
      <w:strike w:val="0"/>
      <w:spacing w:val="80"/>
      <w:sz w:val="14"/>
      <w:szCs w:val="14"/>
    </w:rPr>
  </w:style>
  <w:style w:type="character" w:customStyle="1" w:styleId="GvdemetniKaln1">
    <w:name w:val="Gövde metni + Kalın"/>
    <w:basedOn w:val="Gvdemetni"/>
    <w:rPr>
      <w:rFonts w:ascii="Arial" w:eastAsia="Arial" w:hAnsi="Arial" w:cs="Arial"/>
      <w:b/>
      <w:bCs/>
      <w:i w:val="0"/>
      <w:iCs w:val="0"/>
      <w:smallCaps w:val="0"/>
      <w:strike w:val="0"/>
      <w:spacing w:val="0"/>
      <w:sz w:val="68"/>
      <w:szCs w:val="68"/>
    </w:rPr>
  </w:style>
  <w:style w:type="character" w:customStyle="1" w:styleId="Resimyazs1">
    <w:name w:val="Resim yazısı"/>
    <w:basedOn w:val="Resimyazs"/>
    <w:rPr>
      <w:rFonts w:ascii="Arial" w:eastAsia="Arial" w:hAnsi="Arial" w:cs="Arial"/>
      <w:b w:val="0"/>
      <w:bCs w:val="0"/>
      <w:i w:val="0"/>
      <w:iCs w:val="0"/>
      <w:smallCaps w:val="0"/>
      <w:strike w:val="0"/>
      <w:spacing w:val="0"/>
      <w:sz w:val="68"/>
      <w:szCs w:val="68"/>
      <w:u w:val="single"/>
    </w:rPr>
  </w:style>
  <w:style w:type="character" w:customStyle="1" w:styleId="Gvdemetnia">
    <w:name w:val="Gövde metni"/>
    <w:basedOn w:val="Gvdemetni"/>
    <w:rPr>
      <w:rFonts w:ascii="Arial" w:eastAsia="Arial" w:hAnsi="Arial" w:cs="Arial"/>
      <w:b w:val="0"/>
      <w:bCs w:val="0"/>
      <w:i w:val="0"/>
      <w:iCs w:val="0"/>
      <w:smallCaps w:val="0"/>
      <w:strike w:val="0"/>
      <w:spacing w:val="0"/>
      <w:sz w:val="68"/>
      <w:szCs w:val="68"/>
      <w:u w:val="single"/>
    </w:rPr>
  </w:style>
  <w:style w:type="character" w:customStyle="1" w:styleId="Gvdemetni24ptbolukbraklyor0">
    <w:name w:val="Gövde metni (2) + 4 pt boşluk bırakılıyor"/>
    <w:basedOn w:val="Gvdemetni2"/>
    <w:rPr>
      <w:rFonts w:ascii="Gungsuh" w:eastAsia="Gungsuh" w:hAnsi="Gungsuh" w:cs="Gungsuh"/>
      <w:b w:val="0"/>
      <w:bCs w:val="0"/>
      <w:i w:val="0"/>
      <w:iCs w:val="0"/>
      <w:smallCaps w:val="0"/>
      <w:strike w:val="0"/>
      <w:spacing w:val="80"/>
      <w:sz w:val="14"/>
      <w:szCs w:val="14"/>
    </w:rPr>
  </w:style>
  <w:style w:type="character" w:customStyle="1" w:styleId="Balk1">
    <w:name w:val="Başlık #1_"/>
    <w:basedOn w:val="VarsaylanParagrafYazTipi"/>
    <w:link w:val="Balk10"/>
    <w:rPr>
      <w:rFonts w:ascii="Arial" w:eastAsia="Arial" w:hAnsi="Arial" w:cs="Arial"/>
      <w:b w:val="0"/>
      <w:bCs w:val="0"/>
      <w:i w:val="0"/>
      <w:iCs w:val="0"/>
      <w:smallCaps w:val="0"/>
      <w:strike w:val="0"/>
      <w:spacing w:val="0"/>
      <w:sz w:val="68"/>
      <w:szCs w:val="68"/>
    </w:rPr>
  </w:style>
  <w:style w:type="paragraph" w:customStyle="1" w:styleId="Gvdemetni0">
    <w:name w:val="Gövde metni"/>
    <w:basedOn w:val="Normal"/>
    <w:link w:val="Gvdemetni"/>
    <w:pPr>
      <w:shd w:val="clear" w:color="auto" w:fill="FFFFFF"/>
      <w:spacing w:after="180" w:line="0" w:lineRule="atLeast"/>
      <w:ind w:hanging="900"/>
    </w:pPr>
    <w:rPr>
      <w:rFonts w:ascii="Arial" w:eastAsia="Arial" w:hAnsi="Arial" w:cs="Arial"/>
      <w:sz w:val="68"/>
      <w:szCs w:val="68"/>
    </w:rPr>
  </w:style>
  <w:style w:type="paragraph" w:customStyle="1" w:styleId="Gvdemetni20">
    <w:name w:val="Gövde metni (2)"/>
    <w:basedOn w:val="Normal"/>
    <w:link w:val="Gvdemetni2"/>
    <w:pPr>
      <w:shd w:val="clear" w:color="auto" w:fill="FFFFFF"/>
      <w:spacing w:line="0" w:lineRule="atLeast"/>
    </w:pPr>
    <w:rPr>
      <w:rFonts w:ascii="Gungsuh" w:eastAsia="Gungsuh" w:hAnsi="Gungsuh" w:cs="Gungsuh"/>
      <w:spacing w:val="-10"/>
      <w:sz w:val="14"/>
      <w:szCs w:val="14"/>
    </w:rPr>
  </w:style>
  <w:style w:type="paragraph" w:customStyle="1" w:styleId="Balk30">
    <w:name w:val="Başlık #3"/>
    <w:basedOn w:val="Normal"/>
    <w:link w:val="Balk3"/>
    <w:pPr>
      <w:shd w:val="clear" w:color="auto" w:fill="FFFFFF"/>
      <w:spacing w:line="912" w:lineRule="exact"/>
      <w:jc w:val="right"/>
      <w:outlineLvl w:val="2"/>
    </w:pPr>
    <w:rPr>
      <w:rFonts w:ascii="Arial" w:eastAsia="Arial" w:hAnsi="Arial" w:cs="Arial"/>
      <w:b/>
      <w:bCs/>
      <w:sz w:val="68"/>
      <w:szCs w:val="68"/>
    </w:rPr>
  </w:style>
  <w:style w:type="paragraph" w:customStyle="1" w:styleId="stbilgiveyaaltbilgi0">
    <w:name w:val="Üst bilgi veya alt bilgi"/>
    <w:basedOn w:val="Normal"/>
    <w:link w:val="stbilgiveyaaltbilgi"/>
    <w:pPr>
      <w:shd w:val="clear" w:color="auto" w:fill="FFFFFF"/>
    </w:pPr>
    <w:rPr>
      <w:rFonts w:ascii="Times New Roman" w:eastAsia="Times New Roman" w:hAnsi="Times New Roman" w:cs="Times New Roman"/>
      <w:sz w:val="20"/>
      <w:szCs w:val="20"/>
    </w:rPr>
  </w:style>
  <w:style w:type="paragraph" w:customStyle="1" w:styleId="Balk320">
    <w:name w:val="Başlık #3 (2)"/>
    <w:basedOn w:val="Normal"/>
    <w:link w:val="Balk32"/>
    <w:pPr>
      <w:shd w:val="clear" w:color="auto" w:fill="FFFFFF"/>
      <w:spacing w:before="1260" w:line="0" w:lineRule="atLeast"/>
      <w:outlineLvl w:val="2"/>
    </w:pPr>
    <w:rPr>
      <w:rFonts w:ascii="Arial" w:eastAsia="Arial" w:hAnsi="Arial" w:cs="Arial"/>
      <w:sz w:val="68"/>
      <w:szCs w:val="68"/>
    </w:rPr>
  </w:style>
  <w:style w:type="paragraph" w:customStyle="1" w:styleId="Resimyazs0">
    <w:name w:val="Resim yazısı"/>
    <w:basedOn w:val="Normal"/>
    <w:link w:val="Resimyazs"/>
    <w:pPr>
      <w:shd w:val="clear" w:color="auto" w:fill="FFFFFF"/>
      <w:spacing w:line="0" w:lineRule="atLeast"/>
    </w:pPr>
    <w:rPr>
      <w:rFonts w:ascii="Arial" w:eastAsia="Arial" w:hAnsi="Arial" w:cs="Arial"/>
      <w:sz w:val="68"/>
      <w:szCs w:val="68"/>
    </w:rPr>
  </w:style>
  <w:style w:type="paragraph" w:customStyle="1" w:styleId="Gvdemetni30">
    <w:name w:val="Gövde metni (3)"/>
    <w:basedOn w:val="Normal"/>
    <w:link w:val="Gvdemetni3"/>
    <w:pPr>
      <w:shd w:val="clear" w:color="auto" w:fill="FFFFFF"/>
      <w:spacing w:line="0" w:lineRule="atLeast"/>
    </w:pPr>
    <w:rPr>
      <w:rFonts w:ascii="Arial" w:eastAsia="Arial" w:hAnsi="Arial" w:cs="Arial"/>
      <w:sz w:val="11"/>
      <w:szCs w:val="11"/>
    </w:rPr>
  </w:style>
  <w:style w:type="paragraph" w:customStyle="1" w:styleId="Gvdemetni50">
    <w:name w:val="Gövde metni (5)"/>
    <w:basedOn w:val="Normal"/>
    <w:link w:val="Gvdemetni5"/>
    <w:pPr>
      <w:shd w:val="clear" w:color="auto" w:fill="FFFFFF"/>
      <w:spacing w:line="0" w:lineRule="atLeast"/>
    </w:pPr>
    <w:rPr>
      <w:rFonts w:ascii="Arial" w:eastAsia="Arial" w:hAnsi="Arial" w:cs="Arial"/>
      <w:b/>
      <w:bCs/>
      <w:sz w:val="68"/>
      <w:szCs w:val="68"/>
    </w:rPr>
  </w:style>
  <w:style w:type="paragraph" w:customStyle="1" w:styleId="Gvdemetni40">
    <w:name w:val="Gövde metni (4)"/>
    <w:basedOn w:val="Normal"/>
    <w:link w:val="Gvdemetni4"/>
    <w:pPr>
      <w:shd w:val="clear" w:color="auto" w:fill="FFFFFF"/>
      <w:spacing w:before="240" w:line="0" w:lineRule="atLeast"/>
    </w:pPr>
    <w:rPr>
      <w:rFonts w:ascii="Consolas" w:eastAsia="Consolas" w:hAnsi="Consolas" w:cs="Consolas"/>
      <w:b/>
      <w:bCs/>
      <w:sz w:val="20"/>
      <w:szCs w:val="20"/>
    </w:rPr>
  </w:style>
  <w:style w:type="paragraph" w:customStyle="1" w:styleId="Gvdemetni60">
    <w:name w:val="Gövde metni (6)"/>
    <w:basedOn w:val="Normal"/>
    <w:link w:val="Gvdemetni6"/>
    <w:pPr>
      <w:shd w:val="clear" w:color="auto" w:fill="FFFFFF"/>
      <w:spacing w:line="0" w:lineRule="atLeast"/>
    </w:pPr>
    <w:rPr>
      <w:rFonts w:ascii="Arial" w:eastAsia="Arial" w:hAnsi="Arial" w:cs="Arial"/>
      <w:i/>
      <w:iCs/>
      <w:spacing w:val="-40"/>
      <w:sz w:val="80"/>
      <w:szCs w:val="80"/>
    </w:rPr>
  </w:style>
  <w:style w:type="paragraph" w:customStyle="1" w:styleId="Balk20">
    <w:name w:val="Başlık #2"/>
    <w:basedOn w:val="Normal"/>
    <w:link w:val="Balk2"/>
    <w:pPr>
      <w:shd w:val="clear" w:color="auto" w:fill="FFFFFF"/>
      <w:spacing w:line="953" w:lineRule="exact"/>
      <w:jc w:val="right"/>
      <w:outlineLvl w:val="1"/>
    </w:pPr>
    <w:rPr>
      <w:rFonts w:ascii="Arial" w:eastAsia="Arial" w:hAnsi="Arial" w:cs="Arial"/>
      <w:b/>
      <w:bCs/>
      <w:sz w:val="69"/>
      <w:szCs w:val="69"/>
    </w:rPr>
  </w:style>
  <w:style w:type="paragraph" w:customStyle="1" w:styleId="Gvdemetni71">
    <w:name w:val="Gövde metni (7)"/>
    <w:basedOn w:val="Normal"/>
    <w:link w:val="Gvdemetni70"/>
    <w:pPr>
      <w:shd w:val="clear" w:color="auto" w:fill="FFFFFF"/>
      <w:spacing w:before="360" w:after="720" w:line="0" w:lineRule="atLeast"/>
    </w:pPr>
    <w:rPr>
      <w:rFonts w:ascii="Arial" w:eastAsia="Arial" w:hAnsi="Arial" w:cs="Arial"/>
      <w:i/>
      <w:iCs/>
      <w:spacing w:val="-20"/>
      <w:sz w:val="16"/>
      <w:szCs w:val="16"/>
    </w:rPr>
  </w:style>
  <w:style w:type="paragraph" w:customStyle="1" w:styleId="Gvdemetni80">
    <w:name w:val="Gövde metni (8)"/>
    <w:basedOn w:val="Normal"/>
    <w:link w:val="Gvdemetni8"/>
    <w:pPr>
      <w:shd w:val="clear" w:color="auto" w:fill="FFFFFF"/>
      <w:spacing w:before="120" w:line="0" w:lineRule="atLeast"/>
      <w:jc w:val="right"/>
    </w:pPr>
    <w:rPr>
      <w:rFonts w:ascii="Arial" w:eastAsia="Arial" w:hAnsi="Arial" w:cs="Arial"/>
      <w:sz w:val="10"/>
      <w:szCs w:val="10"/>
    </w:rPr>
  </w:style>
  <w:style w:type="paragraph" w:customStyle="1" w:styleId="Gvdemetni90">
    <w:name w:val="Gövde metni (9)"/>
    <w:basedOn w:val="Normal"/>
    <w:link w:val="Gvdemetni9"/>
    <w:pPr>
      <w:shd w:val="clear" w:color="auto" w:fill="FFFFFF"/>
      <w:spacing w:before="240" w:line="0" w:lineRule="atLeast"/>
    </w:pPr>
    <w:rPr>
      <w:rFonts w:ascii="Arial" w:eastAsia="Arial" w:hAnsi="Arial" w:cs="Arial"/>
      <w:sz w:val="15"/>
      <w:szCs w:val="15"/>
    </w:rPr>
  </w:style>
  <w:style w:type="paragraph" w:customStyle="1" w:styleId="Balk10">
    <w:name w:val="Başlık #1"/>
    <w:basedOn w:val="Normal"/>
    <w:link w:val="Balk1"/>
    <w:pPr>
      <w:shd w:val="clear" w:color="auto" w:fill="FFFFFF"/>
      <w:spacing w:line="930" w:lineRule="exact"/>
      <w:jc w:val="center"/>
      <w:outlineLvl w:val="0"/>
    </w:pPr>
    <w:rPr>
      <w:rFonts w:ascii="Arial" w:eastAsia="Arial" w:hAnsi="Arial" w:cs="Arial"/>
      <w:sz w:val="68"/>
      <w:szCs w:val="6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spacing w:val="0"/>
      <w:sz w:val="68"/>
      <w:szCs w:val="68"/>
    </w:rPr>
  </w:style>
  <w:style w:type="character" w:customStyle="1" w:styleId="Gvdemetni9ptbolukbraklyor">
    <w:name w:val="Gövde metni + 9 pt boşluk bırakılıyor"/>
    <w:basedOn w:val="Gvdemetni"/>
    <w:rPr>
      <w:rFonts w:ascii="Arial" w:eastAsia="Arial" w:hAnsi="Arial" w:cs="Arial"/>
      <w:b w:val="0"/>
      <w:bCs w:val="0"/>
      <w:i w:val="0"/>
      <w:iCs w:val="0"/>
      <w:smallCaps w:val="0"/>
      <w:strike w:val="0"/>
      <w:spacing w:val="180"/>
      <w:sz w:val="68"/>
      <w:szCs w:val="68"/>
    </w:rPr>
  </w:style>
  <w:style w:type="character" w:customStyle="1" w:styleId="Gvdemetni2">
    <w:name w:val="Gövde metni (2)_"/>
    <w:basedOn w:val="VarsaylanParagrafYazTipi"/>
    <w:link w:val="Gvdemetni20"/>
    <w:rPr>
      <w:rFonts w:ascii="Gungsuh" w:eastAsia="Gungsuh" w:hAnsi="Gungsuh" w:cs="Gungsuh"/>
      <w:b w:val="0"/>
      <w:bCs w:val="0"/>
      <w:i w:val="0"/>
      <w:iCs w:val="0"/>
      <w:smallCaps w:val="0"/>
      <w:strike w:val="0"/>
      <w:spacing w:val="-10"/>
      <w:sz w:val="14"/>
      <w:szCs w:val="14"/>
    </w:rPr>
  </w:style>
  <w:style w:type="character" w:customStyle="1" w:styleId="Gvdemetni24ptbolukbraklyor">
    <w:name w:val="Gövde metni (2) + 4 pt boşluk bırakılıyor"/>
    <w:basedOn w:val="Gvdemetni2"/>
    <w:rPr>
      <w:rFonts w:ascii="Gungsuh" w:eastAsia="Gungsuh" w:hAnsi="Gungsuh" w:cs="Gungsuh"/>
      <w:b w:val="0"/>
      <w:bCs w:val="0"/>
      <w:i w:val="0"/>
      <w:iCs w:val="0"/>
      <w:smallCaps w:val="0"/>
      <w:strike w:val="0"/>
      <w:spacing w:val="80"/>
      <w:sz w:val="14"/>
      <w:szCs w:val="14"/>
    </w:rPr>
  </w:style>
  <w:style w:type="character" w:customStyle="1" w:styleId="Balk3">
    <w:name w:val="Başlık #3_"/>
    <w:basedOn w:val="VarsaylanParagrafYazTipi"/>
    <w:link w:val="Balk30"/>
    <w:rPr>
      <w:rFonts w:ascii="Arial" w:eastAsia="Arial" w:hAnsi="Arial" w:cs="Arial"/>
      <w:b w:val="0"/>
      <w:bCs w:val="0"/>
      <w:i w:val="0"/>
      <w:iCs w:val="0"/>
      <w:smallCaps w:val="0"/>
      <w:strike w:val="0"/>
      <w:spacing w:val="0"/>
      <w:sz w:val="68"/>
      <w:szCs w:val="68"/>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20"/>
      <w:szCs w:val="20"/>
    </w:rPr>
  </w:style>
  <w:style w:type="character" w:customStyle="1" w:styleId="stbilgiveyaaltbilgiArial35pt">
    <w:name w:val="Üst bilgi veya alt bilgi + Arial;35 pt"/>
    <w:basedOn w:val="stbilgiveyaaltbilgi"/>
    <w:rPr>
      <w:rFonts w:ascii="Arial" w:eastAsia="Arial" w:hAnsi="Arial" w:cs="Arial"/>
      <w:b w:val="0"/>
      <w:bCs w:val="0"/>
      <w:i w:val="0"/>
      <w:iCs w:val="0"/>
      <w:smallCaps w:val="0"/>
      <w:strike w:val="0"/>
      <w:sz w:val="70"/>
      <w:szCs w:val="70"/>
    </w:rPr>
  </w:style>
  <w:style w:type="character" w:customStyle="1" w:styleId="Balk32">
    <w:name w:val="Başlık #3 (2)_"/>
    <w:basedOn w:val="VarsaylanParagrafYazTipi"/>
    <w:link w:val="Balk320"/>
    <w:rPr>
      <w:rFonts w:ascii="Arial" w:eastAsia="Arial" w:hAnsi="Arial" w:cs="Arial"/>
      <w:b w:val="0"/>
      <w:bCs w:val="0"/>
      <w:i w:val="0"/>
      <w:iCs w:val="0"/>
      <w:smallCaps w:val="0"/>
      <w:strike w:val="0"/>
      <w:spacing w:val="0"/>
      <w:sz w:val="68"/>
      <w:szCs w:val="68"/>
    </w:rPr>
  </w:style>
  <w:style w:type="character" w:customStyle="1" w:styleId="Balk32Kaln">
    <w:name w:val="Başlık #3 (2) + Kalın"/>
    <w:basedOn w:val="Balk32"/>
    <w:rPr>
      <w:rFonts w:ascii="Arial" w:eastAsia="Arial" w:hAnsi="Arial" w:cs="Arial"/>
      <w:b/>
      <w:bCs/>
      <w:i w:val="0"/>
      <w:iCs w:val="0"/>
      <w:smallCaps w:val="0"/>
      <w:strike w:val="0"/>
      <w:spacing w:val="0"/>
      <w:sz w:val="68"/>
      <w:szCs w:val="68"/>
    </w:rPr>
  </w:style>
  <w:style w:type="character" w:customStyle="1" w:styleId="Gvdemetni2Arial8pttalik-1ptbolukbraklyor">
    <w:name w:val="Gövde metni (2) + Arial;8 pt;İtalik;-1 pt boşluk bırakılıyor"/>
    <w:basedOn w:val="Gvdemetni2"/>
    <w:rPr>
      <w:rFonts w:ascii="Arial" w:eastAsia="Arial" w:hAnsi="Arial" w:cs="Arial"/>
      <w:b w:val="0"/>
      <w:bCs w:val="0"/>
      <w:i/>
      <w:iCs/>
      <w:smallCaps w:val="0"/>
      <w:strike w:val="0"/>
      <w:spacing w:val="-20"/>
      <w:sz w:val="16"/>
      <w:szCs w:val="16"/>
    </w:rPr>
  </w:style>
  <w:style w:type="character" w:customStyle="1" w:styleId="Resimyazs">
    <w:name w:val="Resim yazısı_"/>
    <w:basedOn w:val="VarsaylanParagrafYazTipi"/>
    <w:link w:val="Resimyazs0"/>
    <w:rPr>
      <w:rFonts w:ascii="Arial" w:eastAsia="Arial" w:hAnsi="Arial" w:cs="Arial"/>
      <w:b w:val="0"/>
      <w:bCs w:val="0"/>
      <w:i w:val="0"/>
      <w:iCs w:val="0"/>
      <w:smallCaps w:val="0"/>
      <w:strike w:val="0"/>
      <w:spacing w:val="0"/>
      <w:sz w:val="68"/>
      <w:szCs w:val="68"/>
    </w:rPr>
  </w:style>
  <w:style w:type="character" w:customStyle="1" w:styleId="Gvdemetni3">
    <w:name w:val="Gövde metni (3)_"/>
    <w:basedOn w:val="VarsaylanParagrafYazTipi"/>
    <w:link w:val="Gvdemetni30"/>
    <w:rPr>
      <w:rFonts w:ascii="Arial" w:eastAsia="Arial" w:hAnsi="Arial" w:cs="Arial"/>
      <w:b w:val="0"/>
      <w:bCs w:val="0"/>
      <w:i w:val="0"/>
      <w:iCs w:val="0"/>
      <w:smallCaps w:val="0"/>
      <w:strike w:val="0"/>
      <w:sz w:val="11"/>
      <w:szCs w:val="11"/>
    </w:rPr>
  </w:style>
  <w:style w:type="character" w:customStyle="1" w:styleId="Balk31">
    <w:name w:val="Başlık #3"/>
    <w:basedOn w:val="Balk3"/>
    <w:rPr>
      <w:rFonts w:ascii="Arial" w:eastAsia="Arial" w:hAnsi="Arial" w:cs="Arial"/>
      <w:b w:val="0"/>
      <w:bCs w:val="0"/>
      <w:i w:val="0"/>
      <w:iCs w:val="0"/>
      <w:smallCaps w:val="0"/>
      <w:strike w:val="0"/>
      <w:spacing w:val="0"/>
      <w:sz w:val="68"/>
      <w:szCs w:val="68"/>
      <w:u w:val="single"/>
    </w:rPr>
  </w:style>
  <w:style w:type="character" w:customStyle="1" w:styleId="Gvdemetni1">
    <w:name w:val="Gövde metni"/>
    <w:basedOn w:val="Gvdemetni"/>
    <w:rPr>
      <w:rFonts w:ascii="Arial" w:eastAsia="Arial" w:hAnsi="Arial" w:cs="Arial"/>
      <w:b w:val="0"/>
      <w:bCs w:val="0"/>
      <w:i w:val="0"/>
      <w:iCs w:val="0"/>
      <w:smallCaps w:val="0"/>
      <w:strike w:val="0"/>
      <w:spacing w:val="0"/>
      <w:sz w:val="68"/>
      <w:szCs w:val="68"/>
      <w:u w:val="single"/>
    </w:rPr>
  </w:style>
  <w:style w:type="character" w:customStyle="1" w:styleId="GvdemetniKaln">
    <w:name w:val="Gövde metni + Kalın"/>
    <w:basedOn w:val="Gvdemetni"/>
    <w:rPr>
      <w:rFonts w:ascii="Arial" w:eastAsia="Arial" w:hAnsi="Arial" w:cs="Arial"/>
      <w:b/>
      <w:bCs/>
      <w:i w:val="0"/>
      <w:iCs w:val="0"/>
      <w:smallCaps w:val="0"/>
      <w:strike w:val="0"/>
      <w:spacing w:val="0"/>
      <w:sz w:val="68"/>
      <w:szCs w:val="68"/>
    </w:rPr>
  </w:style>
  <w:style w:type="character" w:customStyle="1" w:styleId="Balk32Kaln0">
    <w:name w:val="Başlık #3 (2) + Kalın"/>
    <w:basedOn w:val="Balk32"/>
    <w:rPr>
      <w:rFonts w:ascii="Arial" w:eastAsia="Arial" w:hAnsi="Arial" w:cs="Arial"/>
      <w:b/>
      <w:bCs/>
      <w:i w:val="0"/>
      <w:iCs w:val="0"/>
      <w:smallCaps w:val="0"/>
      <w:strike w:val="0"/>
      <w:spacing w:val="0"/>
      <w:sz w:val="68"/>
      <w:szCs w:val="68"/>
      <w:u w:val="single"/>
    </w:rPr>
  </w:style>
  <w:style w:type="character" w:customStyle="1" w:styleId="Balk321">
    <w:name w:val="Başlık #3 (2)"/>
    <w:basedOn w:val="Balk32"/>
    <w:rPr>
      <w:rFonts w:ascii="Arial" w:eastAsia="Arial" w:hAnsi="Arial" w:cs="Arial"/>
      <w:b w:val="0"/>
      <w:bCs w:val="0"/>
      <w:i w:val="0"/>
      <w:iCs w:val="0"/>
      <w:smallCaps w:val="0"/>
      <w:strike w:val="0"/>
      <w:spacing w:val="0"/>
      <w:sz w:val="68"/>
      <w:szCs w:val="68"/>
      <w:u w:val="single"/>
    </w:rPr>
  </w:style>
  <w:style w:type="character" w:customStyle="1" w:styleId="GvdemetniKaln0">
    <w:name w:val="Gövde metni + Kalın"/>
    <w:basedOn w:val="Gvdemetni"/>
    <w:rPr>
      <w:rFonts w:ascii="Arial" w:eastAsia="Arial" w:hAnsi="Arial" w:cs="Arial"/>
      <w:b/>
      <w:bCs/>
      <w:i w:val="0"/>
      <w:iCs w:val="0"/>
      <w:smallCaps w:val="0"/>
      <w:strike w:val="0"/>
      <w:spacing w:val="0"/>
      <w:sz w:val="68"/>
      <w:szCs w:val="68"/>
      <w:u w:val="single"/>
    </w:rPr>
  </w:style>
  <w:style w:type="character" w:customStyle="1" w:styleId="Gvdemetni5">
    <w:name w:val="Gövde metni (5)_"/>
    <w:basedOn w:val="VarsaylanParagrafYazTipi"/>
    <w:link w:val="Gvdemetni50"/>
    <w:rPr>
      <w:rFonts w:ascii="Arial" w:eastAsia="Arial" w:hAnsi="Arial" w:cs="Arial"/>
      <w:b w:val="0"/>
      <w:bCs w:val="0"/>
      <w:i w:val="0"/>
      <w:iCs w:val="0"/>
      <w:smallCaps w:val="0"/>
      <w:strike w:val="0"/>
      <w:spacing w:val="0"/>
      <w:sz w:val="68"/>
      <w:szCs w:val="68"/>
    </w:rPr>
  </w:style>
  <w:style w:type="character" w:customStyle="1" w:styleId="Gvdemetni4">
    <w:name w:val="Gövde metni (4)_"/>
    <w:basedOn w:val="VarsaylanParagrafYazTipi"/>
    <w:link w:val="Gvdemetni40"/>
    <w:rPr>
      <w:rFonts w:ascii="Consolas" w:eastAsia="Consolas" w:hAnsi="Consolas" w:cs="Consolas"/>
      <w:b w:val="0"/>
      <w:bCs w:val="0"/>
      <w:i w:val="0"/>
      <w:iCs w:val="0"/>
      <w:smallCaps w:val="0"/>
      <w:strike w:val="0"/>
      <w:sz w:val="20"/>
      <w:szCs w:val="20"/>
    </w:rPr>
  </w:style>
  <w:style w:type="character" w:customStyle="1" w:styleId="Gvdemetni6">
    <w:name w:val="Gövde metni (6)_"/>
    <w:basedOn w:val="VarsaylanParagrafYazTipi"/>
    <w:link w:val="Gvdemetni60"/>
    <w:rPr>
      <w:rFonts w:ascii="Arial" w:eastAsia="Arial" w:hAnsi="Arial" w:cs="Arial"/>
      <w:b w:val="0"/>
      <w:bCs w:val="0"/>
      <w:i w:val="0"/>
      <w:iCs w:val="0"/>
      <w:smallCaps w:val="0"/>
      <w:strike w:val="0"/>
      <w:spacing w:val="-40"/>
      <w:sz w:val="80"/>
      <w:szCs w:val="80"/>
    </w:rPr>
  </w:style>
  <w:style w:type="character" w:customStyle="1" w:styleId="Gvdemetni634pttalikdeil0ptbolukbraklyor">
    <w:name w:val="Gövde metni (6) + 34 pt;İtalik değil;0 pt boşluk bırakılıyor"/>
    <w:basedOn w:val="Gvdemetni6"/>
    <w:rPr>
      <w:rFonts w:ascii="Arial" w:eastAsia="Arial" w:hAnsi="Arial" w:cs="Arial"/>
      <w:b w:val="0"/>
      <w:bCs w:val="0"/>
      <w:i/>
      <w:iCs/>
      <w:smallCaps w:val="0"/>
      <w:strike w:val="0"/>
      <w:spacing w:val="0"/>
      <w:sz w:val="68"/>
      <w:szCs w:val="68"/>
    </w:rPr>
  </w:style>
  <w:style w:type="character" w:customStyle="1" w:styleId="Gvdemetni31pt1ptbolukbraklyor">
    <w:name w:val="Gövde metni + 31 pt;1 pt boşluk bırakılıyor"/>
    <w:basedOn w:val="Gvdemetni"/>
    <w:rPr>
      <w:rFonts w:ascii="Arial" w:eastAsia="Arial" w:hAnsi="Arial" w:cs="Arial"/>
      <w:b w:val="0"/>
      <w:bCs w:val="0"/>
      <w:i w:val="0"/>
      <w:iCs w:val="0"/>
      <w:smallCaps w:val="0"/>
      <w:strike w:val="0"/>
      <w:spacing w:val="30"/>
      <w:sz w:val="62"/>
      <w:szCs w:val="62"/>
    </w:rPr>
  </w:style>
  <w:style w:type="character" w:customStyle="1" w:styleId="Gvdemetni7">
    <w:name w:val="Gövde metni"/>
    <w:basedOn w:val="Gvdemetni"/>
    <w:rPr>
      <w:rFonts w:ascii="Arial" w:eastAsia="Arial" w:hAnsi="Arial" w:cs="Arial"/>
      <w:b w:val="0"/>
      <w:bCs w:val="0"/>
      <w:i w:val="0"/>
      <w:iCs w:val="0"/>
      <w:smallCaps w:val="0"/>
      <w:strike/>
      <w:spacing w:val="0"/>
      <w:sz w:val="68"/>
      <w:szCs w:val="68"/>
    </w:rPr>
  </w:style>
  <w:style w:type="character" w:customStyle="1" w:styleId="Balk2">
    <w:name w:val="Başlık #2_"/>
    <w:basedOn w:val="VarsaylanParagrafYazTipi"/>
    <w:link w:val="Balk20"/>
    <w:rPr>
      <w:rFonts w:ascii="Arial" w:eastAsia="Arial" w:hAnsi="Arial" w:cs="Arial"/>
      <w:b w:val="0"/>
      <w:bCs w:val="0"/>
      <w:i w:val="0"/>
      <w:iCs w:val="0"/>
      <w:smallCaps w:val="0"/>
      <w:strike w:val="0"/>
      <w:spacing w:val="0"/>
      <w:sz w:val="69"/>
      <w:szCs w:val="69"/>
    </w:rPr>
  </w:style>
  <w:style w:type="character" w:customStyle="1" w:styleId="Gvdemetni70">
    <w:name w:val="Gövde metni (7)_"/>
    <w:basedOn w:val="VarsaylanParagrafYazTipi"/>
    <w:link w:val="Gvdemetni71"/>
    <w:rPr>
      <w:rFonts w:ascii="Arial" w:eastAsia="Arial" w:hAnsi="Arial" w:cs="Arial"/>
      <w:b w:val="0"/>
      <w:bCs w:val="0"/>
      <w:i w:val="0"/>
      <w:iCs w:val="0"/>
      <w:smallCaps w:val="0"/>
      <w:strike w:val="0"/>
      <w:spacing w:val="-20"/>
      <w:sz w:val="16"/>
      <w:szCs w:val="16"/>
    </w:rPr>
  </w:style>
  <w:style w:type="character" w:customStyle="1" w:styleId="Balk32Kaln1">
    <w:name w:val="Başlık #3 (2) + Kalın"/>
    <w:basedOn w:val="Balk32"/>
    <w:rPr>
      <w:rFonts w:ascii="Arial" w:eastAsia="Arial" w:hAnsi="Arial" w:cs="Arial"/>
      <w:b/>
      <w:bCs/>
      <w:i w:val="0"/>
      <w:iCs w:val="0"/>
      <w:smallCaps w:val="0"/>
      <w:strike w:val="0"/>
      <w:spacing w:val="0"/>
      <w:sz w:val="68"/>
      <w:szCs w:val="68"/>
    </w:rPr>
  </w:style>
  <w:style w:type="character" w:customStyle="1" w:styleId="GvdemetniGungsuh7pt0ptbolukbraklyor">
    <w:name w:val="Gövde metni + Gungsuh;7 pt;0 pt boşluk bırakılıyor"/>
    <w:basedOn w:val="Gvdemetni"/>
    <w:rPr>
      <w:rFonts w:ascii="Gungsuh" w:eastAsia="Gungsuh" w:hAnsi="Gungsuh" w:cs="Gungsuh"/>
      <w:b w:val="0"/>
      <w:bCs w:val="0"/>
      <w:i w:val="0"/>
      <w:iCs w:val="0"/>
      <w:smallCaps w:val="0"/>
      <w:strike w:val="0"/>
      <w:spacing w:val="-10"/>
      <w:sz w:val="14"/>
      <w:szCs w:val="14"/>
    </w:rPr>
  </w:style>
  <w:style w:type="character" w:customStyle="1" w:styleId="Gvdemetni8">
    <w:name w:val="Gövde metni (8)_"/>
    <w:basedOn w:val="VarsaylanParagrafYazTipi"/>
    <w:link w:val="Gvdemetni80"/>
    <w:rPr>
      <w:rFonts w:ascii="Arial" w:eastAsia="Arial" w:hAnsi="Arial" w:cs="Arial"/>
      <w:b w:val="0"/>
      <w:bCs w:val="0"/>
      <w:i w:val="0"/>
      <w:iCs w:val="0"/>
      <w:smallCaps w:val="0"/>
      <w:strike w:val="0"/>
      <w:sz w:val="10"/>
      <w:szCs w:val="10"/>
    </w:rPr>
  </w:style>
  <w:style w:type="character" w:customStyle="1" w:styleId="Gvdemetni9">
    <w:name w:val="Gövde metni (9)_"/>
    <w:basedOn w:val="VarsaylanParagrafYazTipi"/>
    <w:link w:val="Gvdemetni90"/>
    <w:rPr>
      <w:rFonts w:ascii="Arial" w:eastAsia="Arial" w:hAnsi="Arial" w:cs="Arial"/>
      <w:b w:val="0"/>
      <w:bCs w:val="0"/>
      <w:i w:val="0"/>
      <w:iCs w:val="0"/>
      <w:smallCaps w:val="0"/>
      <w:strike w:val="0"/>
      <w:sz w:val="15"/>
      <w:szCs w:val="15"/>
    </w:rPr>
  </w:style>
  <w:style w:type="character" w:customStyle="1" w:styleId="GvdemetniGungsuh7pt4ptbolukbraklyor">
    <w:name w:val="Gövde metni + Gungsuh;7 pt;4 pt boşluk bırakılıyor"/>
    <w:basedOn w:val="Gvdemetni"/>
    <w:rPr>
      <w:rFonts w:ascii="Gungsuh" w:eastAsia="Gungsuh" w:hAnsi="Gungsuh" w:cs="Gungsuh"/>
      <w:b w:val="0"/>
      <w:bCs w:val="0"/>
      <w:i w:val="0"/>
      <w:iCs w:val="0"/>
      <w:smallCaps w:val="0"/>
      <w:strike w:val="0"/>
      <w:spacing w:val="80"/>
      <w:sz w:val="14"/>
      <w:szCs w:val="14"/>
    </w:rPr>
  </w:style>
  <w:style w:type="character" w:customStyle="1" w:styleId="GvdemetniKaln1">
    <w:name w:val="Gövde metni + Kalın"/>
    <w:basedOn w:val="Gvdemetni"/>
    <w:rPr>
      <w:rFonts w:ascii="Arial" w:eastAsia="Arial" w:hAnsi="Arial" w:cs="Arial"/>
      <w:b/>
      <w:bCs/>
      <w:i w:val="0"/>
      <w:iCs w:val="0"/>
      <w:smallCaps w:val="0"/>
      <w:strike w:val="0"/>
      <w:spacing w:val="0"/>
      <w:sz w:val="68"/>
      <w:szCs w:val="68"/>
    </w:rPr>
  </w:style>
  <w:style w:type="character" w:customStyle="1" w:styleId="Resimyazs1">
    <w:name w:val="Resim yazısı"/>
    <w:basedOn w:val="Resimyazs"/>
    <w:rPr>
      <w:rFonts w:ascii="Arial" w:eastAsia="Arial" w:hAnsi="Arial" w:cs="Arial"/>
      <w:b w:val="0"/>
      <w:bCs w:val="0"/>
      <w:i w:val="0"/>
      <w:iCs w:val="0"/>
      <w:smallCaps w:val="0"/>
      <w:strike w:val="0"/>
      <w:spacing w:val="0"/>
      <w:sz w:val="68"/>
      <w:szCs w:val="68"/>
      <w:u w:val="single"/>
    </w:rPr>
  </w:style>
  <w:style w:type="character" w:customStyle="1" w:styleId="Gvdemetnia">
    <w:name w:val="Gövde metni"/>
    <w:basedOn w:val="Gvdemetni"/>
    <w:rPr>
      <w:rFonts w:ascii="Arial" w:eastAsia="Arial" w:hAnsi="Arial" w:cs="Arial"/>
      <w:b w:val="0"/>
      <w:bCs w:val="0"/>
      <w:i w:val="0"/>
      <w:iCs w:val="0"/>
      <w:smallCaps w:val="0"/>
      <w:strike w:val="0"/>
      <w:spacing w:val="0"/>
      <w:sz w:val="68"/>
      <w:szCs w:val="68"/>
      <w:u w:val="single"/>
    </w:rPr>
  </w:style>
  <w:style w:type="character" w:customStyle="1" w:styleId="Gvdemetni24ptbolukbraklyor0">
    <w:name w:val="Gövde metni (2) + 4 pt boşluk bırakılıyor"/>
    <w:basedOn w:val="Gvdemetni2"/>
    <w:rPr>
      <w:rFonts w:ascii="Gungsuh" w:eastAsia="Gungsuh" w:hAnsi="Gungsuh" w:cs="Gungsuh"/>
      <w:b w:val="0"/>
      <w:bCs w:val="0"/>
      <w:i w:val="0"/>
      <w:iCs w:val="0"/>
      <w:smallCaps w:val="0"/>
      <w:strike w:val="0"/>
      <w:spacing w:val="80"/>
      <w:sz w:val="14"/>
      <w:szCs w:val="14"/>
    </w:rPr>
  </w:style>
  <w:style w:type="character" w:customStyle="1" w:styleId="Balk1">
    <w:name w:val="Başlık #1_"/>
    <w:basedOn w:val="VarsaylanParagrafYazTipi"/>
    <w:link w:val="Balk10"/>
    <w:rPr>
      <w:rFonts w:ascii="Arial" w:eastAsia="Arial" w:hAnsi="Arial" w:cs="Arial"/>
      <w:b w:val="0"/>
      <w:bCs w:val="0"/>
      <w:i w:val="0"/>
      <w:iCs w:val="0"/>
      <w:smallCaps w:val="0"/>
      <w:strike w:val="0"/>
      <w:spacing w:val="0"/>
      <w:sz w:val="68"/>
      <w:szCs w:val="68"/>
    </w:rPr>
  </w:style>
  <w:style w:type="paragraph" w:customStyle="1" w:styleId="Gvdemetni0">
    <w:name w:val="Gövde metni"/>
    <w:basedOn w:val="Normal"/>
    <w:link w:val="Gvdemetni"/>
    <w:pPr>
      <w:shd w:val="clear" w:color="auto" w:fill="FFFFFF"/>
      <w:spacing w:after="180" w:line="0" w:lineRule="atLeast"/>
      <w:ind w:hanging="900"/>
    </w:pPr>
    <w:rPr>
      <w:rFonts w:ascii="Arial" w:eastAsia="Arial" w:hAnsi="Arial" w:cs="Arial"/>
      <w:sz w:val="68"/>
      <w:szCs w:val="68"/>
    </w:rPr>
  </w:style>
  <w:style w:type="paragraph" w:customStyle="1" w:styleId="Gvdemetni20">
    <w:name w:val="Gövde metni (2)"/>
    <w:basedOn w:val="Normal"/>
    <w:link w:val="Gvdemetni2"/>
    <w:pPr>
      <w:shd w:val="clear" w:color="auto" w:fill="FFFFFF"/>
      <w:spacing w:line="0" w:lineRule="atLeast"/>
    </w:pPr>
    <w:rPr>
      <w:rFonts w:ascii="Gungsuh" w:eastAsia="Gungsuh" w:hAnsi="Gungsuh" w:cs="Gungsuh"/>
      <w:spacing w:val="-10"/>
      <w:sz w:val="14"/>
      <w:szCs w:val="14"/>
    </w:rPr>
  </w:style>
  <w:style w:type="paragraph" w:customStyle="1" w:styleId="Balk30">
    <w:name w:val="Başlık #3"/>
    <w:basedOn w:val="Normal"/>
    <w:link w:val="Balk3"/>
    <w:pPr>
      <w:shd w:val="clear" w:color="auto" w:fill="FFFFFF"/>
      <w:spacing w:line="912" w:lineRule="exact"/>
      <w:jc w:val="right"/>
      <w:outlineLvl w:val="2"/>
    </w:pPr>
    <w:rPr>
      <w:rFonts w:ascii="Arial" w:eastAsia="Arial" w:hAnsi="Arial" w:cs="Arial"/>
      <w:b/>
      <w:bCs/>
      <w:sz w:val="68"/>
      <w:szCs w:val="68"/>
    </w:rPr>
  </w:style>
  <w:style w:type="paragraph" w:customStyle="1" w:styleId="stbilgiveyaaltbilgi0">
    <w:name w:val="Üst bilgi veya alt bilgi"/>
    <w:basedOn w:val="Normal"/>
    <w:link w:val="stbilgiveyaaltbilgi"/>
    <w:pPr>
      <w:shd w:val="clear" w:color="auto" w:fill="FFFFFF"/>
    </w:pPr>
    <w:rPr>
      <w:rFonts w:ascii="Times New Roman" w:eastAsia="Times New Roman" w:hAnsi="Times New Roman" w:cs="Times New Roman"/>
      <w:sz w:val="20"/>
      <w:szCs w:val="20"/>
    </w:rPr>
  </w:style>
  <w:style w:type="paragraph" w:customStyle="1" w:styleId="Balk320">
    <w:name w:val="Başlık #3 (2)"/>
    <w:basedOn w:val="Normal"/>
    <w:link w:val="Balk32"/>
    <w:pPr>
      <w:shd w:val="clear" w:color="auto" w:fill="FFFFFF"/>
      <w:spacing w:before="1260" w:line="0" w:lineRule="atLeast"/>
      <w:outlineLvl w:val="2"/>
    </w:pPr>
    <w:rPr>
      <w:rFonts w:ascii="Arial" w:eastAsia="Arial" w:hAnsi="Arial" w:cs="Arial"/>
      <w:sz w:val="68"/>
      <w:szCs w:val="68"/>
    </w:rPr>
  </w:style>
  <w:style w:type="paragraph" w:customStyle="1" w:styleId="Resimyazs0">
    <w:name w:val="Resim yazısı"/>
    <w:basedOn w:val="Normal"/>
    <w:link w:val="Resimyazs"/>
    <w:pPr>
      <w:shd w:val="clear" w:color="auto" w:fill="FFFFFF"/>
      <w:spacing w:line="0" w:lineRule="atLeast"/>
    </w:pPr>
    <w:rPr>
      <w:rFonts w:ascii="Arial" w:eastAsia="Arial" w:hAnsi="Arial" w:cs="Arial"/>
      <w:sz w:val="68"/>
      <w:szCs w:val="68"/>
    </w:rPr>
  </w:style>
  <w:style w:type="paragraph" w:customStyle="1" w:styleId="Gvdemetni30">
    <w:name w:val="Gövde metni (3)"/>
    <w:basedOn w:val="Normal"/>
    <w:link w:val="Gvdemetni3"/>
    <w:pPr>
      <w:shd w:val="clear" w:color="auto" w:fill="FFFFFF"/>
      <w:spacing w:line="0" w:lineRule="atLeast"/>
    </w:pPr>
    <w:rPr>
      <w:rFonts w:ascii="Arial" w:eastAsia="Arial" w:hAnsi="Arial" w:cs="Arial"/>
      <w:sz w:val="11"/>
      <w:szCs w:val="11"/>
    </w:rPr>
  </w:style>
  <w:style w:type="paragraph" w:customStyle="1" w:styleId="Gvdemetni50">
    <w:name w:val="Gövde metni (5)"/>
    <w:basedOn w:val="Normal"/>
    <w:link w:val="Gvdemetni5"/>
    <w:pPr>
      <w:shd w:val="clear" w:color="auto" w:fill="FFFFFF"/>
      <w:spacing w:line="0" w:lineRule="atLeast"/>
    </w:pPr>
    <w:rPr>
      <w:rFonts w:ascii="Arial" w:eastAsia="Arial" w:hAnsi="Arial" w:cs="Arial"/>
      <w:b/>
      <w:bCs/>
      <w:sz w:val="68"/>
      <w:szCs w:val="68"/>
    </w:rPr>
  </w:style>
  <w:style w:type="paragraph" w:customStyle="1" w:styleId="Gvdemetni40">
    <w:name w:val="Gövde metni (4)"/>
    <w:basedOn w:val="Normal"/>
    <w:link w:val="Gvdemetni4"/>
    <w:pPr>
      <w:shd w:val="clear" w:color="auto" w:fill="FFFFFF"/>
      <w:spacing w:before="240" w:line="0" w:lineRule="atLeast"/>
    </w:pPr>
    <w:rPr>
      <w:rFonts w:ascii="Consolas" w:eastAsia="Consolas" w:hAnsi="Consolas" w:cs="Consolas"/>
      <w:b/>
      <w:bCs/>
      <w:sz w:val="20"/>
      <w:szCs w:val="20"/>
    </w:rPr>
  </w:style>
  <w:style w:type="paragraph" w:customStyle="1" w:styleId="Gvdemetni60">
    <w:name w:val="Gövde metni (6)"/>
    <w:basedOn w:val="Normal"/>
    <w:link w:val="Gvdemetni6"/>
    <w:pPr>
      <w:shd w:val="clear" w:color="auto" w:fill="FFFFFF"/>
      <w:spacing w:line="0" w:lineRule="atLeast"/>
    </w:pPr>
    <w:rPr>
      <w:rFonts w:ascii="Arial" w:eastAsia="Arial" w:hAnsi="Arial" w:cs="Arial"/>
      <w:i/>
      <w:iCs/>
      <w:spacing w:val="-40"/>
      <w:sz w:val="80"/>
      <w:szCs w:val="80"/>
    </w:rPr>
  </w:style>
  <w:style w:type="paragraph" w:customStyle="1" w:styleId="Balk20">
    <w:name w:val="Başlık #2"/>
    <w:basedOn w:val="Normal"/>
    <w:link w:val="Balk2"/>
    <w:pPr>
      <w:shd w:val="clear" w:color="auto" w:fill="FFFFFF"/>
      <w:spacing w:line="953" w:lineRule="exact"/>
      <w:jc w:val="right"/>
      <w:outlineLvl w:val="1"/>
    </w:pPr>
    <w:rPr>
      <w:rFonts w:ascii="Arial" w:eastAsia="Arial" w:hAnsi="Arial" w:cs="Arial"/>
      <w:b/>
      <w:bCs/>
      <w:sz w:val="69"/>
      <w:szCs w:val="69"/>
    </w:rPr>
  </w:style>
  <w:style w:type="paragraph" w:customStyle="1" w:styleId="Gvdemetni71">
    <w:name w:val="Gövde metni (7)"/>
    <w:basedOn w:val="Normal"/>
    <w:link w:val="Gvdemetni70"/>
    <w:pPr>
      <w:shd w:val="clear" w:color="auto" w:fill="FFFFFF"/>
      <w:spacing w:before="360" w:after="720" w:line="0" w:lineRule="atLeast"/>
    </w:pPr>
    <w:rPr>
      <w:rFonts w:ascii="Arial" w:eastAsia="Arial" w:hAnsi="Arial" w:cs="Arial"/>
      <w:i/>
      <w:iCs/>
      <w:spacing w:val="-20"/>
      <w:sz w:val="16"/>
      <w:szCs w:val="16"/>
    </w:rPr>
  </w:style>
  <w:style w:type="paragraph" w:customStyle="1" w:styleId="Gvdemetni80">
    <w:name w:val="Gövde metni (8)"/>
    <w:basedOn w:val="Normal"/>
    <w:link w:val="Gvdemetni8"/>
    <w:pPr>
      <w:shd w:val="clear" w:color="auto" w:fill="FFFFFF"/>
      <w:spacing w:before="120" w:line="0" w:lineRule="atLeast"/>
      <w:jc w:val="right"/>
    </w:pPr>
    <w:rPr>
      <w:rFonts w:ascii="Arial" w:eastAsia="Arial" w:hAnsi="Arial" w:cs="Arial"/>
      <w:sz w:val="10"/>
      <w:szCs w:val="10"/>
    </w:rPr>
  </w:style>
  <w:style w:type="paragraph" w:customStyle="1" w:styleId="Gvdemetni90">
    <w:name w:val="Gövde metni (9)"/>
    <w:basedOn w:val="Normal"/>
    <w:link w:val="Gvdemetni9"/>
    <w:pPr>
      <w:shd w:val="clear" w:color="auto" w:fill="FFFFFF"/>
      <w:spacing w:before="240" w:line="0" w:lineRule="atLeast"/>
    </w:pPr>
    <w:rPr>
      <w:rFonts w:ascii="Arial" w:eastAsia="Arial" w:hAnsi="Arial" w:cs="Arial"/>
      <w:sz w:val="15"/>
      <w:szCs w:val="15"/>
    </w:rPr>
  </w:style>
  <w:style w:type="paragraph" w:customStyle="1" w:styleId="Balk10">
    <w:name w:val="Başlık #1"/>
    <w:basedOn w:val="Normal"/>
    <w:link w:val="Balk1"/>
    <w:pPr>
      <w:shd w:val="clear" w:color="auto" w:fill="FFFFFF"/>
      <w:spacing w:line="930" w:lineRule="exact"/>
      <w:jc w:val="center"/>
      <w:outlineLvl w:val="0"/>
    </w:pPr>
    <w:rPr>
      <w:rFonts w:ascii="Arial" w:eastAsia="Arial" w:hAnsi="Arial" w:cs="Arial"/>
      <w:sz w:val="68"/>
      <w:szCs w:val="6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1181</Words>
  <Characters>6734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Nezir Kardoğan</dc:creator>
  <cp:lastModifiedBy>Nezir Kardoğan</cp:lastModifiedBy>
  <cp:revision>2</cp:revision>
  <dcterms:created xsi:type="dcterms:W3CDTF">2013-01-31T07:02:00Z</dcterms:created>
  <dcterms:modified xsi:type="dcterms:W3CDTF">2013-01-31T07:02:00Z</dcterms:modified>
</cp:coreProperties>
</file>