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D0" w:rsidRPr="004E0C1C" w:rsidRDefault="007B5BD0" w:rsidP="007B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48DD4" w:themeColor="text2" w:themeTint="99" w:fill="aut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C1C">
        <w:rPr>
          <w:rFonts w:ascii="Times New Roman" w:hAnsi="Times New Roman" w:cs="Times New Roman"/>
          <w:b/>
        </w:rPr>
        <w:t>MİLLİ EĞİTİM BAKANLIĞI</w:t>
      </w:r>
    </w:p>
    <w:p w:rsidR="007B5BD0" w:rsidRDefault="007B5BD0" w:rsidP="007B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48DD4" w:themeColor="text2" w:themeTint="99" w:fill="auto"/>
        <w:tabs>
          <w:tab w:val="left" w:pos="2104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C1C">
        <w:rPr>
          <w:rFonts w:ascii="Times New Roman" w:hAnsi="Times New Roman" w:cs="Times New Roman"/>
          <w:b/>
        </w:rPr>
        <w:t>Din Öğretimi Genel Müdürlüğü</w:t>
      </w:r>
    </w:p>
    <w:p w:rsidR="007B5BD0" w:rsidRDefault="007B5BD0" w:rsidP="007B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48DD4" w:themeColor="text2" w:themeTint="99" w:fill="auto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İzleme ve Değerlendirme Grup Başkanlığı</w:t>
      </w:r>
    </w:p>
    <w:p w:rsidR="007B5BD0" w:rsidRDefault="007B5BD0" w:rsidP="007B5B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0C1C">
        <w:rPr>
          <w:rFonts w:ascii="Times New Roman" w:hAnsi="Times New Roman" w:cs="Times New Roman"/>
          <w:b/>
        </w:rPr>
        <w:t xml:space="preserve">ÖĞRETİM PROGRAMI </w:t>
      </w:r>
      <w:r>
        <w:rPr>
          <w:rFonts w:ascii="Times New Roman" w:hAnsi="Times New Roman" w:cs="Times New Roman"/>
          <w:b/>
        </w:rPr>
        <w:t>DEĞERLENDİRME</w:t>
      </w:r>
      <w:r w:rsidRPr="004E0C1C">
        <w:rPr>
          <w:rFonts w:ascii="Times New Roman" w:hAnsi="Times New Roman" w:cs="Times New Roman"/>
          <w:b/>
        </w:rPr>
        <w:t xml:space="preserve"> FORMU</w:t>
      </w:r>
    </w:p>
    <w:p w:rsidR="007B5BD0" w:rsidRDefault="007B5BD0" w:rsidP="008F27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64D1" w:rsidRDefault="008B6FC3" w:rsidP="009005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Değerli Katılımcı,</w:t>
      </w:r>
    </w:p>
    <w:p w:rsidR="00885AA1" w:rsidRDefault="008B6FC3" w:rsidP="00900567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FC3">
        <w:rPr>
          <w:rFonts w:ascii="Times New Roman" w:hAnsi="Times New Roman" w:cs="Times New Roman"/>
        </w:rPr>
        <w:t>Genel Müdürlüğümüzce</w:t>
      </w:r>
      <w:r w:rsidR="00885AA1">
        <w:rPr>
          <w:rFonts w:ascii="Times New Roman" w:hAnsi="Times New Roman" w:cs="Times New Roman"/>
        </w:rPr>
        <w:t>,</w:t>
      </w:r>
      <w:r w:rsidR="00504F00">
        <w:rPr>
          <w:rFonts w:ascii="Times New Roman" w:hAnsi="Times New Roman" w:cs="Times New Roman"/>
        </w:rPr>
        <w:t xml:space="preserve"> </w:t>
      </w:r>
      <w:r w:rsidR="00001514" w:rsidRPr="00E172AD">
        <w:rPr>
          <w:rFonts w:ascii="Times New Roman" w:hAnsi="Times New Roman" w:cs="Times New Roman"/>
          <w:sz w:val="24"/>
          <w:szCs w:val="24"/>
        </w:rPr>
        <w:t>imam hatip meslek dersleri</w:t>
      </w:r>
      <w:r w:rsidR="00001514">
        <w:rPr>
          <w:rFonts w:ascii="Times New Roman" w:hAnsi="Times New Roman" w:cs="Times New Roman"/>
          <w:sz w:val="24"/>
          <w:szCs w:val="24"/>
        </w:rPr>
        <w:t xml:space="preserve"> (11 öğretim programı)</w:t>
      </w:r>
      <w:r w:rsidR="00001514" w:rsidRPr="00E172AD">
        <w:rPr>
          <w:rFonts w:ascii="Times New Roman" w:hAnsi="Times New Roman" w:cs="Times New Roman"/>
          <w:sz w:val="24"/>
          <w:szCs w:val="24"/>
        </w:rPr>
        <w:t>, din kültürü ve ahlak bilgisi</w:t>
      </w:r>
      <w:r w:rsidR="00614830">
        <w:rPr>
          <w:rFonts w:ascii="Times New Roman" w:hAnsi="Times New Roman" w:cs="Times New Roman"/>
          <w:sz w:val="24"/>
          <w:szCs w:val="24"/>
        </w:rPr>
        <w:t xml:space="preserve"> </w:t>
      </w:r>
      <w:r w:rsidR="00C82DB2" w:rsidRPr="00E172AD">
        <w:rPr>
          <w:rFonts w:ascii="Times New Roman" w:hAnsi="Times New Roman" w:cs="Times New Roman"/>
          <w:sz w:val="24"/>
          <w:szCs w:val="24"/>
        </w:rPr>
        <w:t>dersleri</w:t>
      </w:r>
      <w:r w:rsidR="00001514">
        <w:rPr>
          <w:rFonts w:ascii="Times New Roman" w:hAnsi="Times New Roman" w:cs="Times New Roman"/>
          <w:sz w:val="24"/>
          <w:szCs w:val="24"/>
        </w:rPr>
        <w:t>(4-12.sınıflar 9 program)</w:t>
      </w:r>
      <w:r w:rsidR="00C82DB2">
        <w:rPr>
          <w:rFonts w:ascii="Times New Roman" w:hAnsi="Times New Roman" w:cs="Times New Roman"/>
          <w:sz w:val="24"/>
          <w:szCs w:val="24"/>
        </w:rPr>
        <w:t>, ortaokul ve liselerde</w:t>
      </w:r>
      <w:r w:rsidR="00001514">
        <w:rPr>
          <w:rFonts w:ascii="Times New Roman" w:hAnsi="Times New Roman" w:cs="Times New Roman"/>
          <w:sz w:val="24"/>
          <w:szCs w:val="24"/>
        </w:rPr>
        <w:t xml:space="preserve"> seçmeli</w:t>
      </w:r>
      <w:r w:rsidR="00C82DB2">
        <w:rPr>
          <w:rFonts w:ascii="Times New Roman" w:hAnsi="Times New Roman" w:cs="Times New Roman"/>
          <w:sz w:val="24"/>
          <w:szCs w:val="24"/>
        </w:rPr>
        <w:t>,</w:t>
      </w:r>
      <w:r w:rsidR="00001514">
        <w:rPr>
          <w:rFonts w:ascii="Times New Roman" w:hAnsi="Times New Roman" w:cs="Times New Roman"/>
          <w:sz w:val="24"/>
          <w:szCs w:val="24"/>
        </w:rPr>
        <w:t xml:space="preserve"> imam hatip ortaokullarında </w:t>
      </w:r>
      <w:r w:rsidR="00C82DB2">
        <w:rPr>
          <w:rFonts w:ascii="Times New Roman" w:hAnsi="Times New Roman" w:cs="Times New Roman"/>
          <w:sz w:val="24"/>
          <w:szCs w:val="24"/>
        </w:rPr>
        <w:t xml:space="preserve">ise </w:t>
      </w:r>
      <w:r w:rsidR="00001514">
        <w:rPr>
          <w:rFonts w:ascii="Times New Roman" w:hAnsi="Times New Roman" w:cs="Times New Roman"/>
          <w:sz w:val="24"/>
          <w:szCs w:val="24"/>
        </w:rPr>
        <w:t xml:space="preserve">zorunlu </w:t>
      </w:r>
      <w:r w:rsidR="00C82DB2">
        <w:rPr>
          <w:rFonts w:ascii="Times New Roman" w:hAnsi="Times New Roman" w:cs="Times New Roman"/>
          <w:sz w:val="24"/>
          <w:szCs w:val="24"/>
        </w:rPr>
        <w:t xml:space="preserve">dersler arasında yer alan </w:t>
      </w:r>
      <w:r w:rsidR="00614830">
        <w:rPr>
          <w:rFonts w:ascii="Times New Roman" w:hAnsi="Times New Roman" w:cs="Times New Roman"/>
          <w:sz w:val="24"/>
          <w:szCs w:val="24"/>
        </w:rPr>
        <w:t>Hz.</w:t>
      </w:r>
      <w:r w:rsidR="00614830" w:rsidRPr="005A0456">
        <w:rPr>
          <w:rFonts w:ascii="Times New Roman" w:hAnsi="Times New Roman" w:cs="Times New Roman"/>
          <w:sz w:val="24"/>
          <w:szCs w:val="24"/>
        </w:rPr>
        <w:t xml:space="preserve"> Muhammed’in</w:t>
      </w:r>
      <w:r w:rsidR="00001514" w:rsidRPr="005A0456">
        <w:rPr>
          <w:rFonts w:ascii="Times New Roman" w:hAnsi="Times New Roman" w:cs="Times New Roman"/>
          <w:sz w:val="24"/>
          <w:szCs w:val="24"/>
        </w:rPr>
        <w:t xml:space="preserve"> Hayatı, Kur’an’ı Kerim ve Temel Dini Bilgiler</w:t>
      </w:r>
      <w:r w:rsidR="00001514">
        <w:rPr>
          <w:rFonts w:ascii="Times New Roman" w:hAnsi="Times New Roman" w:cs="Times New Roman"/>
          <w:sz w:val="24"/>
          <w:szCs w:val="24"/>
        </w:rPr>
        <w:t xml:space="preserve"> (7 öğretim programı)</w:t>
      </w:r>
      <w:r w:rsidRPr="008B6FC3">
        <w:rPr>
          <w:rFonts w:ascii="Times New Roman" w:hAnsi="Times New Roman" w:cs="Times New Roman"/>
          <w:sz w:val="24"/>
          <w:szCs w:val="24"/>
        </w:rPr>
        <w:t>öğretim programları</w:t>
      </w:r>
      <w:r w:rsidR="00885AA1">
        <w:rPr>
          <w:rFonts w:ascii="Times New Roman" w:hAnsi="Times New Roman" w:cs="Times New Roman"/>
          <w:sz w:val="24"/>
          <w:szCs w:val="24"/>
        </w:rPr>
        <w:t xml:space="preserve"> değerlendirilerek </w:t>
      </w:r>
      <w:r w:rsidR="00C82DB2">
        <w:rPr>
          <w:rFonts w:ascii="Times New Roman" w:hAnsi="Times New Roman" w:cs="Times New Roman"/>
          <w:sz w:val="24"/>
          <w:szCs w:val="24"/>
        </w:rPr>
        <w:t xml:space="preserve">bu </w:t>
      </w:r>
      <w:r w:rsidR="00035C2B">
        <w:rPr>
          <w:rFonts w:ascii="Times New Roman" w:hAnsi="Times New Roman" w:cs="Times New Roman"/>
          <w:sz w:val="24"/>
          <w:szCs w:val="24"/>
        </w:rPr>
        <w:t>programları güncelle</w:t>
      </w:r>
      <w:r w:rsidR="0084415A">
        <w:rPr>
          <w:rFonts w:ascii="Times New Roman" w:hAnsi="Times New Roman" w:cs="Times New Roman"/>
          <w:sz w:val="24"/>
          <w:szCs w:val="24"/>
        </w:rPr>
        <w:t>me</w:t>
      </w:r>
      <w:r w:rsidR="00C82DB2">
        <w:rPr>
          <w:rFonts w:ascii="Times New Roman" w:hAnsi="Times New Roman" w:cs="Times New Roman"/>
          <w:sz w:val="24"/>
          <w:szCs w:val="24"/>
        </w:rPr>
        <w:t xml:space="preserve"> çalışmaları yapılacaktır. </w:t>
      </w:r>
    </w:p>
    <w:p w:rsidR="008542FD" w:rsidRPr="009B1892" w:rsidRDefault="0084415A" w:rsidP="00900567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Gerekli </w:t>
      </w:r>
      <w:r w:rsidR="00BE72C8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 xml:space="preserve"> ve güncellemelerin sağlıklı ve verimli olabilmesi için </w:t>
      </w:r>
      <w:r w:rsidR="00001514">
        <w:rPr>
          <w:rFonts w:ascii="Times New Roman" w:hAnsi="Times New Roman" w:cs="Times New Roman"/>
          <w:sz w:val="24"/>
          <w:szCs w:val="24"/>
        </w:rPr>
        <w:t xml:space="preserve">programların uygulayıcısı olan siz değerli öğretmenlerin </w:t>
      </w:r>
      <w:r w:rsidR="00885AA1">
        <w:rPr>
          <w:rFonts w:ascii="Times New Roman" w:hAnsi="Times New Roman" w:cs="Times New Roman"/>
          <w:sz w:val="24"/>
          <w:szCs w:val="24"/>
        </w:rPr>
        <w:t>görü</w:t>
      </w:r>
      <w:r w:rsidR="00BE72C8">
        <w:rPr>
          <w:rFonts w:ascii="Times New Roman" w:hAnsi="Times New Roman" w:cs="Times New Roman"/>
          <w:sz w:val="24"/>
          <w:szCs w:val="24"/>
        </w:rPr>
        <w:t>ş</w:t>
      </w:r>
      <w:r w:rsidR="00001514">
        <w:rPr>
          <w:rFonts w:ascii="Times New Roman" w:hAnsi="Times New Roman" w:cs="Times New Roman"/>
          <w:sz w:val="24"/>
          <w:szCs w:val="24"/>
        </w:rPr>
        <w:t xml:space="preserve"> ve önerilerine </w:t>
      </w:r>
      <w:r w:rsidR="00BE72C8">
        <w:rPr>
          <w:rFonts w:ascii="Times New Roman" w:hAnsi="Times New Roman" w:cs="Times New Roman"/>
          <w:sz w:val="24"/>
          <w:szCs w:val="24"/>
        </w:rPr>
        <w:t>ihtiyaç duyulmakta</w:t>
      </w:r>
      <w:r w:rsidR="00C82DB2">
        <w:rPr>
          <w:rFonts w:ascii="Times New Roman" w:hAnsi="Times New Roman" w:cs="Times New Roman"/>
          <w:sz w:val="24"/>
          <w:szCs w:val="24"/>
        </w:rPr>
        <w:t>, bu görüşler büyük önem arz etmektedi</w:t>
      </w:r>
      <w:bookmarkStart w:id="0" w:name="_GoBack"/>
      <w:bookmarkEnd w:id="0"/>
      <w:r w:rsidR="00C82DB2">
        <w:rPr>
          <w:rFonts w:ascii="Times New Roman" w:hAnsi="Times New Roman" w:cs="Times New Roman"/>
          <w:sz w:val="24"/>
          <w:szCs w:val="24"/>
        </w:rPr>
        <w:t xml:space="preserve">r. </w:t>
      </w:r>
      <w:r w:rsidR="00206D90">
        <w:rPr>
          <w:rFonts w:ascii="Times New Roman" w:hAnsi="Times New Roman" w:cs="Times New Roman"/>
          <w:sz w:val="24"/>
          <w:szCs w:val="24"/>
        </w:rPr>
        <w:t xml:space="preserve">Öğretim programını değerlendirirken girdiğiniz her bir </w:t>
      </w:r>
      <w:r w:rsidR="00952706">
        <w:rPr>
          <w:rFonts w:ascii="Times New Roman" w:hAnsi="Times New Roman" w:cs="Times New Roman"/>
          <w:sz w:val="24"/>
          <w:szCs w:val="24"/>
        </w:rPr>
        <w:t xml:space="preserve">sınıf düzeyindeki </w:t>
      </w:r>
      <w:r w:rsidR="00206D90">
        <w:rPr>
          <w:rFonts w:ascii="Times New Roman" w:hAnsi="Times New Roman" w:cs="Times New Roman"/>
          <w:sz w:val="24"/>
          <w:szCs w:val="24"/>
        </w:rPr>
        <w:t xml:space="preserve">ders </w:t>
      </w:r>
      <w:r w:rsidR="00952706">
        <w:rPr>
          <w:rFonts w:ascii="Times New Roman" w:hAnsi="Times New Roman" w:cs="Times New Roman"/>
          <w:sz w:val="24"/>
          <w:szCs w:val="24"/>
        </w:rPr>
        <w:t>için ayrı</w:t>
      </w:r>
      <w:r w:rsidR="00206D90">
        <w:rPr>
          <w:rFonts w:ascii="Times New Roman" w:hAnsi="Times New Roman" w:cs="Times New Roman"/>
          <w:sz w:val="24"/>
          <w:szCs w:val="24"/>
        </w:rPr>
        <w:t xml:space="preserve"> bir form doldurunuz. </w:t>
      </w:r>
      <w:r w:rsidR="009C5CB0" w:rsidRPr="009B1892">
        <w:rPr>
          <w:rFonts w:ascii="Times New Roman" w:hAnsi="Times New Roman" w:cs="Times New Roman"/>
          <w:b/>
          <w:sz w:val="24"/>
          <w:szCs w:val="24"/>
        </w:rPr>
        <w:t>Doldurduğunuz formu işlemler sürecine göre elektronik ortamda okul müdürlüğünüze teslim ediniz.</w:t>
      </w:r>
    </w:p>
    <w:p w:rsidR="00885AA1" w:rsidRDefault="00885AA1" w:rsidP="00900567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Katkılarınızdan dolayı teşekkür ederiz.</w:t>
      </w:r>
    </w:p>
    <w:p w:rsidR="008542FD" w:rsidRDefault="00D11863" w:rsidP="00885AA1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İrtibat: 0312 413 35 33/ 0312 413 35 44</w:t>
      </w:r>
    </w:p>
    <w:p w:rsidR="008F27A5" w:rsidRPr="00885AA1" w:rsidRDefault="00885AA1" w:rsidP="00885AA1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1.BÖLÜM: </w:t>
      </w:r>
      <w:r w:rsidRPr="00885AA1">
        <w:rPr>
          <w:rFonts w:ascii="Times New Roman" w:hAnsi="Times New Roman" w:cs="Times New Roman"/>
          <w:b/>
        </w:rPr>
        <w:t>GENEL BİLGİLER</w:t>
      </w:r>
    </w:p>
    <w:p w:rsidR="008F27A5" w:rsidRPr="004E0C1C" w:rsidRDefault="00EA2060" w:rsidP="00B8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0" w:color="B8CCE4" w:themeColor="accent1" w:themeTint="66" w:fill="auto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0C1C">
        <w:rPr>
          <w:rFonts w:ascii="Times New Roman" w:hAnsi="Times New Roman" w:cs="Times New Roman"/>
          <w:b/>
        </w:rPr>
        <w:t>İl</w:t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F27A5" w:rsidRPr="004E0C1C">
        <w:rPr>
          <w:rFonts w:ascii="Times New Roman" w:hAnsi="Times New Roman" w:cs="Times New Roman"/>
          <w:b/>
        </w:rPr>
        <w:t>:</w:t>
      </w:r>
    </w:p>
    <w:p w:rsidR="008F27A5" w:rsidRPr="004E0C1C" w:rsidRDefault="00EA2060" w:rsidP="00B8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0" w:color="B8CCE4" w:themeColor="accent1" w:themeTint="66" w:fill="auto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0C1C">
        <w:rPr>
          <w:rFonts w:ascii="Times New Roman" w:hAnsi="Times New Roman" w:cs="Times New Roman"/>
          <w:b/>
        </w:rPr>
        <w:t>İlçe</w:t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F27A5" w:rsidRPr="004E0C1C">
        <w:rPr>
          <w:rFonts w:ascii="Times New Roman" w:hAnsi="Times New Roman" w:cs="Times New Roman"/>
          <w:b/>
        </w:rPr>
        <w:t>:</w:t>
      </w:r>
    </w:p>
    <w:p w:rsidR="008F27A5" w:rsidRPr="004E0C1C" w:rsidRDefault="00EA2060" w:rsidP="00B8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0" w:color="B8CCE4" w:themeColor="accent1" w:themeTint="66" w:fill="auto"/>
        <w:spacing w:after="0" w:line="360" w:lineRule="auto"/>
        <w:jc w:val="both"/>
        <w:rPr>
          <w:rFonts w:ascii="Times New Roman" w:hAnsi="Times New Roman" w:cs="Times New Roman"/>
        </w:rPr>
      </w:pPr>
      <w:r w:rsidRPr="004E0C1C">
        <w:rPr>
          <w:rFonts w:ascii="Times New Roman" w:hAnsi="Times New Roman" w:cs="Times New Roman"/>
          <w:b/>
        </w:rPr>
        <w:t>Oku</w:t>
      </w:r>
      <w:r w:rsidR="003F37D9" w:rsidRPr="004E0C1C">
        <w:rPr>
          <w:rFonts w:ascii="Times New Roman" w:hAnsi="Times New Roman" w:cs="Times New Roman"/>
          <w:b/>
        </w:rPr>
        <w:t>l</w:t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F27A5" w:rsidRPr="004E0C1C">
        <w:rPr>
          <w:rFonts w:ascii="Times New Roman" w:hAnsi="Times New Roman" w:cs="Times New Roman"/>
          <w:b/>
        </w:rPr>
        <w:t>:</w:t>
      </w:r>
    </w:p>
    <w:p w:rsidR="00EA2060" w:rsidRPr="004E0C1C" w:rsidRDefault="00885AA1" w:rsidP="00B8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0" w:color="B8CCE4" w:themeColor="accent1" w:themeTint="66" w:fill="auto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Görüş Bildirilen </w:t>
      </w:r>
      <w:r w:rsidR="00EA2060" w:rsidRPr="004E0C1C">
        <w:rPr>
          <w:rFonts w:ascii="Times New Roman" w:hAnsi="Times New Roman" w:cs="Times New Roman"/>
          <w:b/>
        </w:rPr>
        <w:t>Ders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A2060" w:rsidRPr="004E0C1C">
        <w:rPr>
          <w:rFonts w:ascii="Times New Roman" w:hAnsi="Times New Roman" w:cs="Times New Roman"/>
          <w:b/>
        </w:rPr>
        <w:t>:</w:t>
      </w:r>
    </w:p>
    <w:p w:rsidR="003F37D9" w:rsidRPr="004E0C1C" w:rsidRDefault="00EA2060" w:rsidP="00B8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0" w:color="B8CCE4" w:themeColor="accent1" w:themeTint="66" w:fill="auto"/>
        <w:spacing w:after="0" w:line="360" w:lineRule="auto"/>
        <w:jc w:val="both"/>
        <w:rPr>
          <w:rFonts w:ascii="Times New Roman" w:hAnsi="Times New Roman" w:cs="Times New Roman"/>
        </w:rPr>
      </w:pPr>
      <w:r w:rsidRPr="004E0C1C">
        <w:rPr>
          <w:rFonts w:ascii="Times New Roman" w:hAnsi="Times New Roman" w:cs="Times New Roman"/>
          <w:b/>
        </w:rPr>
        <w:t>Sınıf</w:t>
      </w:r>
      <w:r w:rsidR="00C82DB2">
        <w:rPr>
          <w:rFonts w:ascii="Times New Roman" w:hAnsi="Times New Roman" w:cs="Times New Roman"/>
          <w:b/>
        </w:rPr>
        <w:t>ı</w:t>
      </w:r>
      <w:r w:rsidR="00C82DB2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="00885AA1">
        <w:rPr>
          <w:rFonts w:ascii="Times New Roman" w:hAnsi="Times New Roman" w:cs="Times New Roman"/>
          <w:b/>
        </w:rPr>
        <w:tab/>
      </w:r>
      <w:r w:rsidRPr="004E0C1C">
        <w:rPr>
          <w:rFonts w:ascii="Times New Roman" w:hAnsi="Times New Roman" w:cs="Times New Roman"/>
          <w:b/>
        </w:rPr>
        <w:t>:</w:t>
      </w:r>
    </w:p>
    <w:p w:rsidR="00C15C60" w:rsidRDefault="00C15C60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885AA1" w:rsidRDefault="00885AA1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756951" w:rsidRDefault="007569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5C60" w:rsidRPr="00C15C60" w:rsidRDefault="00885AA1" w:rsidP="00C15C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2.BÖLÜM: </w:t>
      </w:r>
      <w:r w:rsidR="009839F0">
        <w:rPr>
          <w:rFonts w:ascii="Times New Roman" w:hAnsi="Times New Roman" w:cs="Times New Roman"/>
          <w:b/>
        </w:rPr>
        <w:t xml:space="preserve">PROGRAMDA YAPILACAK </w:t>
      </w:r>
      <w:r w:rsidRPr="00885AA1">
        <w:rPr>
          <w:rFonts w:ascii="Times New Roman" w:hAnsi="Times New Roman" w:cs="Times New Roman"/>
          <w:b/>
        </w:rPr>
        <w:t>DÜZELTME</w:t>
      </w:r>
      <w:r w:rsidR="009839F0">
        <w:rPr>
          <w:rFonts w:ascii="Times New Roman" w:hAnsi="Times New Roman" w:cs="Times New Roman"/>
          <w:b/>
        </w:rPr>
        <w:t xml:space="preserve"> VE </w:t>
      </w:r>
      <w:r w:rsidRPr="00885AA1">
        <w:rPr>
          <w:rFonts w:ascii="Times New Roman" w:hAnsi="Times New Roman" w:cs="Times New Roman"/>
          <w:b/>
        </w:rPr>
        <w:t>DEĞİŞTİRME</w:t>
      </w:r>
      <w:r w:rsidR="009839F0">
        <w:rPr>
          <w:rFonts w:ascii="Times New Roman" w:hAnsi="Times New Roman" w:cs="Times New Roman"/>
          <w:b/>
        </w:rPr>
        <w:t>LER</w:t>
      </w:r>
    </w:p>
    <w:tbl>
      <w:tblPr>
        <w:tblStyle w:val="AkGlgeleme-Vurgu2"/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30"/>
        <w:gridCol w:w="4634"/>
        <w:gridCol w:w="4169"/>
        <w:gridCol w:w="1560"/>
      </w:tblGrid>
      <w:tr w:rsidR="00756951" w:rsidRPr="00981ACA" w:rsidTr="00760BCC">
        <w:trPr>
          <w:cnfStyle w:val="100000000000"/>
          <w:trHeight w:val="1069"/>
        </w:trPr>
        <w:tc>
          <w:tcPr>
            <w:cnfStyle w:val="001000000000"/>
            <w:tcW w:w="1343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6951" w:rsidRPr="00C82DB2" w:rsidRDefault="00756951" w:rsidP="009839F0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</w:rPr>
              <w:t xml:space="preserve">Bu bölüme, mevcut öğretim programında düzeltilmesini/değiştirilmesini teklif ettiğiniz ünite/konu başlıklarını yazınız. </w:t>
            </w:r>
          </w:p>
          <w:p w:rsidR="00756951" w:rsidRPr="00C82DB2" w:rsidRDefault="00756951" w:rsidP="009839F0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</w:rPr>
              <w:t>(Görüşlerinizi oluştururken öğrenciler üzerinde yaptığınız gözlemleri ve onlardan aldığınız tepkileri de dikkate alınız.)</w:t>
            </w:r>
          </w:p>
          <w:p w:rsidR="00756951" w:rsidRPr="00981ACA" w:rsidRDefault="00756951" w:rsidP="009839F0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Not: Öğretmenler, il/ilçe komisyonlarınca doldurulacaktır.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6951" w:rsidRPr="00981ACA" w:rsidRDefault="00756951" w:rsidP="00FB3A83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 g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örüşün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kaç kişi tarafından teklif edildiği 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(f)</w:t>
            </w:r>
          </w:p>
          <w:p w:rsidR="00756951" w:rsidRPr="00C82DB2" w:rsidRDefault="00756951" w:rsidP="00FB3A8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(Sadece il ve ilçe komisyonlarınca doldurulacaktır.)</w:t>
            </w:r>
          </w:p>
        </w:tc>
      </w:tr>
      <w:tr w:rsidR="00756951" w:rsidRPr="00756951" w:rsidTr="00760BCC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756951" w:rsidRDefault="00756951" w:rsidP="00900567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951">
              <w:rPr>
                <w:rFonts w:ascii="Times New Roman" w:hAnsi="Times New Roman" w:cs="Times New Roman"/>
                <w:color w:val="auto"/>
              </w:rPr>
              <w:t>MEVCUT ÜNİTE/KONU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756951" w:rsidRDefault="00756951" w:rsidP="0090056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756951">
              <w:rPr>
                <w:rFonts w:ascii="Times New Roman" w:hAnsi="Times New Roman" w:cs="Times New Roman"/>
                <w:b/>
                <w:color w:val="auto"/>
              </w:rPr>
              <w:t xml:space="preserve"> ÜNİTE VE KONUDA TEKLİF EDİLEN DÜZELTME VE DEĞİŞTİRME 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756951" w:rsidRDefault="00756951" w:rsidP="0090056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756951">
              <w:rPr>
                <w:rFonts w:ascii="Times New Roman" w:hAnsi="Times New Roman" w:cs="Times New Roman"/>
                <w:b/>
                <w:color w:val="auto"/>
              </w:rPr>
              <w:t>TEKLİFLERİN GEREKÇELERİ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756951" w:rsidRDefault="00756951" w:rsidP="0090056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56951" w:rsidRPr="00981ACA" w:rsidTr="00760BCC">
        <w:tc>
          <w:tcPr>
            <w:cnfStyle w:val="001000000000"/>
            <w:tcW w:w="4630" w:type="dxa"/>
          </w:tcPr>
          <w:p w:rsidR="00756951" w:rsidRPr="00981ACA" w:rsidRDefault="00756951" w:rsidP="0090056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4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4169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56951" w:rsidRPr="00981ACA" w:rsidTr="00760BCC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56951" w:rsidRPr="00981ACA" w:rsidTr="00760BCC">
        <w:tc>
          <w:tcPr>
            <w:cnfStyle w:val="001000000000"/>
            <w:tcW w:w="4630" w:type="dxa"/>
          </w:tcPr>
          <w:p w:rsidR="00756951" w:rsidRPr="00981ACA" w:rsidRDefault="00756951" w:rsidP="0090056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4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169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56951" w:rsidRPr="00981ACA" w:rsidTr="00760BCC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56951" w:rsidRPr="00981ACA" w:rsidTr="00760BCC">
        <w:tc>
          <w:tcPr>
            <w:cnfStyle w:val="001000000000"/>
            <w:tcW w:w="4630" w:type="dxa"/>
          </w:tcPr>
          <w:p w:rsidR="00756951" w:rsidRPr="00981ACA" w:rsidRDefault="00756951" w:rsidP="0090056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34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169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756951" w:rsidRPr="00981ACA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C15C60" w:rsidRDefault="00C15C60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8542FD" w:rsidRDefault="008542FD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900567" w:rsidRDefault="009005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5163" w:rsidRPr="004E0C1C" w:rsidRDefault="009839F0" w:rsidP="00C15C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BÖLÜM: PROGRAMA YAPILACAK EKLEMELER</w:t>
      </w:r>
    </w:p>
    <w:tbl>
      <w:tblPr>
        <w:tblStyle w:val="AkGlgeleme-Vurgu2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30"/>
        <w:gridCol w:w="4634"/>
        <w:gridCol w:w="4169"/>
        <w:gridCol w:w="1559"/>
      </w:tblGrid>
      <w:tr w:rsidR="00756951" w:rsidRPr="00981ACA" w:rsidTr="00760BCC">
        <w:trPr>
          <w:cnfStyle w:val="100000000000"/>
          <w:trHeight w:val="1069"/>
        </w:trPr>
        <w:tc>
          <w:tcPr>
            <w:cnfStyle w:val="001000000000"/>
            <w:tcW w:w="1343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6951" w:rsidRPr="00C82DB2" w:rsidRDefault="00756951" w:rsidP="00875B36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</w:rPr>
              <w:t xml:space="preserve">Bu bölüme, mevcut öğretim programında olmayıp yeni eklenmesini teklif ettiğiniz müstakil ünite/konu başlıklarını yazınız. </w:t>
            </w:r>
          </w:p>
          <w:p w:rsidR="00756951" w:rsidRDefault="00756951" w:rsidP="00875B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</w:rPr>
              <w:t>(Görüşlerinizi oluştururken öğrenciler üzerinde yaptığınız gözlemleri ve onlardan aldığınız tepkileri de dikkate alınız.)</w:t>
            </w:r>
          </w:p>
          <w:p w:rsidR="00756951" w:rsidRPr="00981ACA" w:rsidRDefault="00756951" w:rsidP="00875B36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Not: Öğretmenler, il/ilçe komisyonlarınca doldurulacaktır.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6951" w:rsidRPr="00981ACA" w:rsidRDefault="00756951" w:rsidP="00756951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 g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örüşün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kaç kişi tarafından teklif edildiği 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(f)</w:t>
            </w:r>
          </w:p>
          <w:p w:rsidR="00756951" w:rsidRPr="00981ACA" w:rsidRDefault="00756951" w:rsidP="00756951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(Sadece il ve ilçe komisyonlarınca doldurulacaktır.)</w:t>
            </w:r>
          </w:p>
        </w:tc>
      </w:tr>
      <w:tr w:rsidR="00756951" w:rsidRPr="00981ACA" w:rsidTr="00760BCC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56951">
              <w:rPr>
                <w:rFonts w:ascii="Times New Roman" w:hAnsi="Times New Roman" w:cs="Times New Roman"/>
                <w:color w:val="auto"/>
              </w:rPr>
              <w:t>MEVCUT ÜNİTE/KONU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 xml:space="preserve">ÜNİTE VE KONUDA </w:t>
            </w:r>
            <w:r w:rsidR="00900567" w:rsidRPr="00900567">
              <w:rPr>
                <w:rFonts w:ascii="Times New Roman" w:hAnsi="Times New Roman" w:cs="Times New Roman"/>
                <w:b/>
                <w:color w:val="auto"/>
              </w:rPr>
              <w:t xml:space="preserve">YA DA ÜNİTE VE KONU DIŞINDA YAPILMASI </w:t>
            </w:r>
            <w:r w:rsidRPr="00900567">
              <w:rPr>
                <w:rFonts w:ascii="Times New Roman" w:hAnsi="Times New Roman" w:cs="Times New Roman"/>
                <w:b/>
                <w:color w:val="auto"/>
              </w:rPr>
              <w:t xml:space="preserve">TEKLİF EDİLEN </w:t>
            </w:r>
            <w:r w:rsidR="00900567" w:rsidRPr="00900567">
              <w:rPr>
                <w:rFonts w:ascii="Times New Roman" w:hAnsi="Times New Roman" w:cs="Times New Roman"/>
                <w:b/>
                <w:color w:val="auto"/>
              </w:rPr>
              <w:t>EKLEMELER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TEKLİFLERİN GEREKÇELERİ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81ACA" w:rsidRDefault="00756951" w:rsidP="0090056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0567" w:rsidRPr="00900567" w:rsidTr="00760BCC">
        <w:tc>
          <w:tcPr>
            <w:cnfStyle w:val="001000000000"/>
            <w:tcW w:w="4630" w:type="dxa"/>
          </w:tcPr>
          <w:p w:rsidR="00756951" w:rsidRPr="00900567" w:rsidRDefault="00900567" w:rsidP="00900567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90056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634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</w:tc>
        <w:tc>
          <w:tcPr>
            <w:tcW w:w="4169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0567" w:rsidRPr="00900567" w:rsidTr="00760BCC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900567" w:rsidP="00900567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90056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0567" w:rsidRPr="00900567" w:rsidTr="00760BCC">
        <w:tc>
          <w:tcPr>
            <w:cnfStyle w:val="001000000000"/>
            <w:tcW w:w="4630" w:type="dxa"/>
          </w:tcPr>
          <w:p w:rsidR="00756951" w:rsidRPr="00900567" w:rsidRDefault="00900567" w:rsidP="00900567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900567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634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4169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0567" w:rsidRPr="00900567" w:rsidTr="00760BCC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900567" w:rsidP="00900567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900567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56951" w:rsidRPr="00900567" w:rsidRDefault="00756951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00567" w:rsidRPr="00900567" w:rsidTr="00760BCC">
        <w:tc>
          <w:tcPr>
            <w:cnfStyle w:val="001000000000"/>
            <w:tcW w:w="4630" w:type="dxa"/>
          </w:tcPr>
          <w:p w:rsidR="00756951" w:rsidRPr="00900567" w:rsidRDefault="00900567" w:rsidP="00900567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900567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634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4169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00567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756951" w:rsidRPr="00900567" w:rsidRDefault="00756951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2B5163" w:rsidRDefault="002B5163">
      <w:pPr>
        <w:rPr>
          <w:b/>
        </w:rPr>
      </w:pPr>
    </w:p>
    <w:p w:rsidR="004E0C1C" w:rsidRDefault="004E0C1C">
      <w:pPr>
        <w:rPr>
          <w:b/>
        </w:rPr>
      </w:pPr>
    </w:p>
    <w:p w:rsidR="00C15C60" w:rsidRDefault="00C15C60">
      <w:pPr>
        <w:rPr>
          <w:b/>
        </w:rPr>
      </w:pPr>
    </w:p>
    <w:p w:rsidR="00C15C60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BÖLÜM: PROGRAMDA YAPILACAK YER DEĞİŞTİRMELER</w:t>
      </w:r>
    </w:p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kGlgeleme-Vurgu2"/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30"/>
        <w:gridCol w:w="4634"/>
        <w:gridCol w:w="4169"/>
        <w:gridCol w:w="1560"/>
      </w:tblGrid>
      <w:tr w:rsidR="00AE7BAD" w:rsidRPr="00981ACA" w:rsidTr="00AE7BAD">
        <w:trPr>
          <w:cnfStyle w:val="100000000000"/>
          <w:trHeight w:val="1069"/>
        </w:trPr>
        <w:tc>
          <w:tcPr>
            <w:cnfStyle w:val="001000000000"/>
            <w:tcW w:w="1343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7BAD" w:rsidRPr="00C82DB2" w:rsidRDefault="00AE7BAD" w:rsidP="00542A1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</w:rPr>
              <w:t>Bu bölüme, m</w:t>
            </w:r>
            <w:r w:rsidRPr="00C82DB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evcut öğretim programından başka bir üniteye veya sınıfa alınmasını</w:t>
            </w:r>
          </w:p>
          <w:p w:rsidR="00AE7BAD" w:rsidRPr="00C82DB2" w:rsidRDefault="00AE7BAD" w:rsidP="00542A1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teklif ettiğiniz ünite / konu başlıklarını yazınız. </w:t>
            </w:r>
          </w:p>
          <w:p w:rsidR="00AE7BAD" w:rsidRPr="00C82DB2" w:rsidRDefault="00AE7BAD" w:rsidP="00875B36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</w:rPr>
              <w:t xml:space="preserve"> (Görüşlerinizi oluştururken öğrenciler üzerinde yaptığınız gözlemleri ve onlardan aldığınız tepkileri de dikkate alınız.)</w:t>
            </w:r>
          </w:p>
          <w:p w:rsidR="00AE7BAD" w:rsidRPr="00981ACA" w:rsidRDefault="00AE7BAD" w:rsidP="00875B36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Not: Öğretmenler, il/ilçe komisyonlarınca doldurulacaktır.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7BAD" w:rsidRPr="00981ACA" w:rsidRDefault="00AE7BAD" w:rsidP="00C82DB2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 g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örüşün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kaç kişi tarafından teklif edildiği 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(f)</w:t>
            </w:r>
          </w:p>
          <w:p w:rsidR="00AE7BAD" w:rsidRPr="00981ACA" w:rsidRDefault="00AE7BAD" w:rsidP="00C82DB2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(Sadece il ve ilçe komisyonlarınca doldurulacaktır.)</w:t>
            </w:r>
          </w:p>
        </w:tc>
      </w:tr>
      <w:tr w:rsidR="00900567" w:rsidRPr="00981ACA" w:rsidTr="00AE7BAD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900567" w:rsidRPr="00981ACA" w:rsidRDefault="00AE7BAD" w:rsidP="0087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YER DEĞİŞTİRİLMESİ TEKLİF EDİLEN </w:t>
            </w:r>
            <w:r w:rsidR="00900567" w:rsidRPr="00756951">
              <w:rPr>
                <w:rFonts w:ascii="Times New Roman" w:hAnsi="Times New Roman" w:cs="Times New Roman"/>
                <w:color w:val="auto"/>
              </w:rPr>
              <w:t>MEVCUT ÜNİTE/KONU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900567" w:rsidRPr="00AE7BAD" w:rsidRDefault="00AE7BAD" w:rsidP="00AE7B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DEĞİŞİKLİĞİN </w:t>
            </w:r>
            <w:r w:rsidRPr="00AE7BAD">
              <w:rPr>
                <w:rFonts w:ascii="Times New Roman" w:hAnsi="Times New Roman" w:cs="Times New Roman"/>
                <w:b/>
                <w:color w:val="auto"/>
              </w:rPr>
              <w:t>HANGİ ÜNİTE YA DA KONUDA YER AL</w:t>
            </w:r>
            <w:r>
              <w:rPr>
                <w:rFonts w:ascii="Times New Roman" w:hAnsi="Times New Roman" w:cs="Times New Roman"/>
                <w:b/>
                <w:color w:val="auto"/>
              </w:rPr>
              <w:t>ACAĞI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900567" w:rsidRPr="00981ACA" w:rsidRDefault="00900567" w:rsidP="00875B3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TEKLİFLERİN GEREKÇELERİ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900567" w:rsidRPr="00981ACA" w:rsidRDefault="00900567" w:rsidP="00875B3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E7BAD" w:rsidRPr="00981ACA" w:rsidTr="00AE7BAD">
        <w:tc>
          <w:tcPr>
            <w:cnfStyle w:val="001000000000"/>
            <w:tcW w:w="4630" w:type="dxa"/>
          </w:tcPr>
          <w:p w:rsidR="00AE7BAD" w:rsidRPr="00AE7BAD" w:rsidRDefault="00AE7BAD" w:rsidP="005855F0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E7BAD">
              <w:rPr>
                <w:rFonts w:ascii="Times New Roman" w:hAnsi="Times New Roman" w:cs="Times New Roman"/>
                <w:b w:val="0"/>
                <w:color w:val="auto"/>
              </w:rPr>
              <w:t xml:space="preserve">1. </w:t>
            </w:r>
          </w:p>
        </w:tc>
        <w:tc>
          <w:tcPr>
            <w:tcW w:w="4634" w:type="dxa"/>
          </w:tcPr>
          <w:p w:rsidR="00AE7BAD" w:rsidRPr="00AE7BAD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AE7BAD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</w:tc>
        <w:tc>
          <w:tcPr>
            <w:tcW w:w="4169" w:type="dxa"/>
          </w:tcPr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E7BAD" w:rsidRPr="00981ACA" w:rsidTr="00AE7BAD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AE7BAD" w:rsidRDefault="00AE7BAD" w:rsidP="005855F0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E7BAD"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AE7BAD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AE7BAD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981ACA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  <w:p w:rsidR="00AE7BAD" w:rsidRPr="00981ACA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981ACA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E7BAD" w:rsidRPr="00981ACA" w:rsidTr="00AE7BAD">
        <w:tc>
          <w:tcPr>
            <w:cnfStyle w:val="001000000000"/>
            <w:tcW w:w="4630" w:type="dxa"/>
          </w:tcPr>
          <w:p w:rsidR="00AE7BAD" w:rsidRPr="00AE7BAD" w:rsidRDefault="00AE7BAD" w:rsidP="005855F0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E7BAD"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4634" w:type="dxa"/>
          </w:tcPr>
          <w:p w:rsidR="00AE7BAD" w:rsidRPr="00AE7BAD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AE7BAD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4169" w:type="dxa"/>
          </w:tcPr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E7BAD" w:rsidRPr="00981ACA" w:rsidTr="00AE7BAD">
        <w:trPr>
          <w:cnfStyle w:val="000000100000"/>
        </w:trPr>
        <w:tc>
          <w:tcPr>
            <w:cnfStyle w:val="001000000000"/>
            <w:tcW w:w="4630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AE7BAD" w:rsidRDefault="00AE7BAD" w:rsidP="005855F0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E7BAD"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4634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AE7BAD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AE7BAD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4169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981ACA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  <w:p w:rsidR="00AE7BAD" w:rsidRPr="00981ACA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AE7BAD" w:rsidRPr="00981ACA" w:rsidRDefault="00AE7BAD" w:rsidP="00900567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E7BAD" w:rsidRPr="00981ACA" w:rsidTr="00AE7BAD">
        <w:tc>
          <w:tcPr>
            <w:cnfStyle w:val="001000000000"/>
            <w:tcW w:w="4630" w:type="dxa"/>
          </w:tcPr>
          <w:p w:rsidR="00AE7BAD" w:rsidRPr="00AE7BAD" w:rsidRDefault="00AE7BAD" w:rsidP="005855F0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E7BAD"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4634" w:type="dxa"/>
          </w:tcPr>
          <w:p w:rsidR="00AE7BAD" w:rsidRPr="00AE7BAD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AE7BAD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4169" w:type="dxa"/>
          </w:tcPr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AE7BAD" w:rsidRPr="00981ACA" w:rsidRDefault="00AE7BAD" w:rsidP="00900567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542A1F" w:rsidRPr="004E0C1C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C15C60" w:rsidRDefault="002E29A3" w:rsidP="00C15C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BÖLÜM: PROGRAMDAN TAMAMEN ÇIKARILACAK BÖLÜMLER</w:t>
      </w:r>
    </w:p>
    <w:tbl>
      <w:tblPr>
        <w:tblStyle w:val="AkGlgeleme-Vurgu2"/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054"/>
        <w:gridCol w:w="6379"/>
        <w:gridCol w:w="1560"/>
      </w:tblGrid>
      <w:tr w:rsidR="00542A1F" w:rsidRPr="00981ACA" w:rsidTr="00760BCC">
        <w:trPr>
          <w:cnfStyle w:val="100000000000"/>
          <w:trHeight w:val="1069"/>
        </w:trPr>
        <w:tc>
          <w:tcPr>
            <w:cnfStyle w:val="001000000000"/>
            <w:tcW w:w="1343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A1F" w:rsidRPr="002E29A3" w:rsidRDefault="00542A1F" w:rsidP="00542A1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E29A3">
              <w:rPr>
                <w:rFonts w:ascii="Times New Roman" w:hAnsi="Times New Roman" w:cs="Times New Roman"/>
                <w:b w:val="0"/>
                <w:color w:val="auto"/>
              </w:rPr>
              <w:t xml:space="preserve">Bu bölüme, </w:t>
            </w:r>
            <w:r w:rsidRPr="002E29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mevcut öğretim programından tamamen çıkarılması teklif ettiğiniz</w:t>
            </w:r>
          </w:p>
          <w:p w:rsidR="00542A1F" w:rsidRPr="002E29A3" w:rsidRDefault="00542A1F" w:rsidP="00542A1F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2E29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ünite /konu başlıklarını yazınız</w:t>
            </w:r>
          </w:p>
          <w:p w:rsidR="002E29A3" w:rsidRPr="002E29A3" w:rsidRDefault="00542A1F" w:rsidP="002E29A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2E29A3">
              <w:rPr>
                <w:rFonts w:ascii="Times New Roman" w:hAnsi="Times New Roman" w:cs="Times New Roman"/>
                <w:b w:val="0"/>
                <w:color w:val="auto"/>
              </w:rPr>
              <w:t>(Görüşlerinizi oluştururken öğrenciler üzerinde yaptığınız gözlemleri ve onlardan aldığınız tepkileri de dikkate alınız.)</w:t>
            </w:r>
          </w:p>
          <w:p w:rsidR="00542A1F" w:rsidRPr="00981ACA" w:rsidRDefault="002E29A3" w:rsidP="002E29A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Not: Öğretmenler, il/ilçe komisyonlarınca doldurulacaktır. 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2DB2" w:rsidRPr="00981ACA" w:rsidRDefault="00C82DB2" w:rsidP="00C82DB2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 g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örüşün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kaç kişi tarafından teklif edildiği 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(f)</w:t>
            </w:r>
          </w:p>
          <w:p w:rsidR="00542A1F" w:rsidRPr="00981ACA" w:rsidRDefault="00C82DB2" w:rsidP="00C82DB2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(Sadece il ve ilçe komisyonlarınca doldurulacaktır.)</w:t>
            </w:r>
          </w:p>
        </w:tc>
      </w:tr>
      <w:tr w:rsidR="00542A1F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900567" w:rsidP="00900567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ÇIKARILMASI </w:t>
            </w:r>
            <w:r w:rsidR="00542A1F" w:rsidRPr="00981ACA">
              <w:rPr>
                <w:rFonts w:ascii="Times New Roman" w:hAnsi="Times New Roman" w:cs="Times New Roman"/>
                <w:color w:val="auto"/>
              </w:rPr>
              <w:t>TEKLİF</w:t>
            </w:r>
            <w:r>
              <w:rPr>
                <w:rFonts w:ascii="Times New Roman" w:hAnsi="Times New Roman" w:cs="Times New Roman"/>
                <w:color w:val="auto"/>
              </w:rPr>
              <w:t xml:space="preserve"> EDİLEN ÜNİTE/KONULAR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875B3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TEKLİFLERİN GEREKÇELERİ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875B3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2A1F" w:rsidRPr="00981ACA" w:rsidTr="00760BCC">
        <w:tc>
          <w:tcPr>
            <w:cnfStyle w:val="001000000000"/>
            <w:tcW w:w="7054" w:type="dxa"/>
          </w:tcPr>
          <w:p w:rsidR="00542A1F" w:rsidRPr="00981ACA" w:rsidRDefault="00542A1F" w:rsidP="00340819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6379" w:type="dxa"/>
          </w:tcPr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2A1F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340819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34081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  <w:p w:rsidR="00542A1F" w:rsidRPr="00981ACA" w:rsidRDefault="00542A1F" w:rsidP="0034081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34081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2A1F" w:rsidRPr="00981ACA" w:rsidTr="00760BCC">
        <w:tc>
          <w:tcPr>
            <w:cnfStyle w:val="001000000000"/>
            <w:tcW w:w="7054" w:type="dxa"/>
          </w:tcPr>
          <w:p w:rsidR="00542A1F" w:rsidRPr="00981ACA" w:rsidRDefault="00542A1F" w:rsidP="00340819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379" w:type="dxa"/>
          </w:tcPr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2A1F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340819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34081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  <w:p w:rsidR="00542A1F" w:rsidRPr="00981ACA" w:rsidRDefault="00542A1F" w:rsidP="0034081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542A1F" w:rsidRPr="00981ACA" w:rsidRDefault="00542A1F" w:rsidP="0034081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42A1F" w:rsidRPr="00981ACA" w:rsidTr="00760BCC">
        <w:tc>
          <w:tcPr>
            <w:cnfStyle w:val="001000000000"/>
            <w:tcW w:w="7054" w:type="dxa"/>
          </w:tcPr>
          <w:p w:rsidR="00542A1F" w:rsidRPr="00981ACA" w:rsidRDefault="00542A1F" w:rsidP="00340819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5</w:t>
            </w:r>
            <w:r w:rsidR="002E29A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379" w:type="dxa"/>
          </w:tcPr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2E29A3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542A1F" w:rsidRPr="00981ACA" w:rsidRDefault="00542A1F" w:rsidP="0034081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2E29A3" w:rsidRDefault="00760BCC" w:rsidP="003408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2E29A3">
        <w:rPr>
          <w:rFonts w:ascii="Times New Roman" w:hAnsi="Times New Roman" w:cs="Times New Roman"/>
          <w:b/>
        </w:rPr>
        <w:lastRenderedPageBreak/>
        <w:t xml:space="preserve">6. BÖLÜM: </w:t>
      </w:r>
      <w:r w:rsidR="002E29A3" w:rsidRPr="002C3B55">
        <w:rPr>
          <w:rFonts w:ascii="Times New Roman" w:hAnsi="Times New Roman" w:cs="Times New Roman"/>
          <w:b/>
        </w:rPr>
        <w:t>DİĞER ÖNERİLER VE GÖRÜŞLER</w:t>
      </w:r>
    </w:p>
    <w:tbl>
      <w:tblPr>
        <w:tblStyle w:val="AkGlgeleme-Vurgu2"/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054"/>
        <w:gridCol w:w="6379"/>
        <w:gridCol w:w="1560"/>
      </w:tblGrid>
      <w:tr w:rsidR="002E29A3" w:rsidRPr="00981ACA" w:rsidTr="00760BCC">
        <w:trPr>
          <w:cnfStyle w:val="100000000000"/>
          <w:trHeight w:val="1069"/>
        </w:trPr>
        <w:tc>
          <w:tcPr>
            <w:cnfStyle w:val="001000000000"/>
            <w:tcW w:w="1343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29A3" w:rsidRDefault="002E29A3" w:rsidP="002E29A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2E29A3">
              <w:rPr>
                <w:rFonts w:ascii="Times New Roman" w:hAnsi="Times New Roman" w:cs="Times New Roman"/>
                <w:b w:val="0"/>
                <w:color w:val="auto"/>
              </w:rPr>
              <w:t xml:space="preserve">Bu bölüme,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programların kazanımları, </w:t>
            </w:r>
            <w:r w:rsidRPr="002E29A3">
              <w:rPr>
                <w:rFonts w:ascii="Times New Roman" w:hAnsi="Times New Roman" w:cs="Times New Roman"/>
                <w:b w:val="0"/>
                <w:color w:val="auto"/>
              </w:rPr>
              <w:t>ders kitapları, öğretim etkinlikleri, ders araç- gereçleri ve eğitim- öğretim ortamları ile ilgili tekliflerinizi yazınız.</w:t>
            </w:r>
          </w:p>
          <w:p w:rsidR="002E29A3" w:rsidRPr="00981ACA" w:rsidRDefault="002E29A3" w:rsidP="002E29A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Not: Öğretmenler, il/ilçe komisyonlarınca doldurulacaktır. 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2DB2" w:rsidRPr="00981ACA" w:rsidRDefault="00C82DB2" w:rsidP="00C82DB2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 g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örüşün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kaç kişi tarafından teklif edildiği </w:t>
            </w:r>
            <w:r w:rsidRPr="00981A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(f)</w:t>
            </w:r>
          </w:p>
          <w:p w:rsidR="002E29A3" w:rsidRPr="00981ACA" w:rsidRDefault="00C82DB2" w:rsidP="00C82DB2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2DB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(Sadece il ve ilçe komisyonlarınca doldurulacaktır.)</w:t>
            </w:r>
          </w:p>
        </w:tc>
      </w:tr>
      <w:tr w:rsidR="002E29A3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875B36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TEKLİFLER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875B3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TEKLİFLERİN GEREKÇELERİ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875B3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E29A3" w:rsidRPr="00981ACA" w:rsidTr="00760BCC">
        <w:tc>
          <w:tcPr>
            <w:cnfStyle w:val="001000000000"/>
            <w:tcW w:w="7054" w:type="dxa"/>
          </w:tcPr>
          <w:p w:rsidR="002E29A3" w:rsidRPr="00981ACA" w:rsidRDefault="002E29A3" w:rsidP="00760BCC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6379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 xml:space="preserve">1. </w:t>
            </w:r>
          </w:p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E29A3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E29A3" w:rsidRPr="00981ACA" w:rsidTr="00760BCC">
        <w:tc>
          <w:tcPr>
            <w:cnfStyle w:val="001000000000"/>
            <w:tcW w:w="7054" w:type="dxa"/>
          </w:tcPr>
          <w:p w:rsidR="002E29A3" w:rsidRPr="00981ACA" w:rsidRDefault="002E29A3" w:rsidP="00760BCC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379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E29A3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E29A3" w:rsidRPr="00981ACA" w:rsidTr="00760BCC">
        <w:tc>
          <w:tcPr>
            <w:cnfStyle w:val="001000000000"/>
            <w:tcW w:w="7054" w:type="dxa"/>
          </w:tcPr>
          <w:p w:rsidR="002E29A3" w:rsidRPr="00981ACA" w:rsidRDefault="002E29A3" w:rsidP="00760BCC">
            <w:pPr>
              <w:spacing w:line="48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981ACA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379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81ACA">
              <w:rPr>
                <w:rFonts w:ascii="Times New Roman" w:hAnsi="Times New Roman" w:cs="Times New Roman"/>
                <w:b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E29A3" w:rsidRPr="00981ACA" w:rsidTr="00760BCC">
        <w:trPr>
          <w:cnfStyle w:val="000000100000"/>
        </w:trPr>
        <w:tc>
          <w:tcPr>
            <w:cnfStyle w:val="001000000000"/>
            <w:tcW w:w="7054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6379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2E29A3" w:rsidRPr="00981ACA" w:rsidRDefault="002E29A3" w:rsidP="00760BC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</w:tr>
      <w:tr w:rsidR="002E29A3" w:rsidRPr="00981ACA" w:rsidTr="00760BCC">
        <w:tc>
          <w:tcPr>
            <w:cnfStyle w:val="001000000000"/>
            <w:tcW w:w="7054" w:type="dxa"/>
          </w:tcPr>
          <w:p w:rsidR="002E29A3" w:rsidRDefault="002E29A3" w:rsidP="00760B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6379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E29A3" w:rsidRPr="00981ACA" w:rsidRDefault="002E29A3" w:rsidP="00760BCC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</w:rPr>
            </w:pPr>
          </w:p>
        </w:tc>
      </w:tr>
    </w:tbl>
    <w:p w:rsidR="002E29A3" w:rsidRDefault="002E29A3" w:rsidP="002E29A3">
      <w:pPr>
        <w:spacing w:after="0" w:line="240" w:lineRule="auto"/>
        <w:rPr>
          <w:rFonts w:ascii="Times New Roman" w:hAnsi="Times New Roman" w:cs="Times New Roman"/>
          <w:b/>
        </w:rPr>
      </w:pPr>
    </w:p>
    <w:p w:rsidR="002E29A3" w:rsidRDefault="002E29A3" w:rsidP="002E29A3">
      <w:pPr>
        <w:spacing w:after="0" w:line="240" w:lineRule="auto"/>
        <w:rPr>
          <w:rFonts w:ascii="Times New Roman" w:hAnsi="Times New Roman" w:cs="Times New Roman"/>
          <w:b/>
        </w:rPr>
      </w:pPr>
    </w:p>
    <w:p w:rsidR="00542A1F" w:rsidRDefault="00542A1F" w:rsidP="00C15C60">
      <w:pPr>
        <w:spacing w:after="0" w:line="240" w:lineRule="auto"/>
        <w:rPr>
          <w:rFonts w:ascii="Times New Roman" w:hAnsi="Times New Roman" w:cs="Times New Roman"/>
          <w:b/>
        </w:rPr>
      </w:pPr>
    </w:p>
    <w:p w:rsidR="002B5163" w:rsidRPr="00187DFA" w:rsidRDefault="002B5163" w:rsidP="00FA147F">
      <w:pPr>
        <w:rPr>
          <w:b/>
        </w:rPr>
      </w:pPr>
    </w:p>
    <w:sectPr w:rsidR="002B5163" w:rsidRPr="00187DFA" w:rsidSect="00756951">
      <w:footerReference w:type="default" r:id="rId8"/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5F" w:rsidRDefault="008E6D5F" w:rsidP="00314D67">
      <w:pPr>
        <w:spacing w:after="0" w:line="240" w:lineRule="auto"/>
      </w:pPr>
      <w:r>
        <w:separator/>
      </w:r>
    </w:p>
  </w:endnote>
  <w:endnote w:type="continuationSeparator" w:id="1">
    <w:p w:rsidR="008E6D5F" w:rsidRDefault="008E6D5F" w:rsidP="0031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554823"/>
      <w:docPartObj>
        <w:docPartGallery w:val="Page Numbers (Bottom of Page)"/>
        <w:docPartUnique/>
      </w:docPartObj>
    </w:sdtPr>
    <w:sdtContent>
      <w:p w:rsidR="00885AA1" w:rsidRDefault="000C58F7">
        <w:pPr>
          <w:pStyle w:val="Altbilgi"/>
          <w:jc w:val="center"/>
        </w:pPr>
        <w:r>
          <w:fldChar w:fldCharType="begin"/>
        </w:r>
        <w:r w:rsidR="00885AA1">
          <w:instrText>PAGE   \* MERGEFORMAT</w:instrText>
        </w:r>
        <w:r>
          <w:fldChar w:fldCharType="separate"/>
        </w:r>
        <w:r w:rsidR="00614830">
          <w:rPr>
            <w:noProof/>
          </w:rPr>
          <w:t>6</w:t>
        </w:r>
        <w:r>
          <w:fldChar w:fldCharType="end"/>
        </w:r>
      </w:p>
    </w:sdtContent>
  </w:sdt>
  <w:p w:rsidR="00314D67" w:rsidRDefault="00314D67" w:rsidP="00314D67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5F" w:rsidRDefault="008E6D5F" w:rsidP="00314D67">
      <w:pPr>
        <w:spacing w:after="0" w:line="240" w:lineRule="auto"/>
      </w:pPr>
      <w:r>
        <w:separator/>
      </w:r>
    </w:p>
  </w:footnote>
  <w:footnote w:type="continuationSeparator" w:id="1">
    <w:p w:rsidR="008E6D5F" w:rsidRDefault="008E6D5F" w:rsidP="0031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431"/>
    <w:multiLevelType w:val="hybridMultilevel"/>
    <w:tmpl w:val="6CCE9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1E92"/>
    <w:multiLevelType w:val="hybridMultilevel"/>
    <w:tmpl w:val="8D9AB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00502"/>
    <w:multiLevelType w:val="hybridMultilevel"/>
    <w:tmpl w:val="335CD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DFA"/>
    <w:rsid w:val="00001514"/>
    <w:rsid w:val="00006465"/>
    <w:rsid w:val="00035C2B"/>
    <w:rsid w:val="000969B7"/>
    <w:rsid w:val="000B37FA"/>
    <w:rsid w:val="000C58F7"/>
    <w:rsid w:val="000F283E"/>
    <w:rsid w:val="00107089"/>
    <w:rsid w:val="00122A26"/>
    <w:rsid w:val="00187DFA"/>
    <w:rsid w:val="001A3F64"/>
    <w:rsid w:val="001E1B68"/>
    <w:rsid w:val="00206D90"/>
    <w:rsid w:val="00212C0A"/>
    <w:rsid w:val="002707C9"/>
    <w:rsid w:val="002B5163"/>
    <w:rsid w:val="002C3B55"/>
    <w:rsid w:val="002E29A3"/>
    <w:rsid w:val="00312564"/>
    <w:rsid w:val="00314D67"/>
    <w:rsid w:val="00340819"/>
    <w:rsid w:val="00341967"/>
    <w:rsid w:val="003502AC"/>
    <w:rsid w:val="00363AF0"/>
    <w:rsid w:val="00370CC3"/>
    <w:rsid w:val="00394C18"/>
    <w:rsid w:val="003D1357"/>
    <w:rsid w:val="003E07AE"/>
    <w:rsid w:val="003F37D9"/>
    <w:rsid w:val="00460859"/>
    <w:rsid w:val="004E0C1C"/>
    <w:rsid w:val="00504F00"/>
    <w:rsid w:val="005253C5"/>
    <w:rsid w:val="00542A1F"/>
    <w:rsid w:val="00542E48"/>
    <w:rsid w:val="005E2BBE"/>
    <w:rsid w:val="005E71A2"/>
    <w:rsid w:val="00614830"/>
    <w:rsid w:val="00627933"/>
    <w:rsid w:val="00660DE3"/>
    <w:rsid w:val="00674EE2"/>
    <w:rsid w:val="006904D1"/>
    <w:rsid w:val="006A3791"/>
    <w:rsid w:val="006C07C5"/>
    <w:rsid w:val="00716FBF"/>
    <w:rsid w:val="00756951"/>
    <w:rsid w:val="00760BCC"/>
    <w:rsid w:val="00783851"/>
    <w:rsid w:val="007B5BD0"/>
    <w:rsid w:val="007E6EAE"/>
    <w:rsid w:val="007F716D"/>
    <w:rsid w:val="008244A6"/>
    <w:rsid w:val="0084415A"/>
    <w:rsid w:val="008542FD"/>
    <w:rsid w:val="00885AA1"/>
    <w:rsid w:val="008877C2"/>
    <w:rsid w:val="008B1DC1"/>
    <w:rsid w:val="008B6FC3"/>
    <w:rsid w:val="008E6D5F"/>
    <w:rsid w:val="008F27A5"/>
    <w:rsid w:val="00900567"/>
    <w:rsid w:val="009472DF"/>
    <w:rsid w:val="00952706"/>
    <w:rsid w:val="00981ACA"/>
    <w:rsid w:val="009839F0"/>
    <w:rsid w:val="00996A90"/>
    <w:rsid w:val="009B1892"/>
    <w:rsid w:val="009C5CB0"/>
    <w:rsid w:val="00A24119"/>
    <w:rsid w:val="00A841C2"/>
    <w:rsid w:val="00A8686F"/>
    <w:rsid w:val="00A93A4F"/>
    <w:rsid w:val="00AE7BAD"/>
    <w:rsid w:val="00AF30BD"/>
    <w:rsid w:val="00B40479"/>
    <w:rsid w:val="00B464D1"/>
    <w:rsid w:val="00B64B5F"/>
    <w:rsid w:val="00B81041"/>
    <w:rsid w:val="00BD6541"/>
    <w:rsid w:val="00BE72C8"/>
    <w:rsid w:val="00C15C60"/>
    <w:rsid w:val="00C26890"/>
    <w:rsid w:val="00C55107"/>
    <w:rsid w:val="00C73AED"/>
    <w:rsid w:val="00C77A5E"/>
    <w:rsid w:val="00C82DB2"/>
    <w:rsid w:val="00CB2E0B"/>
    <w:rsid w:val="00D11863"/>
    <w:rsid w:val="00D2402C"/>
    <w:rsid w:val="00D64D9B"/>
    <w:rsid w:val="00D83991"/>
    <w:rsid w:val="00D86914"/>
    <w:rsid w:val="00DF1F8C"/>
    <w:rsid w:val="00DF2E83"/>
    <w:rsid w:val="00DF57A4"/>
    <w:rsid w:val="00E03206"/>
    <w:rsid w:val="00E434C4"/>
    <w:rsid w:val="00EA2060"/>
    <w:rsid w:val="00EA792E"/>
    <w:rsid w:val="00EE3EA9"/>
    <w:rsid w:val="00F87CC5"/>
    <w:rsid w:val="00FA147F"/>
    <w:rsid w:val="00FB3A83"/>
    <w:rsid w:val="00FC5430"/>
    <w:rsid w:val="00FE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E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5C60"/>
    <w:pPr>
      <w:ind w:left="720"/>
      <w:contextualSpacing/>
    </w:pPr>
  </w:style>
  <w:style w:type="table" w:styleId="OrtaKlavuz1-Vurgu1">
    <w:name w:val="Medium Grid 1 Accent 1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4">
    <w:name w:val="Medium Grid 1 Accent 4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2">
    <w:name w:val="Medium Grid 1 Accent 2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1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4D67"/>
  </w:style>
  <w:style w:type="paragraph" w:styleId="Altbilgi">
    <w:name w:val="footer"/>
    <w:basedOn w:val="Normal"/>
    <w:link w:val="AltbilgiChar"/>
    <w:uiPriority w:val="99"/>
    <w:unhideWhenUsed/>
    <w:rsid w:val="0031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4D67"/>
  </w:style>
  <w:style w:type="table" w:styleId="AkListe-Vurgu1">
    <w:name w:val="Light List Accent 1"/>
    <w:basedOn w:val="NormalTablo"/>
    <w:uiPriority w:val="61"/>
    <w:rsid w:val="00EE3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1">
    <w:name w:val="Light Shading Accent 1"/>
    <w:basedOn w:val="NormalTablo"/>
    <w:uiPriority w:val="60"/>
    <w:rsid w:val="002C3B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2C3B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rtaListe1-Vurgu6">
    <w:name w:val="Medium List 1 Accent 6"/>
    <w:basedOn w:val="NormalTablo"/>
    <w:uiPriority w:val="65"/>
    <w:rsid w:val="002C3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AkGlgeleme-Vurgu5">
    <w:name w:val="Light Shading Accent 5"/>
    <w:basedOn w:val="NormalTablo"/>
    <w:uiPriority w:val="60"/>
    <w:rsid w:val="002C3B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Liste2-Vurgu4">
    <w:name w:val="Medium List 2 Accent 4"/>
    <w:basedOn w:val="NormalTablo"/>
    <w:uiPriority w:val="66"/>
    <w:rsid w:val="002C3B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E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5C60"/>
    <w:pPr>
      <w:ind w:left="720"/>
      <w:contextualSpacing/>
    </w:pPr>
  </w:style>
  <w:style w:type="table" w:styleId="OrtaKlavuz1-Vurgu1">
    <w:name w:val="Medium Grid 1 Accent 1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4">
    <w:name w:val="Medium Grid 1 Accent 4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2">
    <w:name w:val="Medium Grid 1 Accent 2"/>
    <w:basedOn w:val="NormalTablo"/>
    <w:uiPriority w:val="67"/>
    <w:rsid w:val="0010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1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4D67"/>
  </w:style>
  <w:style w:type="paragraph" w:styleId="Altbilgi">
    <w:name w:val="footer"/>
    <w:basedOn w:val="Normal"/>
    <w:link w:val="AltbilgiChar"/>
    <w:uiPriority w:val="99"/>
    <w:unhideWhenUsed/>
    <w:rsid w:val="0031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4D67"/>
  </w:style>
  <w:style w:type="table" w:styleId="AkListe-Vurgu1">
    <w:name w:val="Light List Accent 1"/>
    <w:basedOn w:val="NormalTablo"/>
    <w:uiPriority w:val="61"/>
    <w:rsid w:val="00EE3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1">
    <w:name w:val="Light Shading Accent 1"/>
    <w:basedOn w:val="NormalTablo"/>
    <w:uiPriority w:val="60"/>
    <w:rsid w:val="002C3B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2C3B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rtaListe1-Vurgu6">
    <w:name w:val="Medium List 1 Accent 6"/>
    <w:basedOn w:val="NormalTablo"/>
    <w:uiPriority w:val="65"/>
    <w:rsid w:val="002C3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AkGlgeleme-Vurgu5">
    <w:name w:val="Light Shading Accent 5"/>
    <w:basedOn w:val="NormalTablo"/>
    <w:uiPriority w:val="60"/>
    <w:rsid w:val="002C3B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Liste2-Vurgu4">
    <w:name w:val="Medium List 2 Accent 4"/>
    <w:basedOn w:val="NormalTablo"/>
    <w:uiPriority w:val="66"/>
    <w:rsid w:val="002C3B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22E7-0DB6-4BEB-9B7C-F82A9406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 KARAAGAC</dc:creator>
  <cp:lastModifiedBy>User</cp:lastModifiedBy>
  <cp:revision>5</cp:revision>
  <cp:lastPrinted>2013-03-19T15:04:00Z</cp:lastPrinted>
  <dcterms:created xsi:type="dcterms:W3CDTF">2013-03-28T09:16:00Z</dcterms:created>
  <dcterms:modified xsi:type="dcterms:W3CDTF">2013-03-29T08:07:00Z</dcterms:modified>
</cp:coreProperties>
</file>