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B1" w:rsidRPr="0021636D" w:rsidRDefault="00324AB1" w:rsidP="007944CA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  <w:r w:rsidRPr="0021636D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>EK-1</w:t>
      </w:r>
    </w:p>
    <w:p w:rsidR="00324AB1" w:rsidRPr="0021636D" w:rsidRDefault="00324AB1" w:rsidP="007944C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24AB1" w:rsidRPr="0021636D" w:rsidRDefault="00324AB1" w:rsidP="007944C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  <w:r w:rsidRPr="0021636D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>HİZMET BÖLGELERİ</w:t>
      </w:r>
    </w:p>
    <w:tbl>
      <w:tblPr>
        <w:tblW w:w="894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58"/>
        <w:gridCol w:w="2552"/>
        <w:gridCol w:w="1986"/>
        <w:gridCol w:w="2550"/>
      </w:tblGrid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tr-TR"/>
              </w:rPr>
              <w:t>І</w:t>
            </w:r>
            <w:r w:rsidRPr="0021636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tr-TR"/>
              </w:rPr>
              <w:t>.BÖLGE</w:t>
            </w: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tr-TR"/>
              </w:rPr>
              <w:t>II. BÖLGE</w:t>
            </w: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tr-TR"/>
              </w:rPr>
              <w:t>III. BÖLGE</w:t>
            </w:r>
          </w:p>
        </w:tc>
        <w:tc>
          <w:tcPr>
            <w:tcW w:w="1425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tr-TR"/>
              </w:rPr>
              <w:t>IV. BÖLGE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1. ADANA</w:t>
            </w: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1. ZONGULDAK</w:t>
            </w: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1. AMASYA</w:t>
            </w:r>
          </w:p>
        </w:tc>
        <w:tc>
          <w:tcPr>
            <w:tcW w:w="1425" w:type="pct"/>
          </w:tcPr>
          <w:p w:rsidR="00324AB1" w:rsidRPr="0021636D" w:rsidRDefault="00324AB1" w:rsidP="00112B1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1. ARTVİN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2. ANKARA</w:t>
            </w: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2. ESKİŞEHİR</w:t>
            </w: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2. ÇANKIRI</w:t>
            </w:r>
          </w:p>
        </w:tc>
        <w:tc>
          <w:tcPr>
            <w:tcW w:w="1425" w:type="pct"/>
          </w:tcPr>
          <w:p w:rsidR="00324AB1" w:rsidRPr="0021636D" w:rsidRDefault="00324AB1" w:rsidP="00112B1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2. ELAZIĞ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3. BURSA</w:t>
            </w: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3. YALOVA</w:t>
            </w: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3. ÇORUM</w:t>
            </w:r>
          </w:p>
        </w:tc>
        <w:tc>
          <w:tcPr>
            <w:tcW w:w="1425" w:type="pct"/>
          </w:tcPr>
          <w:p w:rsidR="00324AB1" w:rsidRPr="0021636D" w:rsidRDefault="00324AB1" w:rsidP="00112B1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3. ERZİNCAN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4. GAZİANTEP</w:t>
            </w:r>
          </w:p>
        </w:tc>
        <w:tc>
          <w:tcPr>
            <w:tcW w:w="1426" w:type="pct"/>
          </w:tcPr>
          <w:p w:rsidR="00324AB1" w:rsidRPr="0021636D" w:rsidRDefault="00324AB1" w:rsidP="003D0B91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4.AFYONKARAHİSAR</w:t>
            </w: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4. KASTAMONU</w:t>
            </w:r>
          </w:p>
        </w:tc>
        <w:tc>
          <w:tcPr>
            <w:tcW w:w="1425" w:type="pct"/>
          </w:tcPr>
          <w:p w:rsidR="00324AB1" w:rsidRPr="0021636D" w:rsidRDefault="00324AB1" w:rsidP="00112B1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4. ERZURUM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5. MERSİN</w:t>
            </w: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5. BİLECİK</w:t>
            </w: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5. KIRŞEHİR</w:t>
            </w:r>
          </w:p>
        </w:tc>
        <w:tc>
          <w:tcPr>
            <w:tcW w:w="1425" w:type="pct"/>
          </w:tcPr>
          <w:p w:rsidR="00324AB1" w:rsidRPr="0021636D" w:rsidRDefault="00324AB1" w:rsidP="00112B1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5. KAHRAMANMARAŞ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6. İSTANBUL</w:t>
            </w: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6. BOLU</w:t>
            </w: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6. NEVŞEHİR</w:t>
            </w:r>
          </w:p>
        </w:tc>
        <w:tc>
          <w:tcPr>
            <w:tcW w:w="1425" w:type="pct"/>
          </w:tcPr>
          <w:p w:rsidR="00324AB1" w:rsidRPr="0021636D" w:rsidRDefault="00324AB1" w:rsidP="00112B1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6. MALATYA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7. İZMİR</w:t>
            </w: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7. BURDUR</w:t>
            </w: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7. NİĞDE</w:t>
            </w:r>
          </w:p>
        </w:tc>
        <w:tc>
          <w:tcPr>
            <w:tcW w:w="1425" w:type="pct"/>
          </w:tcPr>
          <w:p w:rsidR="00324AB1" w:rsidRPr="0021636D" w:rsidRDefault="00324AB1" w:rsidP="00112B1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7. SİVAS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8. KOCAELİ</w:t>
            </w: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8. DÜZCE</w:t>
            </w: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8. SİNOP</w:t>
            </w:r>
          </w:p>
        </w:tc>
        <w:tc>
          <w:tcPr>
            <w:tcW w:w="1425" w:type="pct"/>
          </w:tcPr>
          <w:p w:rsidR="00324AB1" w:rsidRPr="0021636D" w:rsidRDefault="00324AB1" w:rsidP="00112B1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8. ŞANLIURFA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9. AYDIN</w:t>
            </w: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9. GİRESUN</w:t>
            </w: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9. TOKAT</w:t>
            </w:r>
          </w:p>
        </w:tc>
        <w:tc>
          <w:tcPr>
            <w:tcW w:w="1425" w:type="pct"/>
          </w:tcPr>
          <w:p w:rsidR="00324AB1" w:rsidRPr="0021636D" w:rsidRDefault="00324AB1" w:rsidP="00112B1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9. DİYARBAKIR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10.BALIKESİR</w:t>
            </w: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10.ISPARTA</w:t>
            </w: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10.YOZGAT</w:t>
            </w:r>
          </w:p>
        </w:tc>
        <w:tc>
          <w:tcPr>
            <w:tcW w:w="1425" w:type="pct"/>
          </w:tcPr>
          <w:p w:rsidR="00324AB1" w:rsidRPr="0021636D" w:rsidRDefault="00324AB1" w:rsidP="00112B1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10.ADIYAMAN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11.ÇANAKKALE</w:t>
            </w: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11.KÜTAHYA</w:t>
            </w: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11.AKSARAY</w:t>
            </w:r>
          </w:p>
        </w:tc>
        <w:tc>
          <w:tcPr>
            <w:tcW w:w="1425" w:type="pct"/>
          </w:tcPr>
          <w:p w:rsidR="00324AB1" w:rsidRPr="0021636D" w:rsidRDefault="00324AB1" w:rsidP="00112B1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11.AĞRI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12.DENİZLİ</w:t>
            </w: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12.ORDU</w:t>
            </w: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12.KARAMAN</w:t>
            </w:r>
          </w:p>
        </w:tc>
        <w:tc>
          <w:tcPr>
            <w:tcW w:w="1425" w:type="pct"/>
          </w:tcPr>
          <w:p w:rsidR="00324AB1" w:rsidRPr="0021636D" w:rsidRDefault="00324AB1" w:rsidP="00112B1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12.BİNGÖL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13.EDİRNE</w:t>
            </w: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13.OSMANİYE</w:t>
            </w: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13.KİLİS</w:t>
            </w:r>
          </w:p>
        </w:tc>
        <w:tc>
          <w:tcPr>
            <w:tcW w:w="1425" w:type="pct"/>
          </w:tcPr>
          <w:p w:rsidR="00324AB1" w:rsidRPr="0021636D" w:rsidRDefault="00324AB1" w:rsidP="00112B1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13.BİTLİS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14.KAYSERİ</w:t>
            </w: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14.RİZE</w:t>
            </w: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25" w:type="pct"/>
          </w:tcPr>
          <w:p w:rsidR="00324AB1" w:rsidRPr="0021636D" w:rsidRDefault="00324AB1" w:rsidP="00112B1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14.HAKKARİ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15.TEKİRDAĞ</w:t>
            </w: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15.SAMSUN</w:t>
            </w: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25" w:type="pct"/>
          </w:tcPr>
          <w:p w:rsidR="00324AB1" w:rsidRPr="0021636D" w:rsidRDefault="00324AB1" w:rsidP="00112B1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15.KARS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16.KONYA</w:t>
            </w: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16.KIRKLARELİ</w:t>
            </w: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25" w:type="pct"/>
          </w:tcPr>
          <w:p w:rsidR="00324AB1" w:rsidRPr="0021636D" w:rsidRDefault="00324AB1" w:rsidP="00112B1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16.MARDİN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17.MANİSA</w:t>
            </w: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17.TRABZON</w:t>
            </w: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25" w:type="pct"/>
          </w:tcPr>
          <w:p w:rsidR="00324AB1" w:rsidRPr="0021636D" w:rsidRDefault="00324AB1" w:rsidP="00112B1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17.MUŞ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18.MUĞLA</w:t>
            </w: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18.UŞAK</w:t>
            </w: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25" w:type="pct"/>
          </w:tcPr>
          <w:p w:rsidR="00324AB1" w:rsidRPr="0021636D" w:rsidRDefault="00324AB1" w:rsidP="00112B1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18.SİİRT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3D0B91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19.SAKARYA</w:t>
            </w: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19.BARTIN</w:t>
            </w: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25" w:type="pct"/>
          </w:tcPr>
          <w:p w:rsidR="00324AB1" w:rsidRPr="0021636D" w:rsidRDefault="00324AB1" w:rsidP="00112B1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19.TUNCELİ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20.ANTALYA</w:t>
            </w: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20.KARABÜK</w:t>
            </w: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25" w:type="pct"/>
          </w:tcPr>
          <w:p w:rsidR="00324AB1" w:rsidRPr="0021636D" w:rsidRDefault="00324AB1" w:rsidP="00112B1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20.ARDAHAN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21.HATAY</w:t>
            </w: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21.KIRIKKALE</w:t>
            </w: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25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21.IĞDIR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25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22.BATMAN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25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23.ŞIRNAK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25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24.GÜMÜŞHANE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25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25.BAYBURT</w:t>
            </w:r>
          </w:p>
        </w:tc>
      </w:tr>
      <w:tr w:rsidR="00324AB1" w:rsidRPr="0021636D" w:rsidTr="006669B3">
        <w:trPr>
          <w:trHeight w:val="390"/>
          <w:tblCellSpacing w:w="0" w:type="dxa"/>
        </w:trPr>
        <w:tc>
          <w:tcPr>
            <w:tcW w:w="1038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26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10" w:type="pct"/>
          </w:tcPr>
          <w:p w:rsidR="00324AB1" w:rsidRPr="0021636D" w:rsidRDefault="00324AB1" w:rsidP="007944CA">
            <w:pPr>
              <w:spacing w:after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25" w:type="pct"/>
          </w:tcPr>
          <w:p w:rsidR="00324AB1" w:rsidRPr="0021636D" w:rsidRDefault="00324AB1" w:rsidP="007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1636D">
              <w:rPr>
                <w:rFonts w:ascii="Times New Roman" w:hAnsi="Times New Roman"/>
                <w:sz w:val="24"/>
                <w:szCs w:val="24"/>
                <w:lang w:eastAsia="tr-TR"/>
              </w:rPr>
              <w:t>26.VAN</w:t>
            </w:r>
          </w:p>
        </w:tc>
      </w:tr>
    </w:tbl>
    <w:p w:rsidR="00324AB1" w:rsidRPr="0021636D" w:rsidRDefault="00324AB1" w:rsidP="007944CA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24AB1" w:rsidRDefault="00324AB1" w:rsidP="00B56002">
      <w:pPr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24AB1" w:rsidRDefault="00324AB1" w:rsidP="00B56002">
      <w:pPr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24AB1" w:rsidRPr="0021636D" w:rsidRDefault="00324AB1" w:rsidP="00B56002">
      <w:pPr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24AB1" w:rsidRPr="0021636D" w:rsidRDefault="00324AB1" w:rsidP="00B56002">
      <w:pPr>
        <w:rPr>
          <w:rFonts w:ascii="Times New Roman" w:hAnsi="Times New Roman"/>
          <w:b/>
          <w:sz w:val="24"/>
          <w:szCs w:val="24"/>
          <w:lang w:eastAsia="tr-TR"/>
        </w:rPr>
      </w:pPr>
    </w:p>
    <w:p w:rsidR="00324AB1" w:rsidRPr="0021636D" w:rsidRDefault="00324AB1" w:rsidP="006669B3">
      <w:pPr>
        <w:rPr>
          <w:rFonts w:ascii="Times New Roman" w:hAnsi="Times New Roman"/>
          <w:b/>
          <w:sz w:val="20"/>
          <w:szCs w:val="20"/>
          <w:lang w:eastAsia="tr-TR"/>
        </w:rPr>
      </w:pPr>
      <w:r w:rsidRPr="0021636D">
        <w:rPr>
          <w:rFonts w:ascii="Times New Roman" w:hAnsi="Times New Roman"/>
          <w:b/>
          <w:sz w:val="20"/>
          <w:szCs w:val="20"/>
          <w:lang w:eastAsia="tr-TR"/>
        </w:rPr>
        <w:t>EK-2</w:t>
      </w:r>
    </w:p>
    <w:p w:rsidR="00324AB1" w:rsidRPr="0021636D" w:rsidRDefault="00324AB1" w:rsidP="006669B3">
      <w:pPr>
        <w:tabs>
          <w:tab w:val="left" w:pos="567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1636D">
        <w:rPr>
          <w:rFonts w:ascii="Times New Roman" w:hAnsi="Times New Roman"/>
          <w:b/>
          <w:bCs/>
          <w:sz w:val="18"/>
          <w:szCs w:val="18"/>
        </w:rPr>
        <w:t>YER DEĞİŞTİRME BAŞVURU DEĞERLENDİRME FORMU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0"/>
        <w:gridCol w:w="2526"/>
        <w:gridCol w:w="993"/>
        <w:gridCol w:w="629"/>
        <w:gridCol w:w="801"/>
        <w:gridCol w:w="976"/>
      </w:tblGrid>
      <w:tr w:rsidR="00324AB1" w:rsidRPr="0021636D" w:rsidTr="00CC7CAA">
        <w:trPr>
          <w:trHeight w:val="244"/>
          <w:jc w:val="center"/>
        </w:trPr>
        <w:tc>
          <w:tcPr>
            <w:tcW w:w="151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Adı - Soyadı ve Sicil No</w:t>
            </w:r>
          </w:p>
        </w:tc>
        <w:tc>
          <w:tcPr>
            <w:tcW w:w="3484" w:type="pct"/>
            <w:gridSpan w:val="5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4AB1" w:rsidRPr="0021636D" w:rsidTr="00CC7CAA">
        <w:trPr>
          <w:trHeight w:val="145"/>
          <w:jc w:val="center"/>
        </w:trPr>
        <w:tc>
          <w:tcPr>
            <w:tcW w:w="151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45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Görev Yeri ve Unvanı</w:t>
            </w:r>
          </w:p>
        </w:tc>
        <w:tc>
          <w:tcPr>
            <w:tcW w:w="3484" w:type="pct"/>
            <w:gridSpan w:val="5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4AB1" w:rsidRPr="0021636D" w:rsidTr="00CC7CAA">
        <w:trPr>
          <w:trHeight w:val="671"/>
          <w:jc w:val="center"/>
        </w:trPr>
        <w:tc>
          <w:tcPr>
            <w:tcW w:w="151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Yer Değiştirme Suretiyle Atanmak İstediği Yerler</w:t>
            </w:r>
          </w:p>
        </w:tc>
        <w:tc>
          <w:tcPr>
            <w:tcW w:w="3484" w:type="pct"/>
            <w:gridSpan w:val="5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1-</w:t>
            </w:r>
          </w:p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2-</w:t>
            </w:r>
          </w:p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3-</w:t>
            </w:r>
          </w:p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4-</w:t>
            </w:r>
          </w:p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5-</w:t>
            </w:r>
          </w:p>
        </w:tc>
      </w:tr>
      <w:tr w:rsidR="00324AB1" w:rsidRPr="0021636D" w:rsidTr="00CC7CAA">
        <w:trPr>
          <w:trHeight w:val="289"/>
          <w:jc w:val="center"/>
        </w:trPr>
        <w:tc>
          <w:tcPr>
            <w:tcW w:w="3954" w:type="pct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DEĞERLENDİRME KISTASLARI</w:t>
            </w:r>
          </w:p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Puan Değeri</w:t>
            </w:r>
          </w:p>
        </w:tc>
        <w:tc>
          <w:tcPr>
            <w:tcW w:w="575" w:type="pct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Adayın Puanı</w:t>
            </w:r>
          </w:p>
        </w:tc>
      </w:tr>
      <w:tr w:rsidR="00324AB1" w:rsidRPr="0021636D" w:rsidTr="00CC7CAA">
        <w:trPr>
          <w:trHeight w:val="279"/>
          <w:jc w:val="center"/>
        </w:trPr>
        <w:tc>
          <w:tcPr>
            <w:tcW w:w="300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b/>
                <w:bCs/>
                <w:sz w:val="18"/>
                <w:szCs w:val="18"/>
              </w:rPr>
              <w:t>1-</w:t>
            </w:r>
            <w:r w:rsidRPr="0021636D">
              <w:rPr>
                <w:rFonts w:ascii="Times New Roman" w:hAnsi="Times New Roman"/>
                <w:sz w:val="18"/>
                <w:szCs w:val="18"/>
              </w:rPr>
              <w:t xml:space="preserve"> Başvuru tarihi itibariyle öğrenim durumu;</w:t>
            </w:r>
          </w:p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(En son öğrenim durumu esas alınacaktır.)</w:t>
            </w:r>
          </w:p>
        </w:tc>
        <w:tc>
          <w:tcPr>
            <w:tcW w:w="954" w:type="pct"/>
            <w:gridSpan w:val="2"/>
            <w:tcBorders>
              <w:top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Ortaöğrenim</w:t>
            </w:r>
          </w:p>
        </w:tc>
        <w:tc>
          <w:tcPr>
            <w:tcW w:w="471" w:type="pct"/>
            <w:tcBorders>
              <w:top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4AB1" w:rsidRPr="0021636D" w:rsidTr="00CC7CAA">
        <w:trPr>
          <w:trHeight w:val="164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gridSpan w:val="2"/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64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Ön lisans</w:t>
            </w:r>
          </w:p>
        </w:tc>
        <w:tc>
          <w:tcPr>
            <w:tcW w:w="47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5" w:type="pct"/>
            <w:tcBorders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4AB1" w:rsidRPr="0021636D" w:rsidTr="00CC7CAA">
        <w:trPr>
          <w:trHeight w:val="140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gridSpan w:val="2"/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Üç Yıllık Yüksek Okul</w:t>
            </w:r>
          </w:p>
        </w:tc>
        <w:tc>
          <w:tcPr>
            <w:tcW w:w="47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5" w:type="pct"/>
            <w:tcBorders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4AB1" w:rsidRPr="0021636D" w:rsidTr="00CC7CAA">
        <w:trPr>
          <w:trHeight w:val="158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gridSpan w:val="2"/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58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Lisans</w:t>
            </w:r>
          </w:p>
        </w:tc>
        <w:tc>
          <w:tcPr>
            <w:tcW w:w="47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5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5" w:type="pct"/>
            <w:tcBorders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5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4AB1" w:rsidRPr="0021636D" w:rsidTr="00CC7CAA">
        <w:trPr>
          <w:trHeight w:val="238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gridSpan w:val="2"/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Yüksek Lisans</w:t>
            </w:r>
          </w:p>
        </w:tc>
        <w:tc>
          <w:tcPr>
            <w:tcW w:w="47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5" w:type="pct"/>
            <w:tcBorders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4AB1" w:rsidRPr="0021636D" w:rsidTr="00CC7CAA">
        <w:trPr>
          <w:trHeight w:val="124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gridSpan w:val="2"/>
            <w:tcBorders>
              <w:bottom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24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Doktora</w:t>
            </w:r>
          </w:p>
        </w:tc>
        <w:tc>
          <w:tcPr>
            <w:tcW w:w="471" w:type="pct"/>
            <w:tcBorders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2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2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4AB1" w:rsidRPr="0021636D" w:rsidTr="00CC7CAA">
        <w:trPr>
          <w:trHeight w:val="299"/>
          <w:jc w:val="center"/>
        </w:trPr>
        <w:tc>
          <w:tcPr>
            <w:tcW w:w="300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b/>
                <w:bCs/>
                <w:sz w:val="18"/>
                <w:szCs w:val="18"/>
              </w:rPr>
              <w:t>2-</w:t>
            </w:r>
            <w:r w:rsidRPr="0021636D">
              <w:rPr>
                <w:rFonts w:ascii="Times New Roman" w:hAnsi="Times New Roman"/>
                <w:sz w:val="18"/>
                <w:szCs w:val="18"/>
              </w:rPr>
              <w:t xml:space="preserve">  EK-1 Sayılı cetvelde belirtilen hizmet bölgelerinde başvuru bitimi tarihi itibariyle 217 sayılı Kanun Hükmünde Kararnamenin 2 </w:t>
            </w:r>
            <w:r w:rsidRPr="0021636D">
              <w:rPr>
                <w:rFonts w:ascii="Times New Roman" w:hAnsi="Times New Roman"/>
                <w:sz w:val="18"/>
              </w:rPr>
              <w:t>nci</w:t>
            </w:r>
            <w:r w:rsidRPr="0021636D">
              <w:rPr>
                <w:rFonts w:ascii="Times New Roman" w:hAnsi="Times New Roman"/>
                <w:sz w:val="18"/>
                <w:szCs w:val="18"/>
              </w:rPr>
              <w:t xml:space="preserve"> maddesi kapsamındaki kamu kurum ve kuruluşlarında geçen fiili hizmet süresinin hesaplanması; (İşçi statüsü ile geçici personel statüsünde geçirilen hizmetler hariç tutulacaktır.)</w:t>
            </w:r>
          </w:p>
          <w:p w:rsidR="00324AB1" w:rsidRPr="0021636D" w:rsidRDefault="00324AB1" w:rsidP="00CC7CAA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*  Merkez teşkilatında geçen çalışmalar 1.Bölge Hizmetinden sayılır.</w:t>
            </w:r>
          </w:p>
          <w:p w:rsidR="00324AB1" w:rsidRPr="0021636D" w:rsidRDefault="00324AB1" w:rsidP="00CC7CAA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**Hizmet Süresinin hesaplanmasında eksik kalan günler aya tamamlanır.</w:t>
            </w:r>
          </w:p>
        </w:tc>
        <w:tc>
          <w:tcPr>
            <w:tcW w:w="584" w:type="pct"/>
            <w:tcBorders>
              <w:top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Bölge</w:t>
            </w:r>
          </w:p>
        </w:tc>
        <w:tc>
          <w:tcPr>
            <w:tcW w:w="369" w:type="pct"/>
            <w:tcBorders>
              <w:top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Süre</w:t>
            </w:r>
          </w:p>
        </w:tc>
        <w:tc>
          <w:tcPr>
            <w:tcW w:w="471" w:type="pct"/>
            <w:vMerge w:val="restart"/>
            <w:tcBorders>
              <w:top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575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4AB1" w:rsidRPr="0021636D" w:rsidTr="00CC7CAA">
        <w:trPr>
          <w:trHeight w:val="333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4.Bölge Hizmeti</w:t>
            </w:r>
          </w:p>
        </w:tc>
        <w:tc>
          <w:tcPr>
            <w:tcW w:w="369" w:type="pct"/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1" w:type="pct"/>
            <w:vMerge/>
            <w:tcBorders>
              <w:top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AB1" w:rsidRPr="0021636D" w:rsidTr="00CC7CAA">
        <w:trPr>
          <w:trHeight w:val="201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01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3.Bölge Hizmeti</w:t>
            </w:r>
          </w:p>
        </w:tc>
        <w:tc>
          <w:tcPr>
            <w:tcW w:w="369" w:type="pct"/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0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1" w:type="pct"/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0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575" w:type="pct"/>
            <w:tcBorders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0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4AB1" w:rsidRPr="0021636D" w:rsidTr="00CC7CAA">
        <w:trPr>
          <w:trHeight w:val="247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2.Bölge Hizmeti</w:t>
            </w:r>
          </w:p>
        </w:tc>
        <w:tc>
          <w:tcPr>
            <w:tcW w:w="369" w:type="pct"/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1" w:type="pct"/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575" w:type="pct"/>
            <w:tcBorders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4AB1" w:rsidRPr="0021636D" w:rsidTr="00CC7CAA">
        <w:trPr>
          <w:trHeight w:val="247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1.Bölge Hizmeti</w:t>
            </w:r>
          </w:p>
        </w:tc>
        <w:tc>
          <w:tcPr>
            <w:tcW w:w="369" w:type="pct"/>
            <w:tcBorders>
              <w:bottom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bottom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57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4AB1" w:rsidRPr="0021636D" w:rsidTr="00CC7CAA">
        <w:trPr>
          <w:trHeight w:val="476"/>
          <w:jc w:val="center"/>
        </w:trPr>
        <w:tc>
          <w:tcPr>
            <w:tcW w:w="300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b/>
                <w:bCs/>
                <w:sz w:val="18"/>
                <w:szCs w:val="18"/>
              </w:rPr>
              <w:t>3-</w:t>
            </w:r>
            <w:r w:rsidRPr="0021636D">
              <w:rPr>
                <w:rFonts w:ascii="Times New Roman" w:hAnsi="Times New Roman"/>
                <w:sz w:val="18"/>
                <w:szCs w:val="18"/>
              </w:rPr>
              <w:t xml:space="preserve"> İlgili mevzuat hükümlerine göre verilmiş olan;</w:t>
            </w:r>
          </w:p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(Aynı yılda verilmiş birden fazla belge varsa, sadece birer tanesi değerlendirmeye alınacaktır.)</w:t>
            </w:r>
          </w:p>
        </w:tc>
        <w:tc>
          <w:tcPr>
            <w:tcW w:w="954" w:type="pct"/>
            <w:gridSpan w:val="2"/>
            <w:tcBorders>
              <w:top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Her Başarı Belgesi için</w:t>
            </w:r>
          </w:p>
        </w:tc>
        <w:tc>
          <w:tcPr>
            <w:tcW w:w="471" w:type="pct"/>
            <w:tcBorders>
              <w:top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7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4AB1" w:rsidRPr="0021636D" w:rsidTr="00CC7CAA">
        <w:trPr>
          <w:trHeight w:val="352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gridSpan w:val="2"/>
            <w:tcBorders>
              <w:bottom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 xml:space="preserve">Her Üstün Başarı </w:t>
            </w:r>
            <w:r w:rsidRPr="0021636D">
              <w:rPr>
                <w:rFonts w:ascii="Times New Roman" w:hAnsi="Times New Roman"/>
                <w:sz w:val="18"/>
              </w:rPr>
              <w:t>Belgesi  için</w:t>
            </w:r>
          </w:p>
        </w:tc>
        <w:tc>
          <w:tcPr>
            <w:tcW w:w="471" w:type="pct"/>
            <w:tcBorders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4AB1" w:rsidRPr="0021636D" w:rsidTr="00CC7CAA">
        <w:trPr>
          <w:trHeight w:val="260"/>
          <w:jc w:val="center"/>
        </w:trPr>
        <w:tc>
          <w:tcPr>
            <w:tcW w:w="300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b/>
                <w:bCs/>
                <w:sz w:val="18"/>
                <w:szCs w:val="18"/>
              </w:rPr>
              <w:t>4-</w:t>
            </w:r>
            <w:r w:rsidRPr="0021636D">
              <w:rPr>
                <w:rFonts w:ascii="Times New Roman" w:hAnsi="Times New Roman"/>
                <w:sz w:val="18"/>
                <w:szCs w:val="18"/>
              </w:rPr>
              <w:t xml:space="preserve"> Yabancı Dil Bilgisi Seviye Tespit Sınavında;</w:t>
            </w:r>
          </w:p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(375 sayılı Kanun Hükmünde Kararnameye göre belirlenen usul ve esaslar çerçevesinde değerlendirme yapılacaktır.)</w:t>
            </w:r>
          </w:p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4" w:type="pct"/>
            <w:gridSpan w:val="2"/>
            <w:tcBorders>
              <w:top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(D) alanlara</w:t>
            </w:r>
          </w:p>
        </w:tc>
        <w:tc>
          <w:tcPr>
            <w:tcW w:w="471" w:type="pct"/>
            <w:tcBorders>
              <w:top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57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4AB1" w:rsidRPr="0021636D" w:rsidTr="00CC7CAA">
        <w:trPr>
          <w:trHeight w:val="162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gridSpan w:val="2"/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62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(C) alanlara</w:t>
            </w:r>
          </w:p>
        </w:tc>
        <w:tc>
          <w:tcPr>
            <w:tcW w:w="47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6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5" w:type="pct"/>
            <w:tcBorders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6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4AB1" w:rsidRPr="0021636D" w:rsidTr="00CC7CAA">
        <w:trPr>
          <w:trHeight w:val="160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gridSpan w:val="2"/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6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(B) alanlara</w:t>
            </w:r>
          </w:p>
        </w:tc>
        <w:tc>
          <w:tcPr>
            <w:tcW w:w="47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575" w:type="pct"/>
            <w:tcBorders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4AB1" w:rsidRPr="0021636D" w:rsidTr="00CC7CAA">
        <w:trPr>
          <w:trHeight w:val="212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gridSpan w:val="2"/>
            <w:tcBorders>
              <w:bottom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12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(A) alanlara</w:t>
            </w:r>
          </w:p>
        </w:tc>
        <w:tc>
          <w:tcPr>
            <w:tcW w:w="471" w:type="pct"/>
            <w:tcBorders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4AB1" w:rsidRPr="0021636D" w:rsidTr="00CC7CAA">
        <w:trPr>
          <w:trHeight w:val="260"/>
          <w:jc w:val="center"/>
        </w:trPr>
        <w:tc>
          <w:tcPr>
            <w:tcW w:w="300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b/>
                <w:bCs/>
                <w:sz w:val="18"/>
                <w:szCs w:val="18"/>
              </w:rPr>
              <w:t>5-</w:t>
            </w:r>
            <w:r w:rsidRPr="0021636D">
              <w:rPr>
                <w:rFonts w:ascii="Times New Roman" w:hAnsi="Times New Roman"/>
                <w:sz w:val="18"/>
                <w:szCs w:val="18"/>
              </w:rPr>
              <w:t xml:space="preserve"> Aldığı her disiplin cezalarından;</w:t>
            </w:r>
          </w:p>
          <w:p w:rsidR="00324AB1" w:rsidRPr="0021636D" w:rsidRDefault="00324AB1" w:rsidP="00CC7C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4" w:type="pct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Her uyarma için</w:t>
            </w:r>
          </w:p>
        </w:tc>
        <w:tc>
          <w:tcPr>
            <w:tcW w:w="47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- 2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4AB1" w:rsidRPr="0021636D" w:rsidTr="00CC7CAA">
        <w:trPr>
          <w:trHeight w:val="132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24AB1" w:rsidRPr="0021636D" w:rsidRDefault="00324AB1" w:rsidP="00CC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32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Her kınama için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3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3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4AB1" w:rsidRPr="0021636D" w:rsidTr="00CC7CAA">
        <w:trPr>
          <w:trHeight w:val="199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24AB1" w:rsidRPr="0021636D" w:rsidRDefault="00324AB1" w:rsidP="00CC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99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Her aylıktan kesme için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4AB1" w:rsidRPr="0021636D" w:rsidTr="00CC7CAA">
        <w:trPr>
          <w:trHeight w:val="298"/>
          <w:jc w:val="center"/>
        </w:trPr>
        <w:tc>
          <w:tcPr>
            <w:tcW w:w="300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24AB1" w:rsidRPr="0021636D" w:rsidRDefault="00324AB1" w:rsidP="00CC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Her kademe ilerlemesinin durdurulması için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-6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4AB1" w:rsidRPr="0021636D" w:rsidTr="00CC7CAA">
        <w:trPr>
          <w:trHeight w:val="550"/>
          <w:jc w:val="center"/>
        </w:trPr>
        <w:tc>
          <w:tcPr>
            <w:tcW w:w="4425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b/>
                <w:bCs/>
                <w:sz w:val="18"/>
                <w:szCs w:val="18"/>
              </w:rPr>
              <w:t>Eksi Puanlar Düşüldükten Sonra Toplam Puan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AB1" w:rsidRPr="0021636D" w:rsidRDefault="00324AB1" w:rsidP="00CC7C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3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324AB1" w:rsidRPr="0021636D" w:rsidRDefault="00324AB1" w:rsidP="00B56002">
      <w:pPr>
        <w:rPr>
          <w:rFonts w:ascii="Times New Roman" w:hAnsi="Times New Roman"/>
          <w:b/>
          <w:sz w:val="20"/>
          <w:szCs w:val="20"/>
          <w:lang w:eastAsia="tr-TR"/>
        </w:rPr>
      </w:pPr>
    </w:p>
    <w:p w:rsidR="00324AB1" w:rsidRPr="0021636D" w:rsidRDefault="00324AB1" w:rsidP="00B56002">
      <w:pPr>
        <w:rPr>
          <w:rFonts w:ascii="Times New Roman" w:hAnsi="Times New Roman"/>
          <w:b/>
          <w:sz w:val="20"/>
          <w:szCs w:val="20"/>
          <w:lang w:eastAsia="tr-TR"/>
        </w:rPr>
      </w:pPr>
      <w:r w:rsidRPr="0021636D">
        <w:rPr>
          <w:rFonts w:ascii="Times New Roman" w:hAnsi="Times New Roman"/>
          <w:b/>
          <w:sz w:val="20"/>
          <w:szCs w:val="20"/>
          <w:lang w:eastAsia="tr-TR"/>
        </w:rPr>
        <w:t>EK-3</w:t>
      </w:r>
    </w:p>
    <w:p w:rsidR="00324AB1" w:rsidRPr="0021636D" w:rsidRDefault="00324AB1" w:rsidP="00E748D8">
      <w:pPr>
        <w:pStyle w:val="NoSpacing"/>
        <w:jc w:val="center"/>
        <w:rPr>
          <w:rFonts w:ascii="Times New Roman" w:hAnsi="Times New Roman"/>
          <w:b/>
          <w:sz w:val="20"/>
          <w:szCs w:val="20"/>
          <w:lang w:eastAsia="tr-TR"/>
        </w:rPr>
      </w:pPr>
      <w:r w:rsidRPr="0021636D">
        <w:rPr>
          <w:rFonts w:ascii="Times New Roman" w:hAnsi="Times New Roman"/>
          <w:b/>
          <w:sz w:val="20"/>
          <w:szCs w:val="20"/>
          <w:lang w:eastAsia="tr-TR"/>
        </w:rPr>
        <w:t>YER DEĞİŞTİRME SURETİYLE ATANMA İSTEK FORMU</w:t>
      </w:r>
    </w:p>
    <w:p w:rsidR="00324AB1" w:rsidRPr="0021636D" w:rsidRDefault="00324AB1" w:rsidP="00E748D8">
      <w:pPr>
        <w:pStyle w:val="NoSpacing"/>
        <w:jc w:val="center"/>
        <w:rPr>
          <w:rFonts w:ascii="Times New Roman" w:hAnsi="Times New Roman"/>
          <w:sz w:val="20"/>
          <w:szCs w:val="20"/>
          <w:lang w:eastAsia="tr-TR"/>
        </w:rPr>
      </w:pPr>
    </w:p>
    <w:p w:rsidR="00324AB1" w:rsidRPr="0021636D" w:rsidRDefault="00324AB1" w:rsidP="00E748D8">
      <w:pPr>
        <w:pStyle w:val="NoSpacing"/>
        <w:rPr>
          <w:rFonts w:ascii="Times New Roman" w:hAnsi="Times New Roman"/>
          <w:sz w:val="20"/>
          <w:szCs w:val="20"/>
          <w:lang w:eastAsia="tr-TR"/>
        </w:rPr>
      </w:pPr>
      <w:r w:rsidRPr="0021636D">
        <w:rPr>
          <w:rFonts w:ascii="Times New Roman" w:hAnsi="Times New Roman"/>
          <w:sz w:val="20"/>
          <w:szCs w:val="20"/>
          <w:lang w:eastAsia="tr-TR"/>
        </w:rPr>
        <w:t xml:space="preserve"> Nakil talebimin Bakanlığımıza havalesini müsaadelerinize arz ederim.</w:t>
      </w:r>
    </w:p>
    <w:p w:rsidR="00324AB1" w:rsidRPr="0021636D" w:rsidRDefault="00324AB1" w:rsidP="00E748D8">
      <w:pPr>
        <w:pStyle w:val="NoSpacing"/>
        <w:jc w:val="right"/>
        <w:rPr>
          <w:rFonts w:ascii="Times New Roman" w:hAnsi="Times New Roman"/>
          <w:sz w:val="20"/>
          <w:szCs w:val="20"/>
          <w:lang w:eastAsia="tr-TR"/>
        </w:rPr>
      </w:pPr>
      <w:r w:rsidRPr="0021636D">
        <w:rPr>
          <w:rFonts w:ascii="Times New Roman" w:hAnsi="Times New Roman"/>
          <w:sz w:val="20"/>
          <w:szCs w:val="20"/>
          <w:lang w:eastAsia="tr-TR"/>
        </w:rPr>
        <w:t>Tarih: …./…./….</w:t>
      </w:r>
    </w:p>
    <w:p w:rsidR="00324AB1" w:rsidRPr="0021636D" w:rsidRDefault="00324AB1" w:rsidP="00E748D8">
      <w:pPr>
        <w:pStyle w:val="NoSpacing"/>
        <w:rPr>
          <w:rFonts w:ascii="Times New Roman" w:hAnsi="Times New Roman"/>
          <w:sz w:val="20"/>
          <w:szCs w:val="20"/>
          <w:lang w:eastAsia="tr-TR"/>
        </w:rPr>
      </w:pPr>
      <w:r w:rsidRPr="0021636D">
        <w:rPr>
          <w:rFonts w:ascii="Times New Roman" w:hAnsi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            </w:t>
      </w:r>
      <w:r w:rsidRPr="0021636D">
        <w:rPr>
          <w:rFonts w:ascii="Times New Roman" w:hAnsi="Times New Roman"/>
          <w:sz w:val="20"/>
          <w:szCs w:val="20"/>
          <w:lang w:eastAsia="tr-TR"/>
        </w:rPr>
        <w:tab/>
        <w:t xml:space="preserve">       İMZA</w:t>
      </w:r>
    </w:p>
    <w:p w:rsidR="00324AB1" w:rsidRPr="0021636D" w:rsidRDefault="00324AB1" w:rsidP="00E748D8">
      <w:pPr>
        <w:pStyle w:val="NoSpacing"/>
        <w:rPr>
          <w:rFonts w:ascii="Times New Roman" w:hAnsi="Times New Roman"/>
          <w:sz w:val="20"/>
          <w:szCs w:val="20"/>
          <w:lang w:eastAsia="tr-TR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9"/>
        <w:gridCol w:w="931"/>
        <w:gridCol w:w="4029"/>
        <w:gridCol w:w="1991"/>
        <w:gridCol w:w="83"/>
        <w:gridCol w:w="557"/>
        <w:gridCol w:w="805"/>
      </w:tblGrid>
      <w:tr w:rsidR="00324AB1" w:rsidRPr="0021636D" w:rsidTr="00E748D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MEMURUN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324AB1" w:rsidRPr="0021636D" w:rsidTr="00E748D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Kurum Sicil No / T.C Kimlik No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324AB1" w:rsidRPr="0021636D" w:rsidTr="00E748D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Baba-Ana Adı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324AB1" w:rsidRPr="0021636D" w:rsidTr="00E748D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Doğum Yeri ve Yılı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324AB1" w:rsidRPr="0021636D" w:rsidTr="00E748D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Nüfusa Kayıtlı Olduğu İl ve İlçe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324AB1" w:rsidRPr="0021636D" w:rsidTr="00E748D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Eşinin Nüfusa Kayıtlı Olduğu İl ve İlçe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324AB1" w:rsidRPr="0021636D" w:rsidTr="00E748D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Mezun Olduğu Okul ve Bölümü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324AB1" w:rsidRPr="0021636D" w:rsidTr="00E748D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Çalıştığı Yer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324AB1" w:rsidRPr="0021636D" w:rsidTr="00E748D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Unvanı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324AB1" w:rsidRPr="0021636D" w:rsidTr="00E748D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adro </w:t>
            </w: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erece </w:t>
            </w: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ademe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324AB1" w:rsidRPr="0021636D" w:rsidTr="00E748D8">
        <w:trPr>
          <w:tblCellSpacing w:w="15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Hizmet Bölgesindeki Çalışma Süresi (Nisan ayı sonu itibariyle) </w:t>
            </w:r>
          </w:p>
          <w:p w:rsidR="00324AB1" w:rsidRPr="0021636D" w:rsidRDefault="00324AB1" w:rsidP="004F1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Hizmet Alanındaki Çalışma Süresi (Nisan ayı sonu itibariyle)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YIL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AY</w:t>
            </w:r>
          </w:p>
        </w:tc>
      </w:tr>
      <w:tr w:rsidR="00324AB1" w:rsidRPr="0021636D" w:rsidTr="00E748D8">
        <w:trPr>
          <w:tblCellSpacing w:w="15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</w:tr>
      <w:tr w:rsidR="00324AB1" w:rsidRPr="0021636D" w:rsidTr="00874367">
        <w:trPr>
          <w:trHeight w:val="178"/>
          <w:tblCellSpacing w:w="15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</w:tr>
      <w:tr w:rsidR="00324AB1" w:rsidRPr="0021636D" w:rsidTr="00AA7DB6">
        <w:trPr>
          <w:trHeight w:val="462"/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24AB1" w:rsidRPr="00C5486A" w:rsidRDefault="00324AB1" w:rsidP="000C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C5486A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Yönetmeliğin </w:t>
            </w: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20 nci </w:t>
            </w:r>
            <w:bookmarkStart w:id="0" w:name="_GoBack"/>
            <w:bookmarkEnd w:id="0"/>
            <w:r w:rsidRPr="00C5486A">
              <w:rPr>
                <w:rFonts w:ascii="Times New Roman" w:hAnsi="Times New Roman"/>
                <w:sz w:val="20"/>
                <w:szCs w:val="20"/>
                <w:lang w:eastAsia="tr-TR"/>
              </w:rPr>
              <w:t>maddesi uyarınca Yer Değiştirme Suretiyle Atanma isteğinde bulunuyorsa,</w:t>
            </w:r>
          </w:p>
        </w:tc>
      </w:tr>
      <w:tr w:rsidR="00324AB1" w:rsidRPr="0021636D" w:rsidTr="00264D4B">
        <w:trPr>
          <w:trHeight w:val="462"/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24AB1" w:rsidRPr="00C5486A" w:rsidRDefault="00324AB1" w:rsidP="008743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C5486A">
              <w:rPr>
                <w:rFonts w:ascii="Times New Roman" w:hAnsi="Times New Roman"/>
                <w:sz w:val="20"/>
                <w:szCs w:val="20"/>
                <w:lang w:eastAsia="tr-TR"/>
              </w:rPr>
              <w:t>Sağlık Mazereti                (  )</w:t>
            </w:r>
          </w:p>
          <w:p w:rsidR="00324AB1" w:rsidRPr="00C5486A" w:rsidRDefault="00324AB1" w:rsidP="008743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C5486A">
              <w:rPr>
                <w:rFonts w:ascii="Times New Roman" w:hAnsi="Times New Roman"/>
                <w:sz w:val="20"/>
                <w:szCs w:val="20"/>
                <w:lang w:eastAsia="tr-TR"/>
              </w:rPr>
              <w:t>Aile Birliği Mazereti        (  )</w:t>
            </w:r>
          </w:p>
          <w:p w:rsidR="00324AB1" w:rsidRPr="00B82CA6" w:rsidRDefault="00324AB1" w:rsidP="009B5F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C5486A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Can Güvenliği Mazereti  </w:t>
            </w: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C5486A">
              <w:rPr>
                <w:rFonts w:ascii="Times New Roman" w:hAnsi="Times New Roman"/>
                <w:sz w:val="20"/>
                <w:szCs w:val="20"/>
                <w:lang w:eastAsia="tr-TR"/>
              </w:rPr>
              <w:t>(  )</w:t>
            </w:r>
          </w:p>
        </w:tc>
      </w:tr>
      <w:tr w:rsidR="00324AB1" w:rsidRPr="0021636D" w:rsidTr="00E748D8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Atanmak istediği 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Tercih Önceliği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Bölge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</w:tr>
      <w:tr w:rsidR="00324AB1" w:rsidRPr="0021636D" w:rsidTr="00E748D8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324AB1" w:rsidRPr="0021636D" w:rsidTr="00E748D8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324AB1" w:rsidRPr="0021636D" w:rsidTr="00E748D8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324AB1" w:rsidRPr="0021636D" w:rsidTr="00E748D8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324AB1" w:rsidRPr="0021636D" w:rsidTr="00E748D8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324AB1" w:rsidRPr="0021636D" w:rsidTr="00E748D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EŞİNİN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324AB1" w:rsidRPr="0021636D" w:rsidTr="00E748D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Görevi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324AB1" w:rsidRPr="0021636D" w:rsidTr="00E748D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Görev Yeri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324AB1" w:rsidRPr="0021636D" w:rsidTr="00E748D8">
        <w:trPr>
          <w:gridBefore w:val="1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BAKMAKLA YÜKÜMLÜ OLDUĞU KİŞİLER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YAKINLIK DERECESİ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YAŞI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OKULU</w:t>
            </w:r>
          </w:p>
        </w:tc>
      </w:tr>
      <w:tr w:rsidR="00324AB1" w:rsidRPr="0021636D" w:rsidTr="00E748D8">
        <w:trPr>
          <w:gridBefore w:val="1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</w:tr>
      <w:tr w:rsidR="00324AB1" w:rsidRPr="0021636D" w:rsidTr="00E748D8">
        <w:trPr>
          <w:gridBefore w:val="1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</w:tr>
      <w:tr w:rsidR="00324AB1" w:rsidRPr="0021636D" w:rsidTr="00E748D8">
        <w:trPr>
          <w:gridBefore w:val="1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</w:tr>
      <w:tr w:rsidR="00324AB1" w:rsidRPr="0021636D" w:rsidTr="00E748D8">
        <w:trPr>
          <w:gridBefore w:val="1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</w:tr>
      <w:tr w:rsidR="00324AB1" w:rsidRPr="0021636D" w:rsidTr="00E748D8">
        <w:trPr>
          <w:gridBefore w:val="1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4AB1" w:rsidRPr="0021636D" w:rsidRDefault="00324AB1" w:rsidP="00E7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636D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</w:tr>
    </w:tbl>
    <w:p w:rsidR="00324AB1" w:rsidRPr="0021636D" w:rsidRDefault="00324AB1" w:rsidP="00E748D8">
      <w:pPr>
        <w:pStyle w:val="NoSpacing"/>
        <w:rPr>
          <w:rFonts w:ascii="Times New Roman" w:hAnsi="Times New Roman"/>
          <w:sz w:val="20"/>
          <w:szCs w:val="20"/>
          <w:lang w:eastAsia="tr-TR"/>
        </w:rPr>
      </w:pPr>
      <w:r w:rsidRPr="0021636D">
        <w:rPr>
          <w:rFonts w:ascii="Times New Roman" w:hAnsi="Times New Roman"/>
          <w:sz w:val="20"/>
          <w:szCs w:val="20"/>
          <w:lang w:eastAsia="tr-TR"/>
        </w:rPr>
        <w:t>Ayrılmasında sakınca yoktur.</w:t>
      </w:r>
    </w:p>
    <w:p w:rsidR="00324AB1" w:rsidRPr="0021636D" w:rsidRDefault="00324AB1" w:rsidP="00E748D8">
      <w:pPr>
        <w:pStyle w:val="NoSpacing"/>
        <w:rPr>
          <w:rFonts w:ascii="Times New Roman" w:hAnsi="Times New Roman"/>
          <w:sz w:val="20"/>
          <w:szCs w:val="20"/>
          <w:lang w:eastAsia="tr-TR"/>
        </w:rPr>
      </w:pPr>
      <w:r w:rsidRPr="0021636D">
        <w:rPr>
          <w:rFonts w:ascii="Times New Roman" w:hAnsi="Times New Roman"/>
          <w:sz w:val="20"/>
          <w:szCs w:val="20"/>
          <w:lang w:eastAsia="tr-TR"/>
        </w:rPr>
        <w:t>Birim Amirinin</w:t>
      </w:r>
    </w:p>
    <w:p w:rsidR="00324AB1" w:rsidRPr="0021636D" w:rsidRDefault="00324AB1" w:rsidP="00874367">
      <w:pPr>
        <w:pStyle w:val="NoSpacing"/>
        <w:rPr>
          <w:rFonts w:ascii="Times New Roman" w:hAnsi="Times New Roman"/>
          <w:sz w:val="20"/>
          <w:szCs w:val="20"/>
          <w:lang w:eastAsia="tr-TR"/>
        </w:rPr>
      </w:pPr>
      <w:r w:rsidRPr="0021636D">
        <w:rPr>
          <w:rFonts w:ascii="Times New Roman" w:hAnsi="Times New Roman"/>
          <w:sz w:val="20"/>
          <w:szCs w:val="20"/>
          <w:lang w:eastAsia="tr-TR"/>
        </w:rPr>
        <w:t>Adı Soyadı :</w:t>
      </w:r>
    </w:p>
    <w:p w:rsidR="00324AB1" w:rsidRPr="0021636D" w:rsidRDefault="00324AB1" w:rsidP="00874367">
      <w:pPr>
        <w:pStyle w:val="NoSpacing"/>
        <w:rPr>
          <w:rFonts w:ascii="Times New Roman" w:hAnsi="Times New Roman"/>
          <w:sz w:val="20"/>
          <w:szCs w:val="20"/>
          <w:lang w:eastAsia="tr-TR"/>
        </w:rPr>
      </w:pPr>
      <w:r w:rsidRPr="0021636D">
        <w:rPr>
          <w:rFonts w:ascii="Times New Roman" w:hAnsi="Times New Roman"/>
          <w:sz w:val="20"/>
          <w:szCs w:val="20"/>
          <w:lang w:eastAsia="tr-TR"/>
        </w:rPr>
        <w:t xml:space="preserve">Görev Unvanı : </w:t>
      </w:r>
    </w:p>
    <w:p w:rsidR="00324AB1" w:rsidRPr="0021636D" w:rsidRDefault="00324AB1" w:rsidP="00874367">
      <w:pPr>
        <w:pStyle w:val="NoSpacing"/>
        <w:rPr>
          <w:rFonts w:ascii="Times New Roman" w:hAnsi="Times New Roman"/>
          <w:sz w:val="20"/>
          <w:szCs w:val="20"/>
          <w:lang w:eastAsia="tr-TR"/>
        </w:rPr>
      </w:pPr>
      <w:r w:rsidRPr="0021636D">
        <w:rPr>
          <w:rFonts w:ascii="Times New Roman" w:hAnsi="Times New Roman"/>
          <w:sz w:val="20"/>
          <w:szCs w:val="20"/>
          <w:lang w:eastAsia="tr-TR"/>
        </w:rPr>
        <w:t>İmzası :</w:t>
      </w:r>
    </w:p>
    <w:p w:rsidR="00324AB1" w:rsidRPr="0021636D" w:rsidRDefault="00324AB1" w:rsidP="00874367">
      <w:pPr>
        <w:pStyle w:val="NoSpacing"/>
        <w:rPr>
          <w:rFonts w:ascii="Times New Roman" w:hAnsi="Times New Roman"/>
          <w:sz w:val="20"/>
          <w:szCs w:val="20"/>
          <w:lang w:eastAsia="tr-TR"/>
        </w:rPr>
      </w:pPr>
      <w:r w:rsidRPr="0021636D">
        <w:rPr>
          <w:rFonts w:ascii="Times New Roman" w:hAnsi="Times New Roman"/>
          <w:sz w:val="20"/>
          <w:szCs w:val="20"/>
          <w:lang w:eastAsia="tr-TR"/>
        </w:rPr>
        <w:t>Tarih :</w:t>
      </w:r>
    </w:p>
    <w:p w:rsidR="00324AB1" w:rsidRPr="00C5486A" w:rsidRDefault="00324AB1" w:rsidP="00874367">
      <w:pPr>
        <w:pStyle w:val="NoSpacing"/>
        <w:rPr>
          <w:rFonts w:ascii="Times New Roman" w:hAnsi="Times New Roman"/>
          <w:sz w:val="20"/>
          <w:szCs w:val="20"/>
        </w:rPr>
      </w:pPr>
      <w:r w:rsidRPr="00C5486A">
        <w:rPr>
          <w:rFonts w:ascii="Times New Roman" w:hAnsi="Times New Roman"/>
          <w:bCs/>
          <w:sz w:val="20"/>
          <w:szCs w:val="20"/>
          <w:lang w:eastAsia="tr-TR"/>
        </w:rPr>
        <w:t>NOT:</w:t>
      </w:r>
      <w:r w:rsidRPr="00C5486A">
        <w:rPr>
          <w:rFonts w:ascii="Times New Roman" w:hAnsi="Times New Roman"/>
          <w:sz w:val="20"/>
          <w:szCs w:val="20"/>
          <w:lang w:eastAsia="tr-TR"/>
        </w:rPr>
        <w:t xml:space="preserve"> Mazeretlerine dayanılarak istekte bulunanlar için gerekli belgeler bu forma eklenerek, personelin istihdam edildiği birime verilir.</w:t>
      </w:r>
    </w:p>
    <w:sectPr w:rsidR="00324AB1" w:rsidRPr="00C5486A" w:rsidSect="00A1781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4E7E"/>
    <w:multiLevelType w:val="hybridMultilevel"/>
    <w:tmpl w:val="D8EA2BD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4C048B"/>
    <w:multiLevelType w:val="hybridMultilevel"/>
    <w:tmpl w:val="E220600C"/>
    <w:lvl w:ilvl="0" w:tplc="041F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6F6C0A"/>
    <w:multiLevelType w:val="hybridMultilevel"/>
    <w:tmpl w:val="F13E6A8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844DC3"/>
    <w:multiLevelType w:val="hybridMultilevel"/>
    <w:tmpl w:val="E676E13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B402AF"/>
    <w:multiLevelType w:val="hybridMultilevel"/>
    <w:tmpl w:val="0BEA85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DD1B43"/>
    <w:multiLevelType w:val="hybridMultilevel"/>
    <w:tmpl w:val="42984E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316339"/>
    <w:multiLevelType w:val="hybridMultilevel"/>
    <w:tmpl w:val="5DB0BC72"/>
    <w:lvl w:ilvl="0" w:tplc="32B0036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1B5E11D7"/>
    <w:multiLevelType w:val="hybridMultilevel"/>
    <w:tmpl w:val="0FDA8B00"/>
    <w:lvl w:ilvl="0" w:tplc="EA4CF798">
      <w:start w:val="1"/>
      <w:numFmt w:val="lowerLetter"/>
      <w:lvlText w:val="%1)"/>
      <w:lvlJc w:val="left"/>
      <w:pPr>
        <w:ind w:left="40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>
    <w:nsid w:val="225C4ABF"/>
    <w:multiLevelType w:val="hybridMultilevel"/>
    <w:tmpl w:val="4D041828"/>
    <w:lvl w:ilvl="0" w:tplc="3BDA7018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27006CB3"/>
    <w:multiLevelType w:val="hybridMultilevel"/>
    <w:tmpl w:val="11E6F88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034D95"/>
    <w:multiLevelType w:val="hybridMultilevel"/>
    <w:tmpl w:val="5A2EF830"/>
    <w:lvl w:ilvl="0" w:tplc="3FDA043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927FB8"/>
    <w:multiLevelType w:val="hybridMultilevel"/>
    <w:tmpl w:val="0A6888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1F53A0"/>
    <w:multiLevelType w:val="hybridMultilevel"/>
    <w:tmpl w:val="68503D1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25665F"/>
    <w:multiLevelType w:val="hybridMultilevel"/>
    <w:tmpl w:val="26FE2C4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C43DCE"/>
    <w:multiLevelType w:val="hybridMultilevel"/>
    <w:tmpl w:val="80FA813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D179D"/>
    <w:multiLevelType w:val="hybridMultilevel"/>
    <w:tmpl w:val="5E3EF690"/>
    <w:lvl w:ilvl="0" w:tplc="EF72A8D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682934"/>
    <w:multiLevelType w:val="hybridMultilevel"/>
    <w:tmpl w:val="520AAF6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A72432"/>
    <w:multiLevelType w:val="hybridMultilevel"/>
    <w:tmpl w:val="2CE6EF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5"/>
  </w:num>
  <w:num w:numId="5">
    <w:abstractNumId w:val="16"/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5"/>
  </w:num>
  <w:num w:numId="12">
    <w:abstractNumId w:val="14"/>
  </w:num>
  <w:num w:numId="13">
    <w:abstractNumId w:val="17"/>
  </w:num>
  <w:num w:numId="14">
    <w:abstractNumId w:val="3"/>
  </w:num>
  <w:num w:numId="15">
    <w:abstractNumId w:val="1"/>
  </w:num>
  <w:num w:numId="16">
    <w:abstractNumId w:val="13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4CA"/>
    <w:rsid w:val="00003B79"/>
    <w:rsid w:val="000060C1"/>
    <w:rsid w:val="00025F3E"/>
    <w:rsid w:val="0005204F"/>
    <w:rsid w:val="00086D20"/>
    <w:rsid w:val="000B279C"/>
    <w:rsid w:val="000B3564"/>
    <w:rsid w:val="000B4A06"/>
    <w:rsid w:val="000C02A3"/>
    <w:rsid w:val="000C3F71"/>
    <w:rsid w:val="000C74E1"/>
    <w:rsid w:val="000D2BE7"/>
    <w:rsid w:val="00110FB0"/>
    <w:rsid w:val="00112B1A"/>
    <w:rsid w:val="00126E9F"/>
    <w:rsid w:val="0013421F"/>
    <w:rsid w:val="001427FC"/>
    <w:rsid w:val="00150EB1"/>
    <w:rsid w:val="0015185C"/>
    <w:rsid w:val="00160E94"/>
    <w:rsid w:val="00164A87"/>
    <w:rsid w:val="001A521B"/>
    <w:rsid w:val="001B15B9"/>
    <w:rsid w:val="001B3C2D"/>
    <w:rsid w:val="001C5B4A"/>
    <w:rsid w:val="001D4911"/>
    <w:rsid w:val="001F2D93"/>
    <w:rsid w:val="001F6351"/>
    <w:rsid w:val="00210667"/>
    <w:rsid w:val="0021131D"/>
    <w:rsid w:val="00216154"/>
    <w:rsid w:val="0021636D"/>
    <w:rsid w:val="002218D3"/>
    <w:rsid w:val="002277A8"/>
    <w:rsid w:val="00232758"/>
    <w:rsid w:val="00237291"/>
    <w:rsid w:val="002450EE"/>
    <w:rsid w:val="00246625"/>
    <w:rsid w:val="002575D4"/>
    <w:rsid w:val="00263FB0"/>
    <w:rsid w:val="00264D4B"/>
    <w:rsid w:val="002723FA"/>
    <w:rsid w:val="00277485"/>
    <w:rsid w:val="0028057B"/>
    <w:rsid w:val="00283D37"/>
    <w:rsid w:val="002A4269"/>
    <w:rsid w:val="002A73FA"/>
    <w:rsid w:val="002B1252"/>
    <w:rsid w:val="002C5C7D"/>
    <w:rsid w:val="002D7178"/>
    <w:rsid w:val="002E2166"/>
    <w:rsid w:val="002E75F9"/>
    <w:rsid w:val="002F4884"/>
    <w:rsid w:val="00300119"/>
    <w:rsid w:val="0030525F"/>
    <w:rsid w:val="0030627E"/>
    <w:rsid w:val="0030700D"/>
    <w:rsid w:val="00312834"/>
    <w:rsid w:val="00313DBE"/>
    <w:rsid w:val="00314B4F"/>
    <w:rsid w:val="00324AB1"/>
    <w:rsid w:val="00333E99"/>
    <w:rsid w:val="003349BB"/>
    <w:rsid w:val="00340C7A"/>
    <w:rsid w:val="003638F3"/>
    <w:rsid w:val="00374482"/>
    <w:rsid w:val="00376C78"/>
    <w:rsid w:val="00377468"/>
    <w:rsid w:val="003811D4"/>
    <w:rsid w:val="003866D0"/>
    <w:rsid w:val="003D0B91"/>
    <w:rsid w:val="003D3671"/>
    <w:rsid w:val="003E0C26"/>
    <w:rsid w:val="004015A5"/>
    <w:rsid w:val="00407191"/>
    <w:rsid w:val="00417FDC"/>
    <w:rsid w:val="00452B0C"/>
    <w:rsid w:val="00465663"/>
    <w:rsid w:val="00475595"/>
    <w:rsid w:val="00493834"/>
    <w:rsid w:val="004A2AA3"/>
    <w:rsid w:val="004B49C8"/>
    <w:rsid w:val="004C60D0"/>
    <w:rsid w:val="004D3B70"/>
    <w:rsid w:val="004E1F80"/>
    <w:rsid w:val="004E47A0"/>
    <w:rsid w:val="004F15AD"/>
    <w:rsid w:val="004F7E0A"/>
    <w:rsid w:val="005030C6"/>
    <w:rsid w:val="00504069"/>
    <w:rsid w:val="005147B9"/>
    <w:rsid w:val="00522CE1"/>
    <w:rsid w:val="0053310C"/>
    <w:rsid w:val="00540561"/>
    <w:rsid w:val="00544357"/>
    <w:rsid w:val="00553014"/>
    <w:rsid w:val="00562ABF"/>
    <w:rsid w:val="005647F4"/>
    <w:rsid w:val="00565B9B"/>
    <w:rsid w:val="005814C1"/>
    <w:rsid w:val="00581981"/>
    <w:rsid w:val="005956C4"/>
    <w:rsid w:val="005A5CE8"/>
    <w:rsid w:val="005B208D"/>
    <w:rsid w:val="005E2096"/>
    <w:rsid w:val="005E357C"/>
    <w:rsid w:val="0061328C"/>
    <w:rsid w:val="00622130"/>
    <w:rsid w:val="0063548F"/>
    <w:rsid w:val="0063695E"/>
    <w:rsid w:val="00644348"/>
    <w:rsid w:val="006511A8"/>
    <w:rsid w:val="006669B3"/>
    <w:rsid w:val="00670452"/>
    <w:rsid w:val="0067728D"/>
    <w:rsid w:val="00690069"/>
    <w:rsid w:val="00690ECE"/>
    <w:rsid w:val="006B3402"/>
    <w:rsid w:val="006B6C22"/>
    <w:rsid w:val="006B7EC2"/>
    <w:rsid w:val="006C48AC"/>
    <w:rsid w:val="006D01A0"/>
    <w:rsid w:val="006E2D77"/>
    <w:rsid w:val="006E480B"/>
    <w:rsid w:val="006F7494"/>
    <w:rsid w:val="00700703"/>
    <w:rsid w:val="00721BE9"/>
    <w:rsid w:val="007315DC"/>
    <w:rsid w:val="00746AD7"/>
    <w:rsid w:val="007520C2"/>
    <w:rsid w:val="00753508"/>
    <w:rsid w:val="00766A7E"/>
    <w:rsid w:val="007944CA"/>
    <w:rsid w:val="007966B8"/>
    <w:rsid w:val="00797481"/>
    <w:rsid w:val="007B4B84"/>
    <w:rsid w:val="007C0BFA"/>
    <w:rsid w:val="007C2B6A"/>
    <w:rsid w:val="007C6267"/>
    <w:rsid w:val="007C7BA8"/>
    <w:rsid w:val="007D50DA"/>
    <w:rsid w:val="007E6C9F"/>
    <w:rsid w:val="007F4F81"/>
    <w:rsid w:val="008000E3"/>
    <w:rsid w:val="008076D1"/>
    <w:rsid w:val="00825A0F"/>
    <w:rsid w:val="0083582A"/>
    <w:rsid w:val="008375AD"/>
    <w:rsid w:val="00840A02"/>
    <w:rsid w:val="00841C93"/>
    <w:rsid w:val="008466C1"/>
    <w:rsid w:val="00874367"/>
    <w:rsid w:val="008759F1"/>
    <w:rsid w:val="00875EA5"/>
    <w:rsid w:val="00883F35"/>
    <w:rsid w:val="008B1B0E"/>
    <w:rsid w:val="008B5C0B"/>
    <w:rsid w:val="008C3631"/>
    <w:rsid w:val="008C7EFC"/>
    <w:rsid w:val="008F09FA"/>
    <w:rsid w:val="008F6994"/>
    <w:rsid w:val="00901312"/>
    <w:rsid w:val="009131DE"/>
    <w:rsid w:val="00926C0E"/>
    <w:rsid w:val="009553CB"/>
    <w:rsid w:val="00996DE6"/>
    <w:rsid w:val="009B2700"/>
    <w:rsid w:val="009B5FAB"/>
    <w:rsid w:val="009C555A"/>
    <w:rsid w:val="009D75DB"/>
    <w:rsid w:val="009E3234"/>
    <w:rsid w:val="009E33AF"/>
    <w:rsid w:val="00A10B95"/>
    <w:rsid w:val="00A1781F"/>
    <w:rsid w:val="00A26FC8"/>
    <w:rsid w:val="00A46E74"/>
    <w:rsid w:val="00A470C3"/>
    <w:rsid w:val="00A52F1B"/>
    <w:rsid w:val="00A6223B"/>
    <w:rsid w:val="00A672B1"/>
    <w:rsid w:val="00A71E83"/>
    <w:rsid w:val="00A815E9"/>
    <w:rsid w:val="00A81F76"/>
    <w:rsid w:val="00AA5355"/>
    <w:rsid w:val="00AA7DB6"/>
    <w:rsid w:val="00AB2A38"/>
    <w:rsid w:val="00AB5508"/>
    <w:rsid w:val="00AB6254"/>
    <w:rsid w:val="00AC69E8"/>
    <w:rsid w:val="00AD2CD6"/>
    <w:rsid w:val="00AD7A70"/>
    <w:rsid w:val="00AF4676"/>
    <w:rsid w:val="00AF60D3"/>
    <w:rsid w:val="00AF610D"/>
    <w:rsid w:val="00B05D76"/>
    <w:rsid w:val="00B3659A"/>
    <w:rsid w:val="00B47CBE"/>
    <w:rsid w:val="00B56002"/>
    <w:rsid w:val="00B61108"/>
    <w:rsid w:val="00B61C3E"/>
    <w:rsid w:val="00B7156C"/>
    <w:rsid w:val="00B82CA6"/>
    <w:rsid w:val="00B87E4F"/>
    <w:rsid w:val="00BA1634"/>
    <w:rsid w:val="00BA5464"/>
    <w:rsid w:val="00BB4616"/>
    <w:rsid w:val="00BB6B10"/>
    <w:rsid w:val="00BC1E6F"/>
    <w:rsid w:val="00BC7067"/>
    <w:rsid w:val="00BE75CE"/>
    <w:rsid w:val="00BF46B9"/>
    <w:rsid w:val="00C055F6"/>
    <w:rsid w:val="00C11B1E"/>
    <w:rsid w:val="00C174BC"/>
    <w:rsid w:val="00C34F8A"/>
    <w:rsid w:val="00C4138C"/>
    <w:rsid w:val="00C543A4"/>
    <w:rsid w:val="00C5486A"/>
    <w:rsid w:val="00C60E3A"/>
    <w:rsid w:val="00C67261"/>
    <w:rsid w:val="00C72F1F"/>
    <w:rsid w:val="00C9075A"/>
    <w:rsid w:val="00C918B7"/>
    <w:rsid w:val="00C949B3"/>
    <w:rsid w:val="00CB3FE0"/>
    <w:rsid w:val="00CC7CAA"/>
    <w:rsid w:val="00CD29EC"/>
    <w:rsid w:val="00CD62C1"/>
    <w:rsid w:val="00CD6F02"/>
    <w:rsid w:val="00CD7FB5"/>
    <w:rsid w:val="00CE1331"/>
    <w:rsid w:val="00CE3652"/>
    <w:rsid w:val="00CE5DEF"/>
    <w:rsid w:val="00CF6865"/>
    <w:rsid w:val="00D079DA"/>
    <w:rsid w:val="00D10997"/>
    <w:rsid w:val="00D113AB"/>
    <w:rsid w:val="00D1347E"/>
    <w:rsid w:val="00D24CD4"/>
    <w:rsid w:val="00D25412"/>
    <w:rsid w:val="00D34D38"/>
    <w:rsid w:val="00D36DD8"/>
    <w:rsid w:val="00D51A1F"/>
    <w:rsid w:val="00D61B4C"/>
    <w:rsid w:val="00D71937"/>
    <w:rsid w:val="00D72D0E"/>
    <w:rsid w:val="00DB3E9D"/>
    <w:rsid w:val="00DC22C9"/>
    <w:rsid w:val="00DC2924"/>
    <w:rsid w:val="00DC439D"/>
    <w:rsid w:val="00DC4BFF"/>
    <w:rsid w:val="00DD5EFE"/>
    <w:rsid w:val="00DD5F3C"/>
    <w:rsid w:val="00DE0259"/>
    <w:rsid w:val="00DE5B62"/>
    <w:rsid w:val="00DF7DF1"/>
    <w:rsid w:val="00E24D27"/>
    <w:rsid w:val="00E32A27"/>
    <w:rsid w:val="00E401E2"/>
    <w:rsid w:val="00E503D7"/>
    <w:rsid w:val="00E55912"/>
    <w:rsid w:val="00E56472"/>
    <w:rsid w:val="00E64FF5"/>
    <w:rsid w:val="00E703FD"/>
    <w:rsid w:val="00E748D8"/>
    <w:rsid w:val="00E84356"/>
    <w:rsid w:val="00E940CE"/>
    <w:rsid w:val="00E940E7"/>
    <w:rsid w:val="00E96A07"/>
    <w:rsid w:val="00EA1E40"/>
    <w:rsid w:val="00EC35A4"/>
    <w:rsid w:val="00EC5D7B"/>
    <w:rsid w:val="00ED17CF"/>
    <w:rsid w:val="00ED4859"/>
    <w:rsid w:val="00EE2D7C"/>
    <w:rsid w:val="00EE7072"/>
    <w:rsid w:val="00EF5D01"/>
    <w:rsid w:val="00EF6878"/>
    <w:rsid w:val="00EF7BC3"/>
    <w:rsid w:val="00F03F0A"/>
    <w:rsid w:val="00F050B6"/>
    <w:rsid w:val="00F11E6E"/>
    <w:rsid w:val="00F20A91"/>
    <w:rsid w:val="00F230F1"/>
    <w:rsid w:val="00F2393E"/>
    <w:rsid w:val="00F43518"/>
    <w:rsid w:val="00F81C70"/>
    <w:rsid w:val="00F82558"/>
    <w:rsid w:val="00F87558"/>
    <w:rsid w:val="00FC4B9A"/>
    <w:rsid w:val="00FD201B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94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oogqs-tidbit">
    <w:name w:val="goog_qs-tidbit"/>
    <w:basedOn w:val="DefaultParagraphFont"/>
    <w:uiPriority w:val="99"/>
    <w:rsid w:val="00E748D8"/>
    <w:rPr>
      <w:rFonts w:cs="Times New Roman"/>
    </w:rPr>
  </w:style>
  <w:style w:type="paragraph" w:styleId="NoSpacing">
    <w:name w:val="No Spacing"/>
    <w:uiPriority w:val="99"/>
    <w:qFormat/>
    <w:rsid w:val="00E748D8"/>
    <w:rPr>
      <w:lang w:eastAsia="en-US"/>
    </w:rPr>
  </w:style>
  <w:style w:type="paragraph" w:customStyle="1" w:styleId="Default">
    <w:name w:val="Default"/>
    <w:uiPriority w:val="99"/>
    <w:rsid w:val="007007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F43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02A3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C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02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61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1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194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1944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44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19436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19444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19437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19439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19447"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19446"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19438"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619445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19448"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1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594</Words>
  <Characters>3388</Characters>
  <Application>Microsoft Office Outlook</Application>
  <DocSecurity>0</DocSecurity>
  <Lines>0</Lines>
  <Paragraphs>0</Paragraphs>
  <ScaleCrop>false</ScaleCrop>
  <Company>Cevre Orman Bakanlıgı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subject/>
  <dc:creator>aonur</dc:creator>
  <cp:keywords/>
  <dc:description/>
  <cp:lastModifiedBy>AHMET</cp:lastModifiedBy>
  <cp:revision>2</cp:revision>
  <cp:lastPrinted>2015-01-05T11:14:00Z</cp:lastPrinted>
  <dcterms:created xsi:type="dcterms:W3CDTF">2015-01-08T18:45:00Z</dcterms:created>
  <dcterms:modified xsi:type="dcterms:W3CDTF">2015-01-08T18:45:00Z</dcterms:modified>
</cp:coreProperties>
</file>