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247415" w:rsidRPr="00247415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47415" w:rsidRPr="00247415" w:rsidRDefault="00247415" w:rsidP="0024741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24741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27 Ocak 2015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47415" w:rsidRPr="00247415" w:rsidRDefault="00247415" w:rsidP="0024741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247415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47415" w:rsidRPr="00247415" w:rsidRDefault="00247415" w:rsidP="0024741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24741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29249</w:t>
            </w:r>
            <w:proofErr w:type="gramEnd"/>
          </w:p>
        </w:tc>
      </w:tr>
      <w:tr w:rsidR="00247415" w:rsidRPr="00247415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247415" w:rsidRPr="00247415" w:rsidRDefault="00247415" w:rsidP="002474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24741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GENELGE</w:t>
            </w:r>
          </w:p>
        </w:tc>
      </w:tr>
      <w:tr w:rsidR="00247415" w:rsidRPr="00247415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  <w:u w:val="single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  <w:u w:val="single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ktan:</w:t>
            </w:r>
          </w:p>
          <w:p w:rsidR="00247415" w:rsidRPr="00247415" w:rsidRDefault="00247415" w:rsidP="00247415">
            <w:pPr>
              <w:tabs>
                <w:tab w:val="left" w:pos="566"/>
                <w:tab w:val="left" w:pos="1225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Konu :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ab/>
              <w:t>Ulusal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Kontrol Program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</w:p>
          <w:p w:rsidR="00247415" w:rsidRPr="00247415" w:rsidRDefault="00247415" w:rsidP="00247415">
            <w:pPr>
              <w:tabs>
                <w:tab w:val="left" w:pos="566"/>
                <w:tab w:val="left" w:pos="1225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ab/>
              <w:t>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(2015-2018)</w:t>
            </w:r>
          </w:p>
          <w:p w:rsidR="00247415" w:rsidRPr="00247415" w:rsidRDefault="00247415" w:rsidP="00247415">
            <w:pPr>
              <w:spacing w:before="113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  <w:u w:val="single"/>
              </w:rPr>
            </w:pPr>
            <w:r w:rsidRPr="00247415">
              <w:rPr>
                <w:rFonts w:ascii="Times New Roman" w:eastAsia="ヒラギノ明朝 Pro W3" w:hAnsi="Times" w:cs="Times New Roman"/>
                <w:b/>
                <w:sz w:val="18"/>
                <w:szCs w:val="18"/>
                <w:u w:val="single"/>
              </w:rPr>
              <w:t>GENELGE</w:t>
            </w:r>
          </w:p>
          <w:p w:rsidR="00247415" w:rsidRPr="00247415" w:rsidRDefault="00247415" w:rsidP="00247415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2015/1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alan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anan geli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melerin yan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ra, ekonomik ve teknolojik imk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â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da geli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mesi, bireylerin 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am kalitesini art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rmakta ve daha uzun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lamaktad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r. Bu do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rultuda,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 hizmetlerinin daha kaliteli ve etkin bir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ekilde sunulabilmesi 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koruyucu ve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nleyici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 hizmetlerine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nem verilmesi gerekmektedir. 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bula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c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olmayan hastal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en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nemli risk fakt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rlerinden birisi olup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azalt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yla bir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ok hastal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ne ge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ilebilmektedir. Bu kapsamda, Onuncu Kalk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nma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(2014-2018)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kla ilgili b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mlerinde;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“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cadele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”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hayata 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nelik program ve eylem planlar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say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lmakta ve bu programlar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geli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tirilmesi ve uygulamada etkinli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inin art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na vurgu yap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lmaktad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Kalk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nma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kla ilgili program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nda;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“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cadele kapsam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programlar ve kampanyalar 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zenlenmesi ve denetimlerin etkinle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tirilmesi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”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istenmi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bu hususlarda koordinasyon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revi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na verilmi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tir.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Kalk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nma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yer alan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“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cadele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”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konusunda belirlenen hedeflere ula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labilmesi amac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yla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koordinasyonunda, ilgili kurumlar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kat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yla haz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rlanan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“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Ulusal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Kontrol Program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(2015-2018)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”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genelgenin yay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uygulamaya konulacakt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r. 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ilgili kurumlara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nderilecek ve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internet adresinde yay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mlanacakt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izlenmesi, sonu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de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erlendirilmesi, gerekti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inde de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tirilmesi ve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ncellenmesi; ihtiya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duyulmas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yeni strateji, program ve eylem planlar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haz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rlanarak onaylanmas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uygulamaya konulmas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revlerini 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tmek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zere,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“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Ulusal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Kontrol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Koordinasyon Komitesi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”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kurulmas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uygun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Komite,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rkiye Halk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Kurumu 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nda; Adalet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Aile ve Sosyal Politikalar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ma ve Sosyal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venlik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Ekonomi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Gen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lik ve Spor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da, Tar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 ve Hayvanc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ve Ticaret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İç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leri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Maliye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Milli 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itim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Ula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rma, Denizcilik ve Haberle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me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,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rkiye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statistik Kurumu,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ve Alkol Piyasas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zenleme Kurumu, Radyo ve Televizyon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st Kurulu ile 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ksek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retim Kurulundan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st 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zey temsilcilerin ve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belirlenecek konu ile ilgili di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er kurumlardan ve sivil toplum kurulu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yeterli say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da temsilcinin kat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yla olu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turulmu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tur.</w:t>
            </w:r>
            <w:proofErr w:type="gramEnd"/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Komite, alt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ayda bir veya gerekti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inde 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kan veya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yelerden birisinin talebi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zerine en ge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bir hafta 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toplanacakt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r. Komitenin sekretarya hizmetleri ve ald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kararlar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ilgili kurumlarca uygulanmas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takibi ve koordinasyonu,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rkiye Halk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Kurumu taraf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y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lecektir. Komite, gerekli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nde, di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er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k, kamu kurum ve kurulu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niversiteler, meslek birlikleri, medya ve sivil toplum kurulu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sekt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 temsilcilerini toplant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na davet edebilecektir. Komite taraf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ihtiya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duyulmas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halinde; alt komite, dan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ma gruplar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ge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ici ve kal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c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ma gruplar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turulabilecektir.</w:t>
            </w: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bookmarkStart w:id="0" w:name="_GoBack"/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nda,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itli kurum ve kurulu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konuya ili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kin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rev ve sorumluluklar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belirlenmi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tir. Yerine getirilmesi gereken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revler konusunda ve 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uygulanmas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recinde ihtiya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duyulacak her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bilgi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nca sa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lanacak; bilgilendirme, 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birli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 ve koordinasyon toplant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zenlenecek ve uygulamalar yak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ndan takip edilecektir.</w:t>
            </w:r>
          </w:p>
          <w:bookmarkEnd w:id="0"/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lkemizin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kontrol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 d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nyada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rnek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sterilen uygulamalar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nde bulundurularak Komite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al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 ile Program ve Eylem Plan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uygulanmas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nda ihtiya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duyulacak her 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katk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deste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in; b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 bakanl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klar, kamu kurum ve kurulu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verilmesi ve bu kapsamda kurumlarca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stlenilen g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rev ve sorumluluklar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zenle yerine getirilmesi hususunda bilgilerini ve gere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ini 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nemle rica ederim.</w:t>
            </w:r>
            <w:proofErr w:type="gramEnd"/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</w:p>
          <w:p w:rsidR="00247415" w:rsidRPr="00247415" w:rsidRDefault="00247415" w:rsidP="0024741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</w:p>
          <w:p w:rsidR="00247415" w:rsidRPr="00247415" w:rsidRDefault="00247415" w:rsidP="00247415">
            <w:pPr>
              <w:tabs>
                <w:tab w:val="left" w:pos="566"/>
                <w:tab w:val="center" w:pos="6951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ab/>
              <w:t>Ahmet DAVUTO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LU</w:t>
            </w:r>
          </w:p>
          <w:p w:rsidR="00247415" w:rsidRPr="00247415" w:rsidRDefault="00247415" w:rsidP="00247415">
            <w:pPr>
              <w:tabs>
                <w:tab w:val="left" w:pos="566"/>
                <w:tab w:val="center" w:pos="6951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ab/>
              <w:t>Ba</w:t>
            </w:r>
            <w:r w:rsidRPr="00247415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47415">
              <w:rPr>
                <w:rFonts w:ascii="Times New Roman" w:eastAsia="ヒラギノ明朝 Pro W3" w:hAnsi="Times" w:cs="Times New Roman"/>
                <w:sz w:val="18"/>
                <w:szCs w:val="18"/>
              </w:rPr>
              <w:t>bakan</w:t>
            </w:r>
          </w:p>
          <w:p w:rsidR="00247415" w:rsidRPr="00247415" w:rsidRDefault="00247415" w:rsidP="002474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032C8B" w:rsidRDefault="00032C8B"/>
    <w:sectPr w:rsidR="0003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5F"/>
    <w:rsid w:val="00032C8B"/>
    <w:rsid w:val="00247415"/>
    <w:rsid w:val="0029785F"/>
    <w:rsid w:val="00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4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24741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247415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24741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4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24741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247415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24741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Thsk40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Thsk2</dc:creator>
  <cp:lastModifiedBy>Thsk2</cp:lastModifiedBy>
  <cp:revision>2</cp:revision>
  <dcterms:created xsi:type="dcterms:W3CDTF">2015-01-27T20:53:00Z</dcterms:created>
  <dcterms:modified xsi:type="dcterms:W3CDTF">2015-01-27T20:53:00Z</dcterms:modified>
</cp:coreProperties>
</file>