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B7" w:rsidRPr="00613541" w:rsidRDefault="005D09B7" w:rsidP="00613541">
      <w:pPr>
        <w:jc w:val="center"/>
        <w:rPr>
          <w:rFonts w:ascii="Times New Roman" w:hAnsi="Times New Roman" w:cs="Times New Roman"/>
          <w:b/>
          <w:bCs/>
          <w:u w:val="single"/>
        </w:rPr>
      </w:pPr>
      <w:r w:rsidRPr="00613541">
        <w:rPr>
          <w:rFonts w:ascii="Times New Roman" w:hAnsi="Times New Roman" w:cs="Times New Roman"/>
          <w:b/>
          <w:bCs/>
          <w:u w:val="single"/>
        </w:rPr>
        <w:t>TÜRKÇE</w:t>
      </w:r>
    </w:p>
    <w:p w:rsidR="005D09B7" w:rsidRPr="00620019" w:rsidRDefault="005D09B7" w:rsidP="00620019">
      <w:pPr>
        <w:jc w:val="both"/>
        <w:rPr>
          <w:rFonts w:ascii="Times New Roman" w:hAnsi="Times New Roman" w:cs="Times New Roman"/>
        </w:rPr>
      </w:pPr>
      <w:r w:rsidRPr="00620019">
        <w:rPr>
          <w:rFonts w:ascii="Times New Roman" w:hAnsi="Times New Roman" w:cs="Times New Roman"/>
          <w:b/>
          <w:bCs/>
        </w:rPr>
        <w:t>1.</w:t>
      </w:r>
      <w:r w:rsidRPr="00620019">
        <w:rPr>
          <w:rFonts w:ascii="Times New Roman" w:hAnsi="Times New Roman" w:cs="Times New Roman"/>
        </w:rPr>
        <w:t xml:space="preserve"> Kuruyemişlerin kısa sürede satıldığını</w:t>
      </w:r>
    </w:p>
    <w:p w:rsidR="005D09B7" w:rsidRPr="00620019" w:rsidRDefault="005D09B7" w:rsidP="00620019">
      <w:pPr>
        <w:jc w:val="both"/>
        <w:rPr>
          <w:rFonts w:ascii="Times New Roman" w:hAnsi="Times New Roman" w:cs="Times New Roman"/>
        </w:rPr>
      </w:pPr>
      <w:r w:rsidRPr="00620019">
        <w:rPr>
          <w:rFonts w:ascii="Times New Roman" w:hAnsi="Times New Roman" w:cs="Times New Roman"/>
          <w:b/>
          <w:bCs/>
        </w:rPr>
        <w:t>2.</w:t>
      </w:r>
      <w:r w:rsidRPr="00620019">
        <w:rPr>
          <w:rFonts w:ascii="Times New Roman" w:hAnsi="Times New Roman" w:cs="Times New Roman"/>
        </w:rPr>
        <w:t>( ? )  (  ? ) ( ,  ) ( . )</w:t>
      </w:r>
    </w:p>
    <w:p w:rsidR="005D09B7" w:rsidRPr="00620019" w:rsidRDefault="005D09B7" w:rsidP="00620019">
      <w:pPr>
        <w:jc w:val="both"/>
        <w:rPr>
          <w:rFonts w:ascii="Times New Roman" w:hAnsi="Times New Roman" w:cs="Times New Roman"/>
        </w:rPr>
      </w:pPr>
      <w:r w:rsidRPr="00620019">
        <w:rPr>
          <w:rFonts w:ascii="Times New Roman" w:hAnsi="Times New Roman" w:cs="Times New Roman"/>
          <w:b/>
          <w:bCs/>
        </w:rPr>
        <w:t>3.</w:t>
      </w:r>
      <w:r w:rsidRPr="00620019">
        <w:rPr>
          <w:rFonts w:ascii="Times New Roman" w:hAnsi="Times New Roman" w:cs="Times New Roman"/>
        </w:rPr>
        <w:t>Anlaşılmama korkusu ya da telaşı oluşunca sözcükler, cümleler anlamsız olur.</w:t>
      </w:r>
    </w:p>
    <w:p w:rsidR="005D09B7" w:rsidRPr="00620019" w:rsidRDefault="005D09B7" w:rsidP="00620019">
      <w:pPr>
        <w:jc w:val="both"/>
        <w:rPr>
          <w:rFonts w:ascii="Times New Roman" w:hAnsi="Times New Roman" w:cs="Times New Roman"/>
        </w:rPr>
      </w:pPr>
      <w:r w:rsidRPr="00620019">
        <w:rPr>
          <w:rFonts w:ascii="Times New Roman" w:hAnsi="Times New Roman" w:cs="Times New Roman"/>
          <w:b/>
          <w:bCs/>
        </w:rPr>
        <w:t>4.</w:t>
      </w:r>
      <w:r w:rsidRPr="00620019">
        <w:rPr>
          <w:rFonts w:ascii="Times New Roman" w:hAnsi="Times New Roman" w:cs="Times New Roman"/>
        </w:rPr>
        <w:t xml:space="preserve"> Her şeye kötümser yönden bakar</w:t>
      </w:r>
    </w:p>
    <w:p w:rsidR="005D09B7" w:rsidRPr="00620019" w:rsidRDefault="005D09B7" w:rsidP="00620019">
      <w:pPr>
        <w:jc w:val="both"/>
        <w:rPr>
          <w:rFonts w:ascii="Times New Roman" w:hAnsi="Times New Roman" w:cs="Times New Roman"/>
          <w:color w:val="000000"/>
        </w:rPr>
      </w:pPr>
      <w:r w:rsidRPr="00620019">
        <w:rPr>
          <w:rFonts w:ascii="Times New Roman" w:hAnsi="Times New Roman" w:cs="Times New Roman"/>
          <w:b/>
          <w:bCs/>
        </w:rPr>
        <w:t>5.</w:t>
      </w:r>
      <w:r w:rsidRPr="00620019">
        <w:rPr>
          <w:rFonts w:ascii="Times New Roman" w:hAnsi="Times New Roman" w:cs="Times New Roman"/>
          <w:color w:val="000000"/>
        </w:rPr>
        <w:t>IV.</w:t>
      </w:r>
    </w:p>
    <w:p w:rsidR="005D09B7" w:rsidRPr="00620019" w:rsidRDefault="005D09B7" w:rsidP="00620019">
      <w:pPr>
        <w:jc w:val="both"/>
        <w:rPr>
          <w:rFonts w:ascii="Times New Roman" w:hAnsi="Times New Roman" w:cs="Times New Roman"/>
        </w:rPr>
      </w:pPr>
      <w:r w:rsidRPr="00620019">
        <w:rPr>
          <w:rFonts w:ascii="Times New Roman" w:hAnsi="Times New Roman" w:cs="Times New Roman"/>
          <w:b/>
          <w:bCs/>
          <w:color w:val="000000"/>
        </w:rPr>
        <w:t>6.</w:t>
      </w:r>
      <w:r w:rsidRPr="00620019">
        <w:rPr>
          <w:rFonts w:ascii="Times New Roman" w:hAnsi="Times New Roman" w:cs="Times New Roman"/>
        </w:rPr>
        <w:t>III – V</w:t>
      </w:r>
    </w:p>
    <w:p w:rsidR="005D09B7" w:rsidRPr="00620019" w:rsidRDefault="005D09B7" w:rsidP="00620019">
      <w:pPr>
        <w:jc w:val="both"/>
        <w:rPr>
          <w:rFonts w:ascii="Times New Roman" w:hAnsi="Times New Roman" w:cs="Times New Roman"/>
        </w:rPr>
      </w:pPr>
      <w:r w:rsidRPr="00620019">
        <w:rPr>
          <w:rFonts w:ascii="Times New Roman" w:hAnsi="Times New Roman" w:cs="Times New Roman"/>
          <w:b/>
          <w:bCs/>
        </w:rPr>
        <w:t>7.</w:t>
      </w:r>
      <w:r w:rsidRPr="00620019">
        <w:rPr>
          <w:rFonts w:ascii="Times New Roman" w:hAnsi="Times New Roman" w:cs="Times New Roman"/>
        </w:rPr>
        <w:t xml:space="preserve"> Normal zamanlarda değer verilmeyen bir şey ihtiyaç duyulunca değerli olur.</w:t>
      </w:r>
    </w:p>
    <w:p w:rsidR="005D09B7" w:rsidRPr="00613541" w:rsidRDefault="005D09B7" w:rsidP="00620019">
      <w:pPr>
        <w:jc w:val="center"/>
        <w:rPr>
          <w:rFonts w:ascii="Times New Roman" w:hAnsi="Times New Roman" w:cs="Times New Roman"/>
          <w:b/>
          <w:bCs/>
          <w:u w:val="single"/>
        </w:rPr>
      </w:pPr>
      <w:r w:rsidRPr="00613541">
        <w:rPr>
          <w:rFonts w:ascii="Times New Roman" w:hAnsi="Times New Roman" w:cs="Times New Roman"/>
          <w:b/>
          <w:bCs/>
          <w:u w:val="single"/>
        </w:rPr>
        <w:t>TARİH</w:t>
      </w:r>
    </w:p>
    <w:p w:rsidR="005D09B7" w:rsidRPr="00620019" w:rsidRDefault="005D09B7" w:rsidP="00620019">
      <w:pPr>
        <w:jc w:val="both"/>
        <w:rPr>
          <w:rFonts w:ascii="Times New Roman" w:hAnsi="Times New Roman" w:cs="Times New Roman"/>
          <w:b/>
          <w:bCs/>
        </w:rPr>
      </w:pPr>
      <w:r w:rsidRPr="00613541">
        <w:rPr>
          <w:rFonts w:ascii="Times New Roman" w:hAnsi="Times New Roman" w:cs="Times New Roman"/>
          <w:b/>
          <w:bCs/>
        </w:rPr>
        <w:t>8.</w:t>
      </w:r>
      <w:r>
        <w:rPr>
          <w:rFonts w:ascii="Times New Roman" w:hAnsi="Times New Roman" w:cs="Times New Roman"/>
        </w:rPr>
        <w:t>II. -  IV. - I. - III.</w:t>
      </w:r>
    </w:p>
    <w:p w:rsidR="005D09B7" w:rsidRDefault="005D09B7" w:rsidP="00620019">
      <w:pPr>
        <w:jc w:val="both"/>
        <w:rPr>
          <w:rFonts w:ascii="Times New Roman" w:hAnsi="Times New Roman" w:cs="Times New Roman"/>
        </w:rPr>
      </w:pPr>
      <w:r w:rsidRPr="00613541">
        <w:rPr>
          <w:rFonts w:ascii="Times New Roman" w:hAnsi="Times New Roman" w:cs="Times New Roman"/>
          <w:b/>
          <w:bCs/>
        </w:rPr>
        <w:t>9.</w:t>
      </w:r>
      <w:r>
        <w:rPr>
          <w:rFonts w:ascii="Times New Roman" w:hAnsi="Times New Roman" w:cs="Times New Roman"/>
        </w:rPr>
        <w:t>a) Nüfus Mübadelesi</w:t>
      </w:r>
    </w:p>
    <w:p w:rsidR="005D09B7" w:rsidRDefault="005D09B7" w:rsidP="00620019">
      <w:pPr>
        <w:jc w:val="both"/>
        <w:rPr>
          <w:rFonts w:ascii="Times New Roman" w:hAnsi="Times New Roman" w:cs="Times New Roman"/>
        </w:rPr>
      </w:pPr>
      <w:r w:rsidRPr="00613541">
        <w:rPr>
          <w:rFonts w:ascii="Times New Roman" w:hAnsi="Times New Roman" w:cs="Times New Roman"/>
        </w:rPr>
        <w:t>b)</w:t>
      </w:r>
      <w:r>
        <w:rPr>
          <w:rFonts w:ascii="Times New Roman" w:hAnsi="Times New Roman" w:cs="Times New Roman"/>
        </w:rPr>
        <w:t xml:space="preserve"> Musul</w:t>
      </w:r>
    </w:p>
    <w:p w:rsidR="005D09B7" w:rsidRDefault="005D09B7" w:rsidP="00620019">
      <w:pPr>
        <w:jc w:val="both"/>
        <w:rPr>
          <w:rFonts w:ascii="Times New Roman" w:hAnsi="Times New Roman" w:cs="Times New Roman"/>
        </w:rPr>
      </w:pPr>
      <w:r>
        <w:rPr>
          <w:rFonts w:ascii="Times New Roman" w:hAnsi="Times New Roman" w:cs="Times New Roman"/>
        </w:rPr>
        <w:t>c) Bozkurt – Lotus davası</w:t>
      </w:r>
    </w:p>
    <w:p w:rsidR="005D09B7" w:rsidRDefault="005D09B7" w:rsidP="00620019">
      <w:pPr>
        <w:jc w:val="both"/>
        <w:rPr>
          <w:rFonts w:ascii="Times New Roman" w:hAnsi="Times New Roman" w:cs="Times New Roman"/>
        </w:rPr>
      </w:pPr>
      <w:r>
        <w:rPr>
          <w:rFonts w:ascii="Times New Roman" w:hAnsi="Times New Roman" w:cs="Times New Roman"/>
        </w:rPr>
        <w:t>d) Boğazlar</w:t>
      </w:r>
    </w:p>
    <w:p w:rsidR="005D09B7" w:rsidRPr="00620019" w:rsidRDefault="005D09B7" w:rsidP="00620019">
      <w:pPr>
        <w:jc w:val="both"/>
        <w:rPr>
          <w:rFonts w:ascii="Times New Roman" w:hAnsi="Times New Roman" w:cs="Times New Roman"/>
        </w:rPr>
      </w:pPr>
      <w:r>
        <w:rPr>
          <w:rFonts w:ascii="Times New Roman" w:hAnsi="Times New Roman" w:cs="Times New Roman"/>
        </w:rPr>
        <w:t>e) Hatay</w:t>
      </w:r>
    </w:p>
    <w:p w:rsidR="005D09B7" w:rsidRDefault="005D09B7" w:rsidP="00620019">
      <w:pPr>
        <w:jc w:val="both"/>
        <w:rPr>
          <w:rFonts w:ascii="Times New Roman" w:hAnsi="Times New Roman" w:cs="Times New Roman"/>
        </w:rPr>
      </w:pPr>
      <w:r w:rsidRPr="00613541">
        <w:rPr>
          <w:rFonts w:ascii="Times New Roman" w:hAnsi="Times New Roman" w:cs="Times New Roman"/>
          <w:b/>
          <w:bCs/>
        </w:rPr>
        <w:t>10.</w:t>
      </w:r>
      <w:r>
        <w:rPr>
          <w:rFonts w:ascii="Times New Roman" w:hAnsi="Times New Roman" w:cs="Times New Roman"/>
        </w:rPr>
        <w:t xml:space="preserve"> a) İstanbul ve çevresindeki Rumlar</w:t>
      </w:r>
    </w:p>
    <w:p w:rsidR="005D09B7" w:rsidRDefault="005D09B7" w:rsidP="00620019">
      <w:pPr>
        <w:jc w:val="both"/>
        <w:rPr>
          <w:rFonts w:ascii="Times New Roman" w:hAnsi="Times New Roman" w:cs="Times New Roman"/>
        </w:rPr>
      </w:pPr>
      <w:r>
        <w:rPr>
          <w:rFonts w:ascii="Times New Roman" w:hAnsi="Times New Roman" w:cs="Times New Roman"/>
        </w:rPr>
        <w:t>b) Gökçeada ve Bozcaada da yaşayan Rumlar</w:t>
      </w:r>
    </w:p>
    <w:p w:rsidR="005D09B7" w:rsidRPr="00620019" w:rsidRDefault="005D09B7" w:rsidP="00620019">
      <w:pPr>
        <w:jc w:val="both"/>
        <w:rPr>
          <w:rFonts w:ascii="Times New Roman" w:hAnsi="Times New Roman" w:cs="Times New Roman"/>
        </w:rPr>
      </w:pPr>
      <w:r>
        <w:rPr>
          <w:rFonts w:ascii="Times New Roman" w:hAnsi="Times New Roman" w:cs="Times New Roman"/>
        </w:rPr>
        <w:t xml:space="preserve">c) Batı Trakya’daki Türkler </w:t>
      </w:r>
    </w:p>
    <w:p w:rsidR="005D09B7" w:rsidRPr="00620019" w:rsidRDefault="005D09B7" w:rsidP="00620019">
      <w:pPr>
        <w:jc w:val="center"/>
        <w:rPr>
          <w:rFonts w:ascii="Times New Roman" w:hAnsi="Times New Roman" w:cs="Times New Roman"/>
          <w:b/>
          <w:bCs/>
          <w:u w:val="single"/>
        </w:rPr>
      </w:pPr>
      <w:r w:rsidRPr="00620019">
        <w:rPr>
          <w:rFonts w:ascii="Times New Roman" w:hAnsi="Times New Roman" w:cs="Times New Roman"/>
          <w:b/>
          <w:bCs/>
          <w:u w:val="single"/>
        </w:rPr>
        <w:t>TÜRKİYE’NİN SOSYO-EKONOMİK YAPISI</w:t>
      </w:r>
    </w:p>
    <w:p w:rsidR="005D09B7" w:rsidRPr="00620019" w:rsidRDefault="005D09B7" w:rsidP="00620019">
      <w:pPr>
        <w:jc w:val="both"/>
        <w:rPr>
          <w:rFonts w:ascii="Times New Roman" w:hAnsi="Times New Roman" w:cs="Times New Roman"/>
          <w:b/>
          <w:bCs/>
        </w:rPr>
      </w:pPr>
      <w:r w:rsidRPr="00620019">
        <w:rPr>
          <w:rFonts w:ascii="Times New Roman" w:hAnsi="Times New Roman" w:cs="Times New Roman"/>
          <w:b/>
          <w:bCs/>
        </w:rPr>
        <w:t>11.a, b, c, d</w:t>
      </w:r>
    </w:p>
    <w:p w:rsidR="005D09B7" w:rsidRPr="00620019" w:rsidRDefault="005D09B7" w:rsidP="00620019">
      <w:pPr>
        <w:jc w:val="both"/>
        <w:rPr>
          <w:rFonts w:ascii="Times New Roman" w:hAnsi="Times New Roman" w:cs="Times New Roman"/>
        </w:rPr>
      </w:pPr>
      <w:r w:rsidRPr="00620019">
        <w:rPr>
          <w:rFonts w:ascii="Times New Roman" w:hAnsi="Times New Roman" w:cs="Times New Roman"/>
          <w:b/>
          <w:bCs/>
        </w:rPr>
        <w:t xml:space="preserve">12. </w:t>
      </w:r>
      <w:r w:rsidRPr="00620019">
        <w:rPr>
          <w:rFonts w:ascii="Times New Roman" w:hAnsi="Times New Roman" w:cs="Times New Roman"/>
        </w:rPr>
        <w:t>Ara malı ithalatı &gt; sermaye malı ithalatı&gt; tüketim malı ithalatı</w:t>
      </w:r>
    </w:p>
    <w:p w:rsidR="005D09B7" w:rsidRPr="00620019" w:rsidRDefault="005D09B7" w:rsidP="00620019">
      <w:pPr>
        <w:jc w:val="both"/>
        <w:rPr>
          <w:rFonts w:ascii="Times New Roman" w:hAnsi="Times New Roman" w:cs="Times New Roman"/>
        </w:rPr>
      </w:pPr>
      <w:r w:rsidRPr="00620019">
        <w:rPr>
          <w:rFonts w:ascii="Times New Roman" w:hAnsi="Times New Roman" w:cs="Times New Roman"/>
          <w:b/>
          <w:bCs/>
        </w:rPr>
        <w:t>13.</w:t>
      </w:r>
      <w:r w:rsidRPr="00620019">
        <w:rPr>
          <w:rFonts w:ascii="Times New Roman" w:hAnsi="Times New Roman" w:cs="Times New Roman"/>
        </w:rPr>
        <w:t xml:space="preserve"> a) ıv. (1997-2001)</w:t>
      </w:r>
    </w:p>
    <w:p w:rsidR="005D09B7" w:rsidRPr="00620019" w:rsidRDefault="005D09B7" w:rsidP="00620019">
      <w:pPr>
        <w:jc w:val="both"/>
        <w:rPr>
          <w:rFonts w:ascii="Times New Roman" w:hAnsi="Times New Roman" w:cs="Times New Roman"/>
        </w:rPr>
      </w:pPr>
      <w:r w:rsidRPr="00620019">
        <w:rPr>
          <w:rFonts w:ascii="Times New Roman" w:hAnsi="Times New Roman" w:cs="Times New Roman"/>
          <w:b/>
          <w:bCs/>
        </w:rPr>
        <w:t>b)</w:t>
      </w:r>
      <w:r w:rsidRPr="00620019">
        <w:rPr>
          <w:rFonts w:ascii="Times New Roman" w:hAnsi="Times New Roman" w:cs="Times New Roman"/>
        </w:rPr>
        <w:t xml:space="preserve"> v. (2002-2006)</w:t>
      </w:r>
    </w:p>
    <w:p w:rsidR="005D09B7" w:rsidRPr="00620019" w:rsidRDefault="005D09B7" w:rsidP="00620019">
      <w:pPr>
        <w:jc w:val="both"/>
        <w:rPr>
          <w:rFonts w:ascii="Times New Roman" w:hAnsi="Times New Roman" w:cs="Times New Roman"/>
        </w:rPr>
      </w:pPr>
      <w:r w:rsidRPr="00620019">
        <w:rPr>
          <w:rFonts w:ascii="Times New Roman" w:hAnsi="Times New Roman" w:cs="Times New Roman"/>
          <w:b/>
          <w:bCs/>
        </w:rPr>
        <w:t>14.</w:t>
      </w:r>
      <w:r w:rsidRPr="00620019">
        <w:rPr>
          <w:rFonts w:ascii="Times New Roman" w:hAnsi="Times New Roman" w:cs="Times New Roman"/>
        </w:rPr>
        <w:t xml:space="preserve"> %4 ve %5</w:t>
      </w:r>
    </w:p>
    <w:p w:rsidR="005D09B7" w:rsidRPr="00620019" w:rsidRDefault="005D09B7" w:rsidP="00620019">
      <w:pPr>
        <w:jc w:val="both"/>
        <w:rPr>
          <w:rFonts w:ascii="Times New Roman" w:hAnsi="Times New Roman" w:cs="Times New Roman"/>
        </w:rPr>
      </w:pPr>
      <w:r w:rsidRPr="00620019">
        <w:rPr>
          <w:rFonts w:ascii="Times New Roman" w:hAnsi="Times New Roman" w:cs="Times New Roman"/>
          <w:b/>
          <w:bCs/>
        </w:rPr>
        <w:t>15.</w:t>
      </w:r>
      <w:r w:rsidRPr="00620019">
        <w:rPr>
          <w:rFonts w:ascii="Times New Roman" w:hAnsi="Times New Roman" w:cs="Times New Roman"/>
        </w:rPr>
        <w:t xml:space="preserve"> III</w:t>
      </w:r>
    </w:p>
    <w:p w:rsidR="005D09B7" w:rsidRDefault="005D09B7" w:rsidP="00620019">
      <w:pPr>
        <w:jc w:val="center"/>
        <w:rPr>
          <w:rFonts w:ascii="Times New Roman" w:hAnsi="Times New Roman" w:cs="Times New Roman"/>
          <w:b/>
          <w:bCs/>
          <w:u w:val="single"/>
        </w:rPr>
      </w:pPr>
    </w:p>
    <w:p w:rsidR="005D09B7" w:rsidRPr="00620019" w:rsidRDefault="005D09B7" w:rsidP="00620019">
      <w:pPr>
        <w:jc w:val="center"/>
        <w:rPr>
          <w:rFonts w:ascii="Times New Roman" w:hAnsi="Times New Roman" w:cs="Times New Roman"/>
          <w:b/>
          <w:bCs/>
          <w:u w:val="single"/>
        </w:rPr>
      </w:pPr>
      <w:r w:rsidRPr="00620019">
        <w:rPr>
          <w:rFonts w:ascii="Times New Roman" w:hAnsi="Times New Roman" w:cs="Times New Roman"/>
          <w:b/>
          <w:bCs/>
          <w:u w:val="single"/>
        </w:rPr>
        <w:t>TÜRKİYE’DE DEMOKRATİKLEŞME VE İNSAN HAKLARI</w:t>
      </w:r>
    </w:p>
    <w:p w:rsidR="005D09B7" w:rsidRPr="00620019" w:rsidRDefault="005D09B7" w:rsidP="00620019">
      <w:pPr>
        <w:spacing w:after="0"/>
        <w:jc w:val="both"/>
        <w:rPr>
          <w:rFonts w:ascii="Times New Roman" w:hAnsi="Times New Roman" w:cs="Times New Roman"/>
        </w:rPr>
      </w:pPr>
      <w:r w:rsidRPr="00620019">
        <w:rPr>
          <w:rFonts w:ascii="Times New Roman" w:hAnsi="Times New Roman" w:cs="Times New Roman"/>
          <w:b/>
          <w:bCs/>
        </w:rPr>
        <w:t xml:space="preserve">16. </w:t>
      </w:r>
      <w:r w:rsidRPr="00620019">
        <w:rPr>
          <w:rFonts w:ascii="Times New Roman" w:hAnsi="Times New Roman" w:cs="Times New Roman"/>
        </w:rPr>
        <w:t>a) YANLIŞ</w:t>
      </w:r>
    </w:p>
    <w:p w:rsidR="005D09B7" w:rsidRPr="00620019" w:rsidRDefault="005D09B7" w:rsidP="00620019">
      <w:pPr>
        <w:spacing w:after="0"/>
        <w:jc w:val="both"/>
        <w:rPr>
          <w:rFonts w:ascii="Times New Roman" w:hAnsi="Times New Roman" w:cs="Times New Roman"/>
        </w:rPr>
      </w:pPr>
      <w:r w:rsidRPr="00620019">
        <w:rPr>
          <w:rFonts w:ascii="Times New Roman" w:hAnsi="Times New Roman" w:cs="Times New Roman"/>
        </w:rPr>
        <w:t>b) DOĞRU</w:t>
      </w:r>
    </w:p>
    <w:p w:rsidR="005D09B7" w:rsidRPr="00620019" w:rsidRDefault="005D09B7" w:rsidP="00620019">
      <w:pPr>
        <w:spacing w:after="0"/>
        <w:jc w:val="both"/>
        <w:rPr>
          <w:rFonts w:ascii="Times New Roman" w:hAnsi="Times New Roman" w:cs="Times New Roman"/>
        </w:rPr>
      </w:pPr>
      <w:r w:rsidRPr="00620019">
        <w:rPr>
          <w:rFonts w:ascii="Times New Roman" w:hAnsi="Times New Roman" w:cs="Times New Roman"/>
        </w:rPr>
        <w:t>c) YANLIŞ</w:t>
      </w:r>
    </w:p>
    <w:p w:rsidR="005D09B7" w:rsidRDefault="005D09B7" w:rsidP="00620019">
      <w:pPr>
        <w:spacing w:after="0"/>
        <w:jc w:val="both"/>
        <w:rPr>
          <w:rFonts w:ascii="Times New Roman" w:hAnsi="Times New Roman" w:cs="Times New Roman"/>
        </w:rPr>
      </w:pPr>
      <w:r w:rsidRPr="00620019">
        <w:rPr>
          <w:rFonts w:ascii="Times New Roman" w:hAnsi="Times New Roman" w:cs="Times New Roman"/>
        </w:rPr>
        <w:t>d) DOĞRU</w:t>
      </w:r>
    </w:p>
    <w:p w:rsidR="005D09B7" w:rsidRPr="00620019" w:rsidRDefault="005D09B7" w:rsidP="00620019">
      <w:pPr>
        <w:spacing w:after="0"/>
        <w:jc w:val="both"/>
        <w:rPr>
          <w:rFonts w:ascii="Times New Roman" w:hAnsi="Times New Roman" w:cs="Times New Roman"/>
        </w:rPr>
      </w:pPr>
    </w:p>
    <w:p w:rsidR="005D09B7" w:rsidRDefault="005D09B7" w:rsidP="00620019">
      <w:pPr>
        <w:spacing w:after="0"/>
        <w:jc w:val="both"/>
        <w:rPr>
          <w:rFonts w:ascii="Times New Roman" w:hAnsi="Times New Roman" w:cs="Times New Roman"/>
        </w:rPr>
      </w:pPr>
      <w:r w:rsidRPr="00620019">
        <w:rPr>
          <w:rFonts w:ascii="Times New Roman" w:hAnsi="Times New Roman" w:cs="Times New Roman"/>
          <w:b/>
          <w:bCs/>
        </w:rPr>
        <w:t>17.</w:t>
      </w:r>
      <w:r w:rsidRPr="00620019">
        <w:rPr>
          <w:rFonts w:ascii="Times New Roman" w:hAnsi="Times New Roman" w:cs="Times New Roman"/>
        </w:rPr>
        <w:t xml:space="preserve"> Doğrudan mağdur</w:t>
      </w:r>
    </w:p>
    <w:p w:rsidR="005D09B7" w:rsidRPr="00620019" w:rsidRDefault="005D09B7" w:rsidP="00620019">
      <w:pPr>
        <w:spacing w:after="0"/>
        <w:jc w:val="both"/>
        <w:rPr>
          <w:rFonts w:ascii="Times New Roman" w:hAnsi="Times New Roman" w:cs="Times New Roman"/>
        </w:rPr>
      </w:pPr>
    </w:p>
    <w:p w:rsidR="005D09B7" w:rsidRPr="00620019" w:rsidRDefault="005D09B7" w:rsidP="00620019">
      <w:pPr>
        <w:spacing w:after="0"/>
        <w:jc w:val="both"/>
        <w:rPr>
          <w:rFonts w:ascii="Times New Roman" w:hAnsi="Times New Roman" w:cs="Times New Roman"/>
        </w:rPr>
      </w:pPr>
      <w:r w:rsidRPr="00620019">
        <w:rPr>
          <w:rFonts w:ascii="Times New Roman" w:hAnsi="Times New Roman" w:cs="Times New Roman"/>
          <w:b/>
          <w:bCs/>
        </w:rPr>
        <w:t>18.</w:t>
      </w:r>
      <w:r w:rsidRPr="00620019">
        <w:rPr>
          <w:rFonts w:ascii="Times New Roman" w:hAnsi="Times New Roman" w:cs="Times New Roman"/>
        </w:rPr>
        <w:t xml:space="preserve"> a) Vali</w:t>
      </w:r>
    </w:p>
    <w:p w:rsidR="005D09B7" w:rsidRDefault="005D09B7" w:rsidP="00620019">
      <w:pPr>
        <w:spacing w:after="0"/>
        <w:jc w:val="both"/>
        <w:rPr>
          <w:rFonts w:ascii="Times New Roman" w:hAnsi="Times New Roman" w:cs="Times New Roman"/>
        </w:rPr>
      </w:pPr>
      <w:r w:rsidRPr="00620019">
        <w:rPr>
          <w:rFonts w:ascii="Times New Roman" w:hAnsi="Times New Roman" w:cs="Times New Roman"/>
        </w:rPr>
        <w:t>b) 3 ay</w:t>
      </w:r>
    </w:p>
    <w:p w:rsidR="005D09B7" w:rsidRPr="00620019" w:rsidRDefault="005D09B7" w:rsidP="00620019">
      <w:pPr>
        <w:spacing w:after="0"/>
        <w:jc w:val="both"/>
        <w:rPr>
          <w:rFonts w:ascii="Times New Roman" w:hAnsi="Times New Roman" w:cs="Times New Roman"/>
        </w:rPr>
      </w:pPr>
    </w:p>
    <w:p w:rsidR="005D09B7" w:rsidRPr="00620019" w:rsidRDefault="005D09B7" w:rsidP="00620019">
      <w:pPr>
        <w:tabs>
          <w:tab w:val="left" w:pos="709"/>
        </w:tabs>
        <w:spacing w:after="0"/>
        <w:jc w:val="both"/>
        <w:rPr>
          <w:rFonts w:ascii="Times New Roman" w:hAnsi="Times New Roman" w:cs="Times New Roman"/>
        </w:rPr>
      </w:pPr>
      <w:r w:rsidRPr="00620019">
        <w:rPr>
          <w:rFonts w:ascii="Times New Roman" w:hAnsi="Times New Roman" w:cs="Times New Roman"/>
          <w:b/>
          <w:bCs/>
        </w:rPr>
        <w:t xml:space="preserve">19. </w:t>
      </w:r>
      <w:r w:rsidRPr="00620019">
        <w:rPr>
          <w:rFonts w:ascii="Times New Roman" w:hAnsi="Times New Roman" w:cs="Times New Roman"/>
        </w:rPr>
        <w:t>I-III-V</w:t>
      </w:r>
    </w:p>
    <w:p w:rsidR="005D09B7" w:rsidRDefault="005D09B7" w:rsidP="00AF6452">
      <w:pPr>
        <w:tabs>
          <w:tab w:val="left" w:pos="709"/>
        </w:tabs>
        <w:spacing w:after="0"/>
        <w:jc w:val="both"/>
        <w:rPr>
          <w:b/>
          <w:bCs/>
        </w:rPr>
      </w:pPr>
    </w:p>
    <w:p w:rsidR="005D09B7" w:rsidRPr="00AF6452" w:rsidRDefault="005D09B7" w:rsidP="00AF6452">
      <w:pPr>
        <w:tabs>
          <w:tab w:val="left" w:pos="709"/>
        </w:tabs>
        <w:spacing w:after="0"/>
        <w:jc w:val="both"/>
        <w:rPr>
          <w:b/>
          <w:bCs/>
        </w:rPr>
      </w:pPr>
      <w:r w:rsidRPr="00AF6452">
        <w:rPr>
          <w:b/>
          <w:bCs/>
        </w:rPr>
        <w:t xml:space="preserve">20. </w:t>
      </w:r>
    </w:p>
    <w:tbl>
      <w:tblPr>
        <w:tblW w:w="39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1"/>
        <w:gridCol w:w="620"/>
        <w:gridCol w:w="1426"/>
        <w:gridCol w:w="757"/>
      </w:tblGrid>
      <w:tr w:rsidR="005D09B7" w:rsidRPr="00511CB7">
        <w:tc>
          <w:tcPr>
            <w:tcW w:w="1126"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r w:rsidRPr="00511CB7">
              <w:rPr>
                <w:rFonts w:ascii="Times New Roman" w:hAnsi="Times New Roman" w:cs="Times New Roman"/>
              </w:rPr>
              <w:t>Doktor</w:t>
            </w:r>
          </w:p>
        </w:tc>
        <w:tc>
          <w:tcPr>
            <w:tcW w:w="606"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r w:rsidRPr="00511CB7">
              <w:rPr>
                <w:rFonts w:ascii="Times New Roman" w:hAnsi="Times New Roman" w:cs="Times New Roman"/>
              </w:rPr>
              <w:t>Evet</w:t>
            </w:r>
          </w:p>
        </w:tc>
        <w:tc>
          <w:tcPr>
            <w:tcW w:w="1411"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r w:rsidRPr="00511CB7">
              <w:rPr>
                <w:rFonts w:ascii="Times New Roman" w:hAnsi="Times New Roman" w:cs="Times New Roman"/>
              </w:rPr>
              <w:t>Müfettiş</w:t>
            </w:r>
          </w:p>
        </w:tc>
        <w:tc>
          <w:tcPr>
            <w:tcW w:w="781"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p>
        </w:tc>
      </w:tr>
      <w:tr w:rsidR="005D09B7" w:rsidRPr="00511CB7">
        <w:tc>
          <w:tcPr>
            <w:tcW w:w="1126"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r w:rsidRPr="00511CB7">
              <w:rPr>
                <w:rFonts w:ascii="Times New Roman" w:hAnsi="Times New Roman" w:cs="Times New Roman"/>
              </w:rPr>
              <w:t>Veteriner</w:t>
            </w:r>
          </w:p>
        </w:tc>
        <w:tc>
          <w:tcPr>
            <w:tcW w:w="606"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p>
        </w:tc>
        <w:tc>
          <w:tcPr>
            <w:tcW w:w="1411" w:type="dxa"/>
          </w:tcPr>
          <w:p w:rsidR="005D09B7" w:rsidRPr="00511CB7" w:rsidRDefault="005D09B7" w:rsidP="00866B14">
            <w:pPr>
              <w:pStyle w:val="ListParagraph"/>
              <w:tabs>
                <w:tab w:val="left" w:pos="709"/>
              </w:tabs>
              <w:spacing w:after="0"/>
              <w:ind w:left="0"/>
              <w:rPr>
                <w:rFonts w:ascii="Times New Roman" w:hAnsi="Times New Roman" w:cs="Times New Roman"/>
              </w:rPr>
            </w:pPr>
            <w:r w:rsidRPr="00511CB7">
              <w:rPr>
                <w:rFonts w:ascii="Times New Roman" w:hAnsi="Times New Roman" w:cs="Times New Roman"/>
              </w:rPr>
              <w:t>Akademisyen</w:t>
            </w:r>
          </w:p>
        </w:tc>
        <w:tc>
          <w:tcPr>
            <w:tcW w:w="781"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r w:rsidRPr="00511CB7">
              <w:rPr>
                <w:rFonts w:ascii="Times New Roman" w:hAnsi="Times New Roman" w:cs="Times New Roman"/>
              </w:rPr>
              <w:t>Evet</w:t>
            </w:r>
          </w:p>
        </w:tc>
      </w:tr>
      <w:tr w:rsidR="005D09B7" w:rsidRPr="00511CB7">
        <w:tc>
          <w:tcPr>
            <w:tcW w:w="1126"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r w:rsidRPr="00511CB7">
              <w:rPr>
                <w:rFonts w:ascii="Times New Roman" w:hAnsi="Times New Roman" w:cs="Times New Roman"/>
              </w:rPr>
              <w:t>Muhtar</w:t>
            </w:r>
          </w:p>
        </w:tc>
        <w:tc>
          <w:tcPr>
            <w:tcW w:w="606"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r w:rsidRPr="00511CB7">
              <w:rPr>
                <w:rFonts w:ascii="Times New Roman" w:hAnsi="Times New Roman" w:cs="Times New Roman"/>
              </w:rPr>
              <w:t>Evet</w:t>
            </w:r>
          </w:p>
        </w:tc>
        <w:tc>
          <w:tcPr>
            <w:tcW w:w="1411" w:type="dxa"/>
          </w:tcPr>
          <w:p w:rsidR="005D09B7" w:rsidRPr="00511CB7" w:rsidRDefault="005D09B7" w:rsidP="00866B14">
            <w:pPr>
              <w:pStyle w:val="ListParagraph"/>
              <w:tabs>
                <w:tab w:val="left" w:pos="709"/>
              </w:tabs>
              <w:spacing w:after="0"/>
              <w:ind w:left="0"/>
              <w:rPr>
                <w:rFonts w:ascii="Times New Roman" w:hAnsi="Times New Roman" w:cs="Times New Roman"/>
              </w:rPr>
            </w:pPr>
            <w:r w:rsidRPr="00511CB7">
              <w:rPr>
                <w:rFonts w:ascii="Times New Roman" w:hAnsi="Times New Roman" w:cs="Times New Roman"/>
              </w:rPr>
              <w:t>Sanayi Odası temsilcisi</w:t>
            </w:r>
          </w:p>
        </w:tc>
        <w:tc>
          <w:tcPr>
            <w:tcW w:w="781"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p>
        </w:tc>
      </w:tr>
      <w:tr w:rsidR="005D09B7" w:rsidRPr="00511CB7">
        <w:tc>
          <w:tcPr>
            <w:tcW w:w="1126"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r w:rsidRPr="00511CB7">
              <w:rPr>
                <w:rFonts w:ascii="Times New Roman" w:hAnsi="Times New Roman" w:cs="Times New Roman"/>
              </w:rPr>
              <w:t>Öğretmen</w:t>
            </w:r>
          </w:p>
        </w:tc>
        <w:tc>
          <w:tcPr>
            <w:tcW w:w="606"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p>
        </w:tc>
        <w:tc>
          <w:tcPr>
            <w:tcW w:w="1411" w:type="dxa"/>
          </w:tcPr>
          <w:p w:rsidR="005D09B7" w:rsidRPr="00511CB7" w:rsidRDefault="005D09B7" w:rsidP="00866B14">
            <w:pPr>
              <w:pStyle w:val="ListParagraph"/>
              <w:tabs>
                <w:tab w:val="left" w:pos="709"/>
              </w:tabs>
              <w:spacing w:after="0"/>
              <w:ind w:left="0"/>
              <w:rPr>
                <w:rFonts w:ascii="Times New Roman" w:hAnsi="Times New Roman" w:cs="Times New Roman"/>
              </w:rPr>
            </w:pPr>
            <w:r w:rsidRPr="00511CB7">
              <w:rPr>
                <w:rFonts w:ascii="Times New Roman" w:hAnsi="Times New Roman" w:cs="Times New Roman"/>
              </w:rPr>
              <w:t>Basın mensubu</w:t>
            </w:r>
          </w:p>
        </w:tc>
        <w:tc>
          <w:tcPr>
            <w:tcW w:w="781"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r w:rsidRPr="00511CB7">
              <w:rPr>
                <w:rFonts w:ascii="Times New Roman" w:hAnsi="Times New Roman" w:cs="Times New Roman"/>
              </w:rPr>
              <w:t>Evet</w:t>
            </w:r>
          </w:p>
        </w:tc>
      </w:tr>
      <w:tr w:rsidR="005D09B7" w:rsidRPr="00511CB7">
        <w:tc>
          <w:tcPr>
            <w:tcW w:w="1126"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r w:rsidRPr="00511CB7">
              <w:rPr>
                <w:rFonts w:ascii="Times New Roman" w:hAnsi="Times New Roman" w:cs="Times New Roman"/>
              </w:rPr>
              <w:t>Parti temsilcisi</w:t>
            </w:r>
          </w:p>
        </w:tc>
        <w:tc>
          <w:tcPr>
            <w:tcW w:w="606"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r w:rsidRPr="00511CB7">
              <w:rPr>
                <w:rFonts w:ascii="Times New Roman" w:hAnsi="Times New Roman" w:cs="Times New Roman"/>
              </w:rPr>
              <w:t>Evet</w:t>
            </w:r>
          </w:p>
        </w:tc>
        <w:tc>
          <w:tcPr>
            <w:tcW w:w="1411"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r w:rsidRPr="00511CB7">
              <w:rPr>
                <w:rFonts w:ascii="Times New Roman" w:hAnsi="Times New Roman" w:cs="Times New Roman"/>
              </w:rPr>
              <w:t>Vali</w:t>
            </w:r>
          </w:p>
        </w:tc>
        <w:tc>
          <w:tcPr>
            <w:tcW w:w="781" w:type="dxa"/>
          </w:tcPr>
          <w:p w:rsidR="005D09B7" w:rsidRPr="00511CB7" w:rsidRDefault="005D09B7" w:rsidP="00866B14">
            <w:pPr>
              <w:pStyle w:val="ListParagraph"/>
              <w:tabs>
                <w:tab w:val="left" w:pos="709"/>
              </w:tabs>
              <w:spacing w:after="0"/>
              <w:ind w:left="0"/>
              <w:jc w:val="both"/>
              <w:rPr>
                <w:rFonts w:ascii="Times New Roman" w:hAnsi="Times New Roman" w:cs="Times New Roman"/>
              </w:rPr>
            </w:pPr>
          </w:p>
        </w:tc>
      </w:tr>
    </w:tbl>
    <w:p w:rsidR="005D09B7" w:rsidRDefault="005D09B7" w:rsidP="00736BB6">
      <w:pPr>
        <w:rPr>
          <w:b/>
          <w:bCs/>
        </w:rPr>
      </w:pPr>
    </w:p>
    <w:p w:rsidR="005D09B7" w:rsidRDefault="005D09B7" w:rsidP="00736BB6">
      <w:pPr>
        <w:jc w:val="center"/>
        <w:rPr>
          <w:rFonts w:ascii="Times New Roman" w:hAnsi="Times New Roman" w:cs="Times New Roman"/>
          <w:b/>
          <w:bCs/>
          <w:sz w:val="20"/>
          <w:szCs w:val="20"/>
          <w:u w:val="single"/>
        </w:rPr>
      </w:pPr>
    </w:p>
    <w:p w:rsidR="005D09B7" w:rsidRDefault="005D09B7" w:rsidP="00736BB6">
      <w:pPr>
        <w:jc w:val="center"/>
        <w:rPr>
          <w:rFonts w:ascii="Times New Roman" w:hAnsi="Times New Roman" w:cs="Times New Roman"/>
          <w:b/>
          <w:bCs/>
          <w:sz w:val="20"/>
          <w:szCs w:val="20"/>
          <w:u w:val="single"/>
        </w:rPr>
      </w:pPr>
    </w:p>
    <w:p w:rsidR="005D09B7" w:rsidRDefault="005D09B7" w:rsidP="00736BB6">
      <w:pPr>
        <w:jc w:val="center"/>
        <w:rPr>
          <w:rFonts w:ascii="Times New Roman" w:hAnsi="Times New Roman" w:cs="Times New Roman"/>
          <w:b/>
          <w:bCs/>
          <w:sz w:val="20"/>
          <w:szCs w:val="20"/>
          <w:u w:val="single"/>
        </w:rPr>
      </w:pPr>
    </w:p>
    <w:p w:rsidR="005D09B7" w:rsidRDefault="005D09B7" w:rsidP="00736BB6">
      <w:pPr>
        <w:jc w:val="center"/>
        <w:rPr>
          <w:rFonts w:ascii="Times New Roman" w:hAnsi="Times New Roman" w:cs="Times New Roman"/>
          <w:b/>
          <w:bCs/>
          <w:sz w:val="20"/>
          <w:szCs w:val="20"/>
          <w:u w:val="single"/>
        </w:rPr>
      </w:pPr>
    </w:p>
    <w:p w:rsidR="005D09B7" w:rsidRDefault="005D09B7" w:rsidP="00736BB6">
      <w:pPr>
        <w:jc w:val="center"/>
        <w:rPr>
          <w:rFonts w:ascii="Times New Roman" w:hAnsi="Times New Roman" w:cs="Times New Roman"/>
          <w:b/>
          <w:bCs/>
          <w:sz w:val="20"/>
          <w:szCs w:val="20"/>
          <w:u w:val="single"/>
        </w:rPr>
      </w:pPr>
    </w:p>
    <w:p w:rsidR="005D09B7" w:rsidRDefault="005D09B7" w:rsidP="00736BB6">
      <w:pPr>
        <w:jc w:val="center"/>
        <w:rPr>
          <w:rFonts w:ascii="Times New Roman" w:hAnsi="Times New Roman" w:cs="Times New Roman"/>
          <w:b/>
          <w:bCs/>
          <w:sz w:val="20"/>
          <w:szCs w:val="20"/>
          <w:u w:val="single"/>
        </w:rPr>
      </w:pPr>
    </w:p>
    <w:p w:rsidR="005D09B7" w:rsidRDefault="005D09B7" w:rsidP="00736BB6">
      <w:pPr>
        <w:jc w:val="center"/>
        <w:rPr>
          <w:rFonts w:ascii="Times New Roman" w:hAnsi="Times New Roman" w:cs="Times New Roman"/>
          <w:b/>
          <w:bCs/>
          <w:sz w:val="20"/>
          <w:szCs w:val="20"/>
          <w:u w:val="single"/>
        </w:rPr>
      </w:pPr>
    </w:p>
    <w:p w:rsidR="005D09B7" w:rsidRDefault="005D09B7" w:rsidP="00736BB6">
      <w:pPr>
        <w:jc w:val="center"/>
        <w:rPr>
          <w:rFonts w:ascii="Times New Roman" w:hAnsi="Times New Roman" w:cs="Times New Roman"/>
          <w:b/>
          <w:bCs/>
          <w:sz w:val="20"/>
          <w:szCs w:val="20"/>
          <w:u w:val="single"/>
        </w:rPr>
      </w:pPr>
    </w:p>
    <w:p w:rsidR="005D09B7" w:rsidRDefault="005D09B7" w:rsidP="00736BB6">
      <w:pPr>
        <w:jc w:val="center"/>
        <w:rPr>
          <w:rFonts w:ascii="Times New Roman" w:hAnsi="Times New Roman" w:cs="Times New Roman"/>
          <w:b/>
          <w:bCs/>
          <w:sz w:val="20"/>
          <w:szCs w:val="20"/>
          <w:u w:val="single"/>
        </w:rPr>
      </w:pPr>
    </w:p>
    <w:p w:rsidR="005D09B7" w:rsidRDefault="005D09B7" w:rsidP="00736BB6">
      <w:pPr>
        <w:jc w:val="center"/>
        <w:rPr>
          <w:rFonts w:ascii="Times New Roman" w:hAnsi="Times New Roman" w:cs="Times New Roman"/>
          <w:b/>
          <w:bCs/>
          <w:sz w:val="20"/>
          <w:szCs w:val="20"/>
          <w:u w:val="single"/>
        </w:rPr>
      </w:pPr>
    </w:p>
    <w:p w:rsidR="005D09B7" w:rsidRDefault="005D09B7" w:rsidP="00736BB6">
      <w:pPr>
        <w:jc w:val="center"/>
        <w:rPr>
          <w:rFonts w:ascii="Times New Roman" w:hAnsi="Times New Roman" w:cs="Times New Roman"/>
          <w:b/>
          <w:bCs/>
          <w:sz w:val="20"/>
          <w:szCs w:val="20"/>
          <w:u w:val="single"/>
        </w:rPr>
      </w:pPr>
    </w:p>
    <w:p w:rsidR="005D09B7" w:rsidRDefault="005D09B7" w:rsidP="00736BB6">
      <w:pPr>
        <w:jc w:val="center"/>
        <w:rPr>
          <w:rFonts w:ascii="Times New Roman" w:hAnsi="Times New Roman" w:cs="Times New Roman"/>
          <w:b/>
          <w:bCs/>
          <w:sz w:val="20"/>
          <w:szCs w:val="20"/>
          <w:u w:val="single"/>
        </w:rPr>
      </w:pPr>
    </w:p>
    <w:p w:rsidR="005D09B7" w:rsidRDefault="005D09B7" w:rsidP="00736BB6">
      <w:pPr>
        <w:jc w:val="center"/>
        <w:rPr>
          <w:rFonts w:ascii="Times New Roman" w:hAnsi="Times New Roman" w:cs="Times New Roman"/>
          <w:b/>
          <w:bCs/>
          <w:sz w:val="20"/>
          <w:szCs w:val="20"/>
          <w:u w:val="single"/>
        </w:rPr>
      </w:pPr>
    </w:p>
    <w:p w:rsidR="005D09B7" w:rsidRDefault="005D09B7" w:rsidP="00736BB6">
      <w:pPr>
        <w:jc w:val="center"/>
        <w:rPr>
          <w:rFonts w:ascii="Times New Roman" w:hAnsi="Times New Roman" w:cs="Times New Roman"/>
          <w:b/>
          <w:bCs/>
          <w:sz w:val="20"/>
          <w:szCs w:val="20"/>
          <w:u w:val="single"/>
        </w:rPr>
      </w:pPr>
    </w:p>
    <w:p w:rsidR="005D09B7" w:rsidRPr="00970E2C" w:rsidRDefault="005D09B7" w:rsidP="00736BB6">
      <w:pPr>
        <w:jc w:val="center"/>
        <w:rPr>
          <w:rFonts w:ascii="Times New Roman" w:hAnsi="Times New Roman" w:cs="Times New Roman"/>
          <w:b/>
          <w:bCs/>
          <w:sz w:val="20"/>
          <w:szCs w:val="20"/>
          <w:u w:val="single"/>
        </w:rPr>
      </w:pPr>
      <w:r w:rsidRPr="00970E2C">
        <w:rPr>
          <w:rFonts w:ascii="Times New Roman" w:hAnsi="Times New Roman" w:cs="Times New Roman"/>
          <w:b/>
          <w:bCs/>
          <w:sz w:val="20"/>
          <w:szCs w:val="20"/>
          <w:u w:val="single"/>
        </w:rPr>
        <w:t>ANAYASA HUKUKU</w:t>
      </w:r>
    </w:p>
    <w:p w:rsidR="005D09B7" w:rsidRPr="00970E2C" w:rsidRDefault="005D09B7" w:rsidP="00D47B46">
      <w:pPr>
        <w:jc w:val="both"/>
        <w:rPr>
          <w:rFonts w:ascii="Times New Roman" w:hAnsi="Times New Roman" w:cs="Times New Roman"/>
          <w:sz w:val="20"/>
          <w:szCs w:val="20"/>
        </w:rPr>
      </w:pPr>
      <w:r w:rsidRPr="00970E2C">
        <w:rPr>
          <w:rFonts w:ascii="Times New Roman" w:hAnsi="Times New Roman" w:cs="Times New Roman"/>
          <w:b/>
          <w:bCs/>
          <w:sz w:val="20"/>
          <w:szCs w:val="20"/>
        </w:rPr>
        <w:t>1</w:t>
      </w:r>
      <w:r w:rsidRPr="00970E2C">
        <w:rPr>
          <w:rFonts w:ascii="Times New Roman" w:hAnsi="Times New Roman" w:cs="Times New Roman"/>
          <w:sz w:val="20"/>
          <w:szCs w:val="20"/>
        </w:rPr>
        <w:t>. 45 gün</w:t>
      </w:r>
    </w:p>
    <w:p w:rsidR="005D09B7" w:rsidRPr="00970E2C" w:rsidRDefault="005D09B7" w:rsidP="00D47B46">
      <w:pPr>
        <w:jc w:val="both"/>
        <w:rPr>
          <w:rFonts w:ascii="Times New Roman" w:hAnsi="Times New Roman" w:cs="Times New Roman"/>
          <w:sz w:val="20"/>
          <w:szCs w:val="20"/>
        </w:rPr>
      </w:pPr>
      <w:r w:rsidRPr="00970E2C">
        <w:rPr>
          <w:rFonts w:ascii="Times New Roman" w:hAnsi="Times New Roman" w:cs="Times New Roman"/>
          <w:b/>
          <w:bCs/>
          <w:sz w:val="20"/>
          <w:szCs w:val="20"/>
        </w:rPr>
        <w:t>2. a)</w:t>
      </w:r>
      <w:r w:rsidRPr="00970E2C">
        <w:rPr>
          <w:rFonts w:ascii="Times New Roman" w:hAnsi="Times New Roman" w:cs="Times New Roman"/>
          <w:sz w:val="20"/>
          <w:szCs w:val="20"/>
        </w:rPr>
        <w:t xml:space="preserve"> Adil yargılanma hakkının Anayasa metnine girmesi: 2001</w:t>
      </w:r>
    </w:p>
    <w:p w:rsidR="005D09B7" w:rsidRPr="00970E2C" w:rsidRDefault="005D09B7" w:rsidP="00D47B46">
      <w:pPr>
        <w:jc w:val="both"/>
        <w:rPr>
          <w:rFonts w:ascii="Times New Roman" w:hAnsi="Times New Roman" w:cs="Times New Roman"/>
          <w:b/>
          <w:bCs/>
          <w:sz w:val="20"/>
          <w:szCs w:val="20"/>
        </w:rPr>
      </w:pPr>
      <w:r w:rsidRPr="00970E2C">
        <w:rPr>
          <w:rFonts w:ascii="Times New Roman" w:hAnsi="Times New Roman" w:cs="Times New Roman"/>
          <w:b/>
          <w:bCs/>
          <w:sz w:val="20"/>
          <w:szCs w:val="20"/>
        </w:rPr>
        <w:t>b)</w:t>
      </w:r>
      <w:r w:rsidRPr="00970E2C">
        <w:rPr>
          <w:rFonts w:ascii="Times New Roman" w:hAnsi="Times New Roman" w:cs="Times New Roman"/>
          <w:sz w:val="20"/>
          <w:szCs w:val="20"/>
        </w:rPr>
        <w:t>Temel hakların sınırlama ilkelerine öze dokunma yasağının eklenmesi: 2001</w:t>
      </w:r>
    </w:p>
    <w:p w:rsidR="005D09B7" w:rsidRPr="00970E2C" w:rsidRDefault="005D09B7" w:rsidP="00D47B46">
      <w:pPr>
        <w:jc w:val="both"/>
        <w:rPr>
          <w:rFonts w:ascii="Times New Roman" w:hAnsi="Times New Roman" w:cs="Times New Roman"/>
          <w:sz w:val="20"/>
          <w:szCs w:val="20"/>
        </w:rPr>
      </w:pPr>
      <w:r w:rsidRPr="00970E2C">
        <w:rPr>
          <w:rFonts w:ascii="Times New Roman" w:hAnsi="Times New Roman" w:cs="Times New Roman"/>
          <w:b/>
          <w:bCs/>
          <w:sz w:val="20"/>
          <w:szCs w:val="20"/>
        </w:rPr>
        <w:t>c)</w:t>
      </w:r>
      <w:r w:rsidRPr="00970E2C">
        <w:rPr>
          <w:rFonts w:ascii="Times New Roman" w:hAnsi="Times New Roman" w:cs="Times New Roman"/>
          <w:sz w:val="20"/>
          <w:szCs w:val="20"/>
        </w:rPr>
        <w:t xml:space="preserve"> Memurlara toplu sözleşme hakkının tanınması: 2010</w:t>
      </w:r>
    </w:p>
    <w:p w:rsidR="005D09B7" w:rsidRPr="00970E2C" w:rsidRDefault="005D09B7" w:rsidP="00D47B46">
      <w:pPr>
        <w:jc w:val="both"/>
        <w:rPr>
          <w:rFonts w:ascii="Times New Roman" w:hAnsi="Times New Roman" w:cs="Times New Roman"/>
          <w:sz w:val="20"/>
          <w:szCs w:val="20"/>
        </w:rPr>
      </w:pPr>
      <w:r w:rsidRPr="00970E2C">
        <w:rPr>
          <w:rFonts w:ascii="Times New Roman" w:hAnsi="Times New Roman" w:cs="Times New Roman"/>
          <w:b/>
          <w:bCs/>
          <w:sz w:val="20"/>
          <w:szCs w:val="20"/>
        </w:rPr>
        <w:t>d)</w:t>
      </w:r>
      <w:r w:rsidRPr="00970E2C">
        <w:rPr>
          <w:rFonts w:ascii="Times New Roman" w:hAnsi="Times New Roman" w:cs="Times New Roman"/>
          <w:sz w:val="20"/>
          <w:szCs w:val="20"/>
        </w:rPr>
        <w:t xml:space="preserve"> Tutuklulara seçme hakkının tanınması: 1995</w:t>
      </w:r>
    </w:p>
    <w:p w:rsidR="005D09B7" w:rsidRPr="00970E2C" w:rsidRDefault="005D09B7" w:rsidP="00D47B46">
      <w:pPr>
        <w:jc w:val="both"/>
        <w:rPr>
          <w:rFonts w:ascii="Times New Roman" w:hAnsi="Times New Roman" w:cs="Times New Roman"/>
          <w:sz w:val="20"/>
          <w:szCs w:val="20"/>
        </w:rPr>
      </w:pPr>
      <w:r w:rsidRPr="00970E2C">
        <w:rPr>
          <w:rFonts w:ascii="Times New Roman" w:hAnsi="Times New Roman" w:cs="Times New Roman"/>
          <w:b/>
          <w:bCs/>
          <w:sz w:val="20"/>
          <w:szCs w:val="20"/>
        </w:rPr>
        <w:t>3</w:t>
      </w:r>
      <w:r w:rsidRPr="00970E2C">
        <w:rPr>
          <w:rFonts w:ascii="Times New Roman" w:hAnsi="Times New Roman" w:cs="Times New Roman"/>
          <w:sz w:val="20"/>
          <w:szCs w:val="20"/>
        </w:rPr>
        <w:t xml:space="preserve">. </w:t>
      </w:r>
      <w:r w:rsidRPr="00970E2C">
        <w:rPr>
          <w:rFonts w:ascii="Times New Roman" w:hAnsi="Times New Roman" w:cs="Times New Roman"/>
          <w:b/>
          <w:bCs/>
          <w:sz w:val="20"/>
          <w:szCs w:val="20"/>
        </w:rPr>
        <w:t>a)</w:t>
      </w:r>
      <w:r w:rsidRPr="00970E2C">
        <w:rPr>
          <w:rFonts w:ascii="Times New Roman" w:hAnsi="Times New Roman" w:cs="Times New Roman"/>
          <w:sz w:val="20"/>
          <w:szCs w:val="20"/>
        </w:rPr>
        <w:t xml:space="preserve"> (X) Siyasî partiler, partiye üye olma yeterliğine sahip en az otuz Türk vatandaşı tarafından kurulur.</w:t>
      </w:r>
    </w:p>
    <w:p w:rsidR="005D09B7" w:rsidRPr="00970E2C" w:rsidRDefault="005D09B7" w:rsidP="00D47B46">
      <w:pPr>
        <w:jc w:val="both"/>
        <w:rPr>
          <w:rFonts w:ascii="Times New Roman" w:hAnsi="Times New Roman" w:cs="Times New Roman"/>
          <w:sz w:val="20"/>
          <w:szCs w:val="20"/>
        </w:rPr>
      </w:pPr>
      <w:r w:rsidRPr="00970E2C">
        <w:rPr>
          <w:rFonts w:ascii="Times New Roman" w:hAnsi="Times New Roman" w:cs="Times New Roman"/>
          <w:b/>
          <w:bCs/>
          <w:sz w:val="20"/>
          <w:szCs w:val="20"/>
        </w:rPr>
        <w:t>b)</w:t>
      </w:r>
      <w:r w:rsidRPr="00970E2C">
        <w:rPr>
          <w:rFonts w:ascii="Times New Roman" w:hAnsi="Times New Roman" w:cs="Times New Roman"/>
          <w:sz w:val="20"/>
          <w:szCs w:val="20"/>
        </w:rPr>
        <w:t xml:space="preserve"> (X) Siyasi partilerin genel merkezi Ankara'da bulunur. </w:t>
      </w:r>
    </w:p>
    <w:p w:rsidR="005D09B7" w:rsidRPr="00970E2C" w:rsidRDefault="005D09B7" w:rsidP="00D47B46">
      <w:pPr>
        <w:jc w:val="both"/>
        <w:rPr>
          <w:rFonts w:ascii="Times New Roman" w:hAnsi="Times New Roman" w:cs="Times New Roman"/>
          <w:sz w:val="20"/>
          <w:szCs w:val="20"/>
        </w:rPr>
      </w:pPr>
      <w:r w:rsidRPr="00970E2C">
        <w:rPr>
          <w:rFonts w:ascii="Times New Roman" w:hAnsi="Times New Roman" w:cs="Times New Roman"/>
          <w:b/>
          <w:bCs/>
          <w:sz w:val="20"/>
          <w:szCs w:val="20"/>
        </w:rPr>
        <w:t>4</w:t>
      </w:r>
      <w:r w:rsidRPr="00970E2C">
        <w:rPr>
          <w:rFonts w:ascii="Times New Roman" w:hAnsi="Times New Roman" w:cs="Times New Roman"/>
          <w:sz w:val="20"/>
          <w:szCs w:val="20"/>
        </w:rPr>
        <w:t>. TBMM üye tamsayısının salt çoğunluğu.</w:t>
      </w:r>
    </w:p>
    <w:p w:rsidR="005D09B7" w:rsidRDefault="005D09B7" w:rsidP="00D47B46">
      <w:pPr>
        <w:jc w:val="both"/>
        <w:rPr>
          <w:rFonts w:ascii="Times New Roman" w:hAnsi="Times New Roman" w:cs="Times New Roman"/>
          <w:sz w:val="20"/>
          <w:szCs w:val="20"/>
        </w:rPr>
      </w:pPr>
      <w:r w:rsidRPr="00970E2C">
        <w:rPr>
          <w:rFonts w:ascii="Times New Roman" w:hAnsi="Times New Roman" w:cs="Times New Roman"/>
          <w:b/>
          <w:bCs/>
          <w:sz w:val="20"/>
          <w:szCs w:val="20"/>
        </w:rPr>
        <w:t>5</w:t>
      </w:r>
      <w:r w:rsidRPr="00970E2C">
        <w:rPr>
          <w:rFonts w:ascii="Times New Roman" w:hAnsi="Times New Roman" w:cs="Times New Roman"/>
          <w:sz w:val="20"/>
          <w:szCs w:val="20"/>
        </w:rPr>
        <w:t>. Yüksek Seçim Kurulu</w:t>
      </w:r>
    </w:p>
    <w:p w:rsidR="005D09B7" w:rsidRPr="00970E2C" w:rsidRDefault="005D09B7" w:rsidP="00D47B46">
      <w:pPr>
        <w:jc w:val="both"/>
        <w:rPr>
          <w:rFonts w:ascii="Times New Roman" w:hAnsi="Times New Roman" w:cs="Times New Roman"/>
          <w:sz w:val="20"/>
          <w:szCs w:val="20"/>
        </w:rPr>
      </w:pPr>
    </w:p>
    <w:p w:rsidR="005D09B7" w:rsidRPr="00970E2C" w:rsidRDefault="005D09B7" w:rsidP="00D47B46">
      <w:pPr>
        <w:ind w:firstLine="360"/>
        <w:jc w:val="both"/>
        <w:rPr>
          <w:rFonts w:ascii="Times New Roman" w:hAnsi="Times New Roman" w:cs="Times New Roman"/>
          <w:b/>
          <w:bCs/>
          <w:sz w:val="20"/>
          <w:szCs w:val="20"/>
          <w:u w:val="single"/>
        </w:rPr>
      </w:pPr>
      <w:r w:rsidRPr="00970E2C">
        <w:rPr>
          <w:rFonts w:ascii="Times New Roman" w:hAnsi="Times New Roman" w:cs="Times New Roman"/>
          <w:b/>
          <w:bCs/>
          <w:sz w:val="20"/>
          <w:szCs w:val="20"/>
          <w:u w:val="single"/>
        </w:rPr>
        <w:t>İDARE HUKUKU</w:t>
      </w:r>
    </w:p>
    <w:p w:rsidR="005D09B7" w:rsidRPr="00970E2C" w:rsidRDefault="005D09B7" w:rsidP="00D47B46">
      <w:pPr>
        <w:jc w:val="both"/>
        <w:rPr>
          <w:rFonts w:ascii="Times New Roman" w:hAnsi="Times New Roman" w:cs="Times New Roman"/>
          <w:b/>
          <w:bCs/>
          <w:sz w:val="20"/>
          <w:szCs w:val="20"/>
        </w:rPr>
      </w:pPr>
      <w:r w:rsidRPr="00970E2C">
        <w:rPr>
          <w:rFonts w:ascii="Times New Roman" w:hAnsi="Times New Roman" w:cs="Times New Roman"/>
          <w:b/>
          <w:bCs/>
          <w:sz w:val="20"/>
          <w:szCs w:val="20"/>
        </w:rPr>
        <w:t xml:space="preserve">6. </w:t>
      </w:r>
      <w:r w:rsidRPr="00970E2C">
        <w:rPr>
          <w:rFonts w:ascii="Times New Roman" w:hAnsi="Times New Roman" w:cs="Times New Roman"/>
          <w:sz w:val="20"/>
          <w:szCs w:val="20"/>
        </w:rPr>
        <w:t xml:space="preserve"> (X) Devlet Su İşleri Genel Müdürlüğü</w:t>
      </w:r>
    </w:p>
    <w:p w:rsidR="005D09B7" w:rsidRPr="00970E2C" w:rsidRDefault="005D09B7" w:rsidP="00D47B46">
      <w:pPr>
        <w:jc w:val="both"/>
        <w:rPr>
          <w:rFonts w:ascii="Times New Roman" w:hAnsi="Times New Roman" w:cs="Times New Roman"/>
          <w:b/>
          <w:bCs/>
          <w:sz w:val="20"/>
          <w:szCs w:val="20"/>
        </w:rPr>
      </w:pPr>
      <w:r w:rsidRPr="00970E2C">
        <w:rPr>
          <w:rFonts w:ascii="Times New Roman" w:hAnsi="Times New Roman" w:cs="Times New Roman"/>
          <w:b/>
          <w:bCs/>
          <w:sz w:val="20"/>
          <w:szCs w:val="20"/>
        </w:rPr>
        <w:t xml:space="preserve">7. </w:t>
      </w:r>
      <w:r w:rsidRPr="00970E2C">
        <w:rPr>
          <w:rFonts w:ascii="Times New Roman" w:hAnsi="Times New Roman" w:cs="Times New Roman"/>
          <w:sz w:val="20"/>
          <w:szCs w:val="20"/>
        </w:rPr>
        <w:t>a) Temyiz</w:t>
      </w:r>
    </w:p>
    <w:p w:rsidR="005D09B7" w:rsidRPr="00970E2C" w:rsidRDefault="005D09B7" w:rsidP="00D47B46">
      <w:pPr>
        <w:jc w:val="both"/>
        <w:rPr>
          <w:rFonts w:ascii="Times New Roman" w:hAnsi="Times New Roman" w:cs="Times New Roman"/>
          <w:b/>
          <w:bCs/>
          <w:sz w:val="20"/>
          <w:szCs w:val="20"/>
        </w:rPr>
      </w:pPr>
      <w:r w:rsidRPr="00970E2C">
        <w:rPr>
          <w:rFonts w:ascii="Times New Roman" w:hAnsi="Times New Roman" w:cs="Times New Roman"/>
          <w:b/>
          <w:bCs/>
          <w:sz w:val="20"/>
          <w:szCs w:val="20"/>
        </w:rPr>
        <w:t xml:space="preserve">b) </w:t>
      </w:r>
      <w:r w:rsidRPr="00970E2C">
        <w:rPr>
          <w:rFonts w:ascii="Times New Roman" w:hAnsi="Times New Roman" w:cs="Times New Roman"/>
          <w:sz w:val="20"/>
          <w:szCs w:val="20"/>
        </w:rPr>
        <w:t>Karar düzeltilmesi</w:t>
      </w:r>
    </w:p>
    <w:p w:rsidR="005D09B7" w:rsidRPr="00970E2C" w:rsidRDefault="005D09B7" w:rsidP="00D47B46">
      <w:pPr>
        <w:jc w:val="both"/>
        <w:rPr>
          <w:rFonts w:ascii="Times New Roman" w:hAnsi="Times New Roman" w:cs="Times New Roman"/>
          <w:sz w:val="20"/>
          <w:szCs w:val="20"/>
        </w:rPr>
      </w:pPr>
      <w:r w:rsidRPr="00970E2C">
        <w:rPr>
          <w:rFonts w:ascii="Times New Roman" w:hAnsi="Times New Roman" w:cs="Times New Roman"/>
          <w:b/>
          <w:bCs/>
          <w:sz w:val="20"/>
          <w:szCs w:val="20"/>
        </w:rPr>
        <w:t xml:space="preserve">c) </w:t>
      </w:r>
      <w:r w:rsidRPr="00970E2C">
        <w:rPr>
          <w:rFonts w:ascii="Times New Roman" w:hAnsi="Times New Roman" w:cs="Times New Roman"/>
          <w:sz w:val="20"/>
          <w:szCs w:val="20"/>
        </w:rPr>
        <w:t xml:space="preserve">Yargılamanın iadesi </w:t>
      </w:r>
    </w:p>
    <w:p w:rsidR="005D09B7" w:rsidRPr="00970E2C" w:rsidRDefault="005D09B7" w:rsidP="00D47B46">
      <w:pPr>
        <w:jc w:val="both"/>
        <w:rPr>
          <w:rFonts w:ascii="Times New Roman" w:hAnsi="Times New Roman" w:cs="Times New Roman"/>
          <w:b/>
          <w:bCs/>
          <w:sz w:val="20"/>
          <w:szCs w:val="20"/>
        </w:rPr>
      </w:pPr>
      <w:r w:rsidRPr="00970E2C">
        <w:rPr>
          <w:rFonts w:ascii="Times New Roman" w:hAnsi="Times New Roman" w:cs="Times New Roman"/>
          <w:b/>
          <w:bCs/>
          <w:sz w:val="20"/>
          <w:szCs w:val="20"/>
        </w:rPr>
        <w:t xml:space="preserve">8. a) </w:t>
      </w:r>
      <w:r w:rsidRPr="00970E2C">
        <w:rPr>
          <w:rFonts w:ascii="Times New Roman" w:hAnsi="Times New Roman" w:cs="Times New Roman"/>
          <w:sz w:val="20"/>
          <w:szCs w:val="20"/>
        </w:rPr>
        <w:t xml:space="preserve"> (X) Köy muhtarının köy menfaatine olmayan kararlarının kaymakam tarafından iptal edilmesi</w:t>
      </w:r>
    </w:p>
    <w:p w:rsidR="005D09B7" w:rsidRPr="00970E2C" w:rsidRDefault="005D09B7" w:rsidP="00D47B46">
      <w:pPr>
        <w:jc w:val="both"/>
        <w:rPr>
          <w:rFonts w:ascii="Times New Roman" w:hAnsi="Times New Roman" w:cs="Times New Roman"/>
          <w:b/>
          <w:bCs/>
          <w:sz w:val="20"/>
          <w:szCs w:val="20"/>
        </w:rPr>
      </w:pPr>
      <w:r w:rsidRPr="00970E2C">
        <w:rPr>
          <w:rFonts w:ascii="Times New Roman" w:hAnsi="Times New Roman" w:cs="Times New Roman"/>
          <w:b/>
          <w:bCs/>
          <w:sz w:val="20"/>
          <w:szCs w:val="20"/>
        </w:rPr>
        <w:t xml:space="preserve">b) </w:t>
      </w:r>
      <w:r w:rsidRPr="00970E2C">
        <w:rPr>
          <w:rFonts w:ascii="Times New Roman" w:hAnsi="Times New Roman" w:cs="Times New Roman"/>
          <w:sz w:val="20"/>
          <w:szCs w:val="20"/>
        </w:rPr>
        <w:t>(X) İl özel idarelerinin kurmak istediği bir birliğe Bakanlar Kurulunun izin vermemesi</w:t>
      </w:r>
    </w:p>
    <w:p w:rsidR="005D09B7" w:rsidRPr="00970E2C" w:rsidRDefault="005D09B7" w:rsidP="00D47B46">
      <w:pPr>
        <w:jc w:val="both"/>
        <w:rPr>
          <w:rFonts w:ascii="Times New Roman" w:hAnsi="Times New Roman" w:cs="Times New Roman"/>
          <w:b/>
          <w:bCs/>
          <w:sz w:val="20"/>
          <w:szCs w:val="20"/>
        </w:rPr>
      </w:pPr>
      <w:r w:rsidRPr="00970E2C">
        <w:rPr>
          <w:rFonts w:ascii="Times New Roman" w:hAnsi="Times New Roman" w:cs="Times New Roman"/>
          <w:b/>
          <w:bCs/>
          <w:sz w:val="20"/>
          <w:szCs w:val="20"/>
        </w:rPr>
        <w:t xml:space="preserve">9. </w:t>
      </w:r>
      <w:r w:rsidRPr="00970E2C">
        <w:rPr>
          <w:rFonts w:ascii="Times New Roman" w:hAnsi="Times New Roman" w:cs="Times New Roman"/>
          <w:sz w:val="20"/>
          <w:szCs w:val="20"/>
        </w:rPr>
        <w:t>Büyükşehir belediye başkanına</w:t>
      </w:r>
    </w:p>
    <w:p w:rsidR="005D09B7" w:rsidRPr="00970E2C" w:rsidRDefault="005D09B7" w:rsidP="00D47B46">
      <w:pPr>
        <w:jc w:val="both"/>
        <w:rPr>
          <w:rFonts w:ascii="Times New Roman" w:hAnsi="Times New Roman" w:cs="Times New Roman"/>
          <w:b/>
          <w:bCs/>
          <w:sz w:val="20"/>
          <w:szCs w:val="20"/>
        </w:rPr>
      </w:pPr>
      <w:r w:rsidRPr="00970E2C">
        <w:rPr>
          <w:rFonts w:ascii="Times New Roman" w:hAnsi="Times New Roman" w:cs="Times New Roman"/>
          <w:b/>
          <w:bCs/>
          <w:sz w:val="20"/>
          <w:szCs w:val="20"/>
        </w:rPr>
        <w:t xml:space="preserve">10. </w:t>
      </w:r>
      <w:r w:rsidRPr="00970E2C">
        <w:rPr>
          <w:rFonts w:ascii="Times New Roman" w:hAnsi="Times New Roman" w:cs="Times New Roman"/>
          <w:sz w:val="20"/>
          <w:szCs w:val="20"/>
        </w:rPr>
        <w:t>Sosyal risk teorisi</w:t>
      </w:r>
    </w:p>
    <w:p w:rsidR="005D09B7" w:rsidRPr="00970E2C" w:rsidRDefault="005D09B7" w:rsidP="00D47B46">
      <w:pPr>
        <w:jc w:val="both"/>
        <w:rPr>
          <w:rFonts w:ascii="Times New Roman" w:hAnsi="Times New Roman" w:cs="Times New Roman"/>
          <w:b/>
          <w:bCs/>
          <w:sz w:val="20"/>
          <w:szCs w:val="20"/>
        </w:rPr>
      </w:pPr>
      <w:r w:rsidRPr="00970E2C">
        <w:rPr>
          <w:rFonts w:ascii="Times New Roman" w:hAnsi="Times New Roman" w:cs="Times New Roman"/>
          <w:b/>
          <w:bCs/>
          <w:sz w:val="20"/>
          <w:szCs w:val="20"/>
        </w:rPr>
        <w:t xml:space="preserve">11. </w:t>
      </w:r>
      <w:r w:rsidRPr="00970E2C">
        <w:rPr>
          <w:rFonts w:ascii="Times New Roman" w:hAnsi="Times New Roman" w:cs="Times New Roman"/>
          <w:sz w:val="20"/>
          <w:szCs w:val="20"/>
        </w:rPr>
        <w:t>Belediye meclisi</w:t>
      </w:r>
    </w:p>
    <w:p w:rsidR="005D09B7" w:rsidRPr="00970E2C" w:rsidRDefault="005D09B7" w:rsidP="00D47B46">
      <w:pPr>
        <w:jc w:val="both"/>
        <w:rPr>
          <w:rFonts w:ascii="Times New Roman" w:hAnsi="Times New Roman" w:cs="Times New Roman"/>
          <w:b/>
          <w:bCs/>
          <w:sz w:val="20"/>
          <w:szCs w:val="20"/>
        </w:rPr>
      </w:pPr>
      <w:r w:rsidRPr="00970E2C">
        <w:rPr>
          <w:rFonts w:ascii="Times New Roman" w:hAnsi="Times New Roman" w:cs="Times New Roman"/>
          <w:b/>
          <w:bCs/>
          <w:sz w:val="20"/>
          <w:szCs w:val="20"/>
        </w:rPr>
        <w:t>12. a)</w:t>
      </w:r>
      <w:r w:rsidRPr="00970E2C">
        <w:rPr>
          <w:rFonts w:ascii="Times New Roman" w:hAnsi="Times New Roman" w:cs="Times New Roman"/>
          <w:sz w:val="20"/>
          <w:szCs w:val="20"/>
          <w:lang w:val="fr-FR"/>
        </w:rPr>
        <w:t>Yetki</w:t>
      </w:r>
    </w:p>
    <w:p w:rsidR="005D09B7" w:rsidRPr="00970E2C" w:rsidRDefault="005D09B7" w:rsidP="00D47B46">
      <w:pPr>
        <w:jc w:val="both"/>
        <w:rPr>
          <w:rFonts w:ascii="Times New Roman" w:hAnsi="Times New Roman" w:cs="Times New Roman"/>
          <w:b/>
          <w:bCs/>
          <w:sz w:val="20"/>
          <w:szCs w:val="20"/>
        </w:rPr>
      </w:pPr>
      <w:r w:rsidRPr="00970E2C">
        <w:rPr>
          <w:rFonts w:ascii="Times New Roman" w:hAnsi="Times New Roman" w:cs="Times New Roman"/>
          <w:b/>
          <w:bCs/>
          <w:sz w:val="20"/>
          <w:szCs w:val="20"/>
        </w:rPr>
        <w:t xml:space="preserve">b) </w:t>
      </w:r>
      <w:r w:rsidRPr="00970E2C">
        <w:rPr>
          <w:rFonts w:ascii="Times New Roman" w:hAnsi="Times New Roman" w:cs="Times New Roman"/>
          <w:sz w:val="20"/>
          <w:szCs w:val="20"/>
          <w:lang w:val="fr-FR"/>
        </w:rPr>
        <w:t>Şekil</w:t>
      </w:r>
    </w:p>
    <w:p w:rsidR="005D09B7" w:rsidRPr="00970E2C" w:rsidRDefault="005D09B7" w:rsidP="00D47B46">
      <w:pPr>
        <w:jc w:val="both"/>
        <w:rPr>
          <w:rFonts w:ascii="Times New Roman" w:hAnsi="Times New Roman" w:cs="Times New Roman"/>
          <w:b/>
          <w:bCs/>
          <w:sz w:val="20"/>
          <w:szCs w:val="20"/>
        </w:rPr>
      </w:pPr>
      <w:r w:rsidRPr="00970E2C">
        <w:rPr>
          <w:rFonts w:ascii="Times New Roman" w:hAnsi="Times New Roman" w:cs="Times New Roman"/>
          <w:b/>
          <w:bCs/>
          <w:sz w:val="20"/>
          <w:szCs w:val="20"/>
          <w:lang w:val="fr-FR"/>
        </w:rPr>
        <w:t xml:space="preserve">13. </w:t>
      </w:r>
      <w:r w:rsidRPr="00970E2C">
        <w:rPr>
          <w:rFonts w:ascii="Times New Roman" w:hAnsi="Times New Roman" w:cs="Times New Roman"/>
          <w:sz w:val="20"/>
          <w:szCs w:val="20"/>
        </w:rPr>
        <w:t>1 yıl</w:t>
      </w:r>
    </w:p>
    <w:p w:rsidR="005D09B7" w:rsidRPr="00970E2C" w:rsidRDefault="005D09B7" w:rsidP="00D47B46">
      <w:pPr>
        <w:jc w:val="both"/>
        <w:rPr>
          <w:rFonts w:ascii="Times New Roman" w:hAnsi="Times New Roman" w:cs="Times New Roman"/>
          <w:b/>
          <w:bCs/>
          <w:sz w:val="20"/>
          <w:szCs w:val="20"/>
        </w:rPr>
      </w:pPr>
      <w:r w:rsidRPr="00970E2C">
        <w:rPr>
          <w:rFonts w:ascii="Times New Roman" w:hAnsi="Times New Roman" w:cs="Times New Roman"/>
          <w:b/>
          <w:bCs/>
          <w:sz w:val="20"/>
          <w:szCs w:val="20"/>
        </w:rPr>
        <w:t xml:space="preserve">14. </w:t>
      </w:r>
      <w:r w:rsidRPr="00970E2C">
        <w:rPr>
          <w:rFonts w:ascii="Times New Roman" w:hAnsi="Times New Roman" w:cs="Times New Roman"/>
          <w:sz w:val="20"/>
          <w:szCs w:val="20"/>
        </w:rPr>
        <w:t>Vali</w:t>
      </w:r>
    </w:p>
    <w:p w:rsidR="005D09B7" w:rsidRDefault="005D09B7" w:rsidP="00736BB6">
      <w:pPr>
        <w:jc w:val="both"/>
        <w:rPr>
          <w:rFonts w:ascii="Times New Roman" w:hAnsi="Times New Roman" w:cs="Times New Roman"/>
          <w:b/>
          <w:bCs/>
          <w:sz w:val="20"/>
          <w:szCs w:val="20"/>
        </w:rPr>
      </w:pPr>
      <w:r w:rsidRPr="00970E2C">
        <w:rPr>
          <w:rFonts w:ascii="Times New Roman" w:hAnsi="Times New Roman" w:cs="Times New Roman"/>
          <w:b/>
          <w:bCs/>
          <w:sz w:val="20"/>
          <w:szCs w:val="20"/>
        </w:rPr>
        <w:t xml:space="preserve">15. </w:t>
      </w:r>
      <w:r w:rsidRPr="00970E2C">
        <w:rPr>
          <w:rFonts w:ascii="Times New Roman" w:hAnsi="Times New Roman" w:cs="Times New Roman"/>
          <w:sz w:val="20"/>
          <w:szCs w:val="20"/>
        </w:rPr>
        <w:t>3 ay</w:t>
      </w:r>
    </w:p>
    <w:p w:rsidR="005D09B7" w:rsidRPr="00736BB6" w:rsidRDefault="005D09B7" w:rsidP="00736BB6">
      <w:pPr>
        <w:jc w:val="center"/>
        <w:rPr>
          <w:rFonts w:ascii="Times New Roman" w:hAnsi="Times New Roman" w:cs="Times New Roman"/>
          <w:b/>
          <w:bCs/>
          <w:sz w:val="20"/>
          <w:szCs w:val="20"/>
        </w:rPr>
      </w:pPr>
      <w:r w:rsidRPr="00D47B46">
        <w:rPr>
          <w:rFonts w:ascii="Times New Roman" w:hAnsi="Times New Roman" w:cs="Times New Roman"/>
          <w:b/>
          <w:bCs/>
          <w:sz w:val="20"/>
          <w:szCs w:val="20"/>
          <w:u w:val="single"/>
        </w:rPr>
        <w:t>İDARİ TEŞKİLAT</w:t>
      </w:r>
    </w:p>
    <w:p w:rsidR="005D09B7" w:rsidRDefault="005D09B7" w:rsidP="00D47B46">
      <w:pPr>
        <w:rPr>
          <w:rFonts w:ascii="Times New Roman" w:hAnsi="Times New Roman" w:cs="Times New Roman"/>
          <w:b/>
          <w:bCs/>
          <w:sz w:val="20"/>
          <w:szCs w:val="20"/>
          <w:u w:val="single"/>
        </w:rPr>
      </w:pPr>
      <w:r w:rsidRPr="00D47B46">
        <w:rPr>
          <w:rFonts w:ascii="Times New Roman" w:hAnsi="Times New Roman" w:cs="Times New Roman"/>
          <w:b/>
          <w:bCs/>
          <w:sz w:val="20"/>
          <w:szCs w:val="20"/>
        </w:rPr>
        <w:t>16. a)</w:t>
      </w:r>
      <w:r w:rsidRPr="00D47B46">
        <w:rPr>
          <w:rFonts w:ascii="Times New Roman" w:hAnsi="Times New Roman" w:cs="Times New Roman"/>
          <w:sz w:val="20"/>
          <w:szCs w:val="20"/>
        </w:rPr>
        <w:t>Rektörler: Cumhurbaşkanı</w:t>
      </w:r>
    </w:p>
    <w:p w:rsidR="005D09B7" w:rsidRDefault="005D09B7" w:rsidP="00D47B46">
      <w:pPr>
        <w:rPr>
          <w:rFonts w:ascii="Times New Roman" w:hAnsi="Times New Roman" w:cs="Times New Roman"/>
          <w:b/>
          <w:bCs/>
          <w:sz w:val="20"/>
          <w:szCs w:val="20"/>
        </w:rPr>
      </w:pPr>
      <w:r w:rsidRPr="00D47B46">
        <w:rPr>
          <w:rFonts w:ascii="Times New Roman" w:hAnsi="Times New Roman" w:cs="Times New Roman"/>
          <w:b/>
          <w:bCs/>
          <w:sz w:val="20"/>
          <w:szCs w:val="20"/>
        </w:rPr>
        <w:t xml:space="preserve">b) </w:t>
      </w:r>
      <w:r w:rsidRPr="00D47B46">
        <w:rPr>
          <w:rFonts w:ascii="Times New Roman" w:hAnsi="Times New Roman" w:cs="Times New Roman"/>
          <w:sz w:val="20"/>
          <w:szCs w:val="20"/>
        </w:rPr>
        <w:t>Dekanlar: Yükseköğretim Kurulu</w:t>
      </w:r>
    </w:p>
    <w:p w:rsidR="005D09B7" w:rsidRDefault="005D09B7" w:rsidP="00D47B46">
      <w:pPr>
        <w:rPr>
          <w:rFonts w:ascii="Times New Roman" w:hAnsi="Times New Roman" w:cs="Times New Roman"/>
          <w:b/>
          <w:bCs/>
          <w:sz w:val="20"/>
          <w:szCs w:val="20"/>
        </w:rPr>
      </w:pPr>
      <w:r>
        <w:rPr>
          <w:rFonts w:ascii="Times New Roman" w:hAnsi="Times New Roman" w:cs="Times New Roman"/>
          <w:b/>
          <w:bCs/>
          <w:sz w:val="20"/>
          <w:szCs w:val="20"/>
        </w:rPr>
        <w:t>17. a)</w:t>
      </w:r>
      <w:r w:rsidRPr="00D47B46">
        <w:rPr>
          <w:rFonts w:ascii="Times New Roman" w:hAnsi="Times New Roman" w:cs="Times New Roman"/>
          <w:sz w:val="20"/>
          <w:szCs w:val="20"/>
        </w:rPr>
        <w:t>(X) Türk Silahlı Kuvvetleri Devlet Denetleme Kurulunun denetimine tabi değildir.</w:t>
      </w:r>
    </w:p>
    <w:p w:rsidR="005D09B7" w:rsidRDefault="005D09B7" w:rsidP="00D47B46">
      <w:pPr>
        <w:rPr>
          <w:rFonts w:ascii="Times New Roman" w:hAnsi="Times New Roman" w:cs="Times New Roman"/>
          <w:b/>
          <w:bCs/>
          <w:sz w:val="20"/>
          <w:szCs w:val="20"/>
        </w:rPr>
      </w:pPr>
      <w:r>
        <w:rPr>
          <w:rFonts w:ascii="Times New Roman" w:hAnsi="Times New Roman" w:cs="Times New Roman"/>
          <w:b/>
          <w:bCs/>
          <w:sz w:val="20"/>
          <w:szCs w:val="20"/>
        </w:rPr>
        <w:t xml:space="preserve">b) </w:t>
      </w:r>
      <w:r w:rsidRPr="00D47B46">
        <w:rPr>
          <w:rFonts w:ascii="Times New Roman" w:hAnsi="Times New Roman" w:cs="Times New Roman"/>
          <w:sz w:val="20"/>
          <w:szCs w:val="20"/>
        </w:rPr>
        <w:t>(X) Genelkurmay Başkanı, Bakanlar Kurulunun teklifi üzerine Cumhurbaşkanı tarafından atanır.</w:t>
      </w:r>
    </w:p>
    <w:p w:rsidR="005D09B7" w:rsidRDefault="005D09B7" w:rsidP="00970E2C">
      <w:pPr>
        <w:rPr>
          <w:rFonts w:ascii="Times New Roman" w:hAnsi="Times New Roman" w:cs="Times New Roman"/>
          <w:b/>
          <w:bCs/>
          <w:sz w:val="20"/>
          <w:szCs w:val="20"/>
        </w:rPr>
      </w:pPr>
      <w:r>
        <w:rPr>
          <w:rFonts w:ascii="Times New Roman" w:hAnsi="Times New Roman" w:cs="Times New Roman"/>
          <w:b/>
          <w:bCs/>
          <w:sz w:val="20"/>
          <w:szCs w:val="20"/>
        </w:rPr>
        <w:t xml:space="preserve">18.  </w:t>
      </w:r>
      <w:r w:rsidRPr="00D47B46">
        <w:rPr>
          <w:rFonts w:ascii="Times New Roman" w:hAnsi="Times New Roman" w:cs="Times New Roman"/>
          <w:sz w:val="20"/>
          <w:szCs w:val="20"/>
        </w:rPr>
        <w:t>Müessese</w:t>
      </w:r>
    </w:p>
    <w:p w:rsidR="005D09B7" w:rsidRDefault="005D09B7" w:rsidP="00970E2C">
      <w:pPr>
        <w:rPr>
          <w:rFonts w:ascii="Times New Roman" w:hAnsi="Times New Roman" w:cs="Times New Roman"/>
          <w:b/>
          <w:bCs/>
          <w:sz w:val="20"/>
          <w:szCs w:val="20"/>
        </w:rPr>
      </w:pPr>
      <w:r w:rsidRPr="00970E2C">
        <w:rPr>
          <w:b/>
          <w:bCs/>
        </w:rPr>
        <w:t>19.</w:t>
      </w:r>
      <w:r>
        <w:t xml:space="preserve"> a)(X) Kaymakam</w:t>
      </w:r>
    </w:p>
    <w:p w:rsidR="005D09B7" w:rsidRPr="00970E2C" w:rsidRDefault="005D09B7" w:rsidP="00D47B46">
      <w:pPr>
        <w:rPr>
          <w:rFonts w:ascii="Times New Roman" w:hAnsi="Times New Roman" w:cs="Times New Roman"/>
          <w:b/>
          <w:bCs/>
          <w:sz w:val="20"/>
          <w:szCs w:val="20"/>
        </w:rPr>
      </w:pPr>
      <w:r>
        <w:t xml:space="preserve"> b) (X) İlçe idare kurulu</w:t>
      </w:r>
    </w:p>
    <w:p w:rsidR="005D09B7" w:rsidRPr="00970E2C" w:rsidRDefault="005D09B7" w:rsidP="00D47B46">
      <w:pPr>
        <w:jc w:val="center"/>
        <w:rPr>
          <w:rFonts w:ascii="Times New Roman" w:hAnsi="Times New Roman" w:cs="Times New Roman"/>
          <w:b/>
          <w:bCs/>
          <w:sz w:val="20"/>
          <w:szCs w:val="20"/>
          <w:u w:val="single"/>
        </w:rPr>
      </w:pPr>
      <w:r w:rsidRPr="00970E2C">
        <w:rPr>
          <w:rFonts w:ascii="Times New Roman" w:hAnsi="Times New Roman" w:cs="Times New Roman"/>
          <w:b/>
          <w:bCs/>
          <w:sz w:val="20"/>
          <w:szCs w:val="20"/>
          <w:u w:val="single"/>
        </w:rPr>
        <w:t>MAHALLİ İDARELER</w:t>
      </w:r>
    </w:p>
    <w:p w:rsidR="005D09B7" w:rsidRDefault="005D09B7" w:rsidP="00970E2C">
      <w:r w:rsidRPr="00970E2C">
        <w:rPr>
          <w:rFonts w:ascii="AllAndNone2" w:hAnsi="AllAndNone2" w:cs="AllAndNone2"/>
          <w:b/>
          <w:bCs/>
          <w:sz w:val="18"/>
          <w:szCs w:val="18"/>
        </w:rPr>
        <w:t>20.</w:t>
      </w:r>
      <w:r>
        <w:rPr>
          <w:rFonts w:ascii="AllAndNone2" w:hAnsi="AllAndNone2" w:cs="AllAndNone2"/>
          <w:sz w:val="18"/>
          <w:szCs w:val="18"/>
        </w:rPr>
        <w:t>Hazine Müsteşarlığı</w:t>
      </w:r>
    </w:p>
    <w:p w:rsidR="005D09B7" w:rsidRDefault="005D09B7" w:rsidP="00970E2C">
      <w:r w:rsidRPr="00970E2C">
        <w:rPr>
          <w:b/>
          <w:bCs/>
        </w:rPr>
        <w:t>21.</w:t>
      </w:r>
      <w:r>
        <w:t>Vali</w:t>
      </w:r>
    </w:p>
    <w:p w:rsidR="005D09B7" w:rsidRDefault="005D09B7" w:rsidP="00970E2C">
      <w:r w:rsidRPr="00970E2C">
        <w:rPr>
          <w:b/>
          <w:bCs/>
        </w:rPr>
        <w:t>22.</w:t>
      </w:r>
      <w:r w:rsidRPr="00970E2C">
        <w:t>Üye tamsayısının dörtte üçü</w:t>
      </w:r>
    </w:p>
    <w:p w:rsidR="005D09B7" w:rsidRPr="00736BB6" w:rsidRDefault="005D09B7" w:rsidP="00613541">
      <w:pPr>
        <w:jc w:val="center"/>
        <w:rPr>
          <w:rFonts w:ascii="Times New Roman" w:hAnsi="Times New Roman" w:cs="Times New Roman"/>
          <w:b/>
          <w:bCs/>
          <w:u w:val="single"/>
        </w:rPr>
      </w:pPr>
      <w:r w:rsidRPr="00736BB6">
        <w:rPr>
          <w:rFonts w:ascii="Times New Roman" w:hAnsi="Times New Roman" w:cs="Times New Roman"/>
          <w:b/>
          <w:bCs/>
          <w:u w:val="single"/>
        </w:rPr>
        <w:t>EKONOMİ</w:t>
      </w:r>
    </w:p>
    <w:p w:rsidR="005D09B7" w:rsidRDefault="005D09B7" w:rsidP="00736BB6">
      <w:pPr>
        <w:jc w:val="both"/>
        <w:rPr>
          <w:rFonts w:ascii="Times New Roman" w:hAnsi="Times New Roman" w:cs="Times New Roman"/>
          <w:sz w:val="20"/>
          <w:szCs w:val="20"/>
        </w:rPr>
      </w:pPr>
      <w:r w:rsidRPr="00736BB6">
        <w:rPr>
          <w:rFonts w:ascii="Times New Roman" w:hAnsi="Times New Roman" w:cs="Times New Roman"/>
          <w:b/>
          <w:bCs/>
          <w:sz w:val="20"/>
          <w:szCs w:val="20"/>
        </w:rPr>
        <w:t>23.</w:t>
      </w:r>
      <w:r w:rsidRPr="00736BB6">
        <w:rPr>
          <w:rFonts w:ascii="Times New Roman" w:hAnsi="Times New Roman" w:cs="Times New Roman"/>
          <w:sz w:val="20"/>
          <w:szCs w:val="20"/>
        </w:rPr>
        <w:t>Firma fiyatın ortalama maliyete eşit olduğu yerde dengesini sağlamış ise denge noktasında;</w:t>
      </w:r>
    </w:p>
    <w:p w:rsidR="005D09B7" w:rsidRDefault="005D09B7" w:rsidP="00736BB6">
      <w:pPr>
        <w:jc w:val="both"/>
        <w:rPr>
          <w:rFonts w:ascii="Times New Roman" w:hAnsi="Times New Roman" w:cs="Times New Roman"/>
          <w:b/>
          <w:bCs/>
          <w:sz w:val="20"/>
          <w:szCs w:val="20"/>
        </w:rPr>
      </w:pPr>
      <w:r w:rsidRPr="00736BB6">
        <w:rPr>
          <w:rFonts w:ascii="Times New Roman" w:hAnsi="Times New Roman" w:cs="Times New Roman"/>
          <w:sz w:val="20"/>
          <w:szCs w:val="20"/>
        </w:rPr>
        <w:t xml:space="preserve">P=MR=MC=AC=AR sağlanmıştır ve bu noktada firma </w:t>
      </w:r>
      <w:r w:rsidRPr="00736BB6">
        <w:rPr>
          <w:rFonts w:ascii="Times New Roman" w:hAnsi="Times New Roman" w:cs="Times New Roman"/>
          <w:b/>
          <w:bCs/>
          <w:sz w:val="20"/>
          <w:szCs w:val="20"/>
        </w:rPr>
        <w:t>normal kar elde etmektedir</w:t>
      </w:r>
      <w:r>
        <w:rPr>
          <w:rFonts w:ascii="Times New Roman" w:hAnsi="Times New Roman" w:cs="Times New Roman"/>
          <w:b/>
          <w:bCs/>
          <w:sz w:val="20"/>
          <w:szCs w:val="20"/>
        </w:rPr>
        <w:t>.</w:t>
      </w:r>
    </w:p>
    <w:p w:rsidR="005D09B7" w:rsidRPr="00736BB6" w:rsidRDefault="005D09B7" w:rsidP="00736BB6">
      <w:pPr>
        <w:jc w:val="both"/>
        <w:rPr>
          <w:rFonts w:ascii="Times New Roman" w:hAnsi="Times New Roman" w:cs="Times New Roman"/>
          <w:sz w:val="20"/>
          <w:szCs w:val="20"/>
        </w:rPr>
      </w:pPr>
      <w:r w:rsidRPr="00736BB6">
        <w:rPr>
          <w:rFonts w:ascii="Times New Roman" w:hAnsi="Times New Roman" w:cs="Times New Roman"/>
          <w:sz w:val="20"/>
          <w:szCs w:val="20"/>
        </w:rPr>
        <w:t>Normal kar durumunda ortalama maliyet (AC) marjinal maliyete eşittir;</w:t>
      </w:r>
    </w:p>
    <w:p w:rsidR="005D09B7" w:rsidRPr="00736BB6" w:rsidRDefault="005D09B7" w:rsidP="00736BB6">
      <w:pPr>
        <w:jc w:val="both"/>
        <w:rPr>
          <w:rFonts w:ascii="Times New Roman" w:hAnsi="Times New Roman" w:cs="Times New Roman"/>
          <w:sz w:val="20"/>
          <w:szCs w:val="20"/>
        </w:rPr>
      </w:pPr>
      <w:r w:rsidRPr="00511CB7">
        <w:rPr>
          <w:rFonts w:ascii="Times New Roman" w:hAnsi="Times New Roman" w:cs="Times New Roman"/>
          <w:sz w:val="20"/>
          <w:szCs w:val="20"/>
        </w:rPr>
        <w:fldChar w:fldCharType="begin"/>
      </w:r>
      <w:r w:rsidRPr="00511CB7">
        <w:rPr>
          <w:rFonts w:ascii="Times New Roman" w:hAnsi="Times New Roman" w:cs="Times New Roman"/>
          <w:sz w:val="20"/>
          <w:szCs w:val="20"/>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2pt">
            <v:imagedata r:id="rId7" o:title="" chromakey="white"/>
          </v:shape>
        </w:pict>
      </w:r>
      <w:r w:rsidRPr="00511CB7">
        <w:rPr>
          <w:rFonts w:ascii="Times New Roman" w:hAnsi="Times New Roman" w:cs="Times New Roman"/>
          <w:sz w:val="20"/>
          <w:szCs w:val="20"/>
        </w:rPr>
        <w:instrText xml:space="preserve"> </w:instrText>
      </w:r>
      <w:r w:rsidRPr="00511CB7">
        <w:rPr>
          <w:rFonts w:ascii="Times New Roman" w:hAnsi="Times New Roman" w:cs="Times New Roman"/>
          <w:sz w:val="20"/>
          <w:szCs w:val="20"/>
        </w:rPr>
        <w:fldChar w:fldCharType="separate"/>
      </w:r>
      <w:r>
        <w:pict>
          <v:shape id="_x0000_i1026" type="#_x0000_t75" style="width:65.25pt;height:12pt">
            <v:imagedata r:id="rId7" o:title="" chromakey="white"/>
          </v:shape>
        </w:pict>
      </w:r>
      <w:r w:rsidRPr="00511CB7">
        <w:rPr>
          <w:rFonts w:ascii="Times New Roman" w:hAnsi="Times New Roman" w:cs="Times New Roman"/>
          <w:sz w:val="20"/>
          <w:szCs w:val="20"/>
        </w:rPr>
        <w:fldChar w:fldCharType="end"/>
      </w:r>
      <w:r w:rsidRPr="00736BB6">
        <w:rPr>
          <w:rFonts w:ascii="Times New Roman" w:hAnsi="Times New Roman" w:cs="Times New Roman"/>
          <w:sz w:val="20"/>
          <w:szCs w:val="20"/>
        </w:rPr>
        <w:t>(AC)=</w:t>
      </w:r>
      <w:r w:rsidRPr="00511CB7">
        <w:rPr>
          <w:rFonts w:ascii="Times New Roman" w:hAnsi="Times New Roman" w:cs="Times New Roman"/>
          <w:sz w:val="20"/>
          <w:szCs w:val="20"/>
        </w:rPr>
        <w:fldChar w:fldCharType="begin"/>
      </w:r>
      <w:r w:rsidRPr="00511CB7">
        <w:rPr>
          <w:rFonts w:ascii="Times New Roman" w:hAnsi="Times New Roman" w:cs="Times New Roman"/>
          <w:sz w:val="20"/>
          <w:szCs w:val="20"/>
        </w:rPr>
        <w:instrText xml:space="preserve"> QUOTE </w:instrText>
      </w:r>
      <w:r>
        <w:pict>
          <v:shape id="_x0000_i1027" type="#_x0000_t75" style="width:66.75pt;height:12pt">
            <v:imagedata r:id="rId8" o:title="" chromakey="white"/>
          </v:shape>
        </w:pict>
      </w:r>
      <w:r w:rsidRPr="00511CB7">
        <w:rPr>
          <w:rFonts w:ascii="Times New Roman" w:hAnsi="Times New Roman" w:cs="Times New Roman"/>
          <w:sz w:val="20"/>
          <w:szCs w:val="20"/>
        </w:rPr>
        <w:instrText xml:space="preserve"> </w:instrText>
      </w:r>
      <w:r w:rsidRPr="00511CB7">
        <w:rPr>
          <w:rFonts w:ascii="Times New Roman" w:hAnsi="Times New Roman" w:cs="Times New Roman"/>
          <w:sz w:val="20"/>
          <w:szCs w:val="20"/>
        </w:rPr>
        <w:fldChar w:fldCharType="separate"/>
      </w:r>
      <w:r>
        <w:pict>
          <v:shape id="_x0000_i1028" type="#_x0000_t75" style="width:66.75pt;height:12pt">
            <v:imagedata r:id="rId8" o:title="" chromakey="white"/>
          </v:shape>
        </w:pict>
      </w:r>
      <w:r w:rsidRPr="00511CB7">
        <w:rPr>
          <w:rFonts w:ascii="Times New Roman" w:hAnsi="Times New Roman" w:cs="Times New Roman"/>
          <w:sz w:val="20"/>
          <w:szCs w:val="20"/>
        </w:rPr>
        <w:fldChar w:fldCharType="end"/>
      </w:r>
      <w:r w:rsidRPr="00736BB6">
        <w:rPr>
          <w:rFonts w:ascii="Times New Roman" w:hAnsi="Times New Roman" w:cs="Times New Roman"/>
          <w:sz w:val="20"/>
          <w:szCs w:val="20"/>
        </w:rPr>
        <w:t xml:space="preserve">              Q=1 bulunur. </w:t>
      </w:r>
    </w:p>
    <w:p w:rsidR="005D09B7" w:rsidRPr="00736BB6" w:rsidRDefault="005D09B7" w:rsidP="00736BB6">
      <w:pPr>
        <w:jc w:val="both"/>
        <w:rPr>
          <w:rFonts w:ascii="Times New Roman" w:hAnsi="Times New Roman" w:cs="Times New Roman"/>
          <w:sz w:val="20"/>
          <w:szCs w:val="20"/>
        </w:rPr>
      </w:pPr>
      <w:r w:rsidRPr="00736BB6">
        <w:rPr>
          <w:rFonts w:ascii="Times New Roman" w:hAnsi="Times New Roman" w:cs="Times New Roman"/>
          <w:sz w:val="20"/>
          <w:szCs w:val="20"/>
        </w:rPr>
        <w:t xml:space="preserve">Fiyat marjinal maliyete eşittir ve fiyat </w:t>
      </w:r>
      <w:r w:rsidRPr="00511CB7">
        <w:rPr>
          <w:rFonts w:ascii="Times New Roman" w:hAnsi="Times New Roman" w:cs="Times New Roman"/>
          <w:sz w:val="20"/>
          <w:szCs w:val="20"/>
        </w:rPr>
        <w:fldChar w:fldCharType="begin"/>
      </w:r>
      <w:r w:rsidRPr="00511CB7">
        <w:rPr>
          <w:rFonts w:ascii="Times New Roman" w:hAnsi="Times New Roman" w:cs="Times New Roman"/>
          <w:sz w:val="20"/>
          <w:szCs w:val="20"/>
        </w:rPr>
        <w:instrText xml:space="preserve"> QUOTE </w:instrText>
      </w:r>
      <w:r>
        <w:pict>
          <v:shape id="_x0000_i1029" type="#_x0000_t75" style="width:83.25pt;height:12pt">
            <v:imagedata r:id="rId9" o:title="" chromakey="white"/>
          </v:shape>
        </w:pict>
      </w:r>
      <w:r w:rsidRPr="00511CB7">
        <w:rPr>
          <w:rFonts w:ascii="Times New Roman" w:hAnsi="Times New Roman" w:cs="Times New Roman"/>
          <w:sz w:val="20"/>
          <w:szCs w:val="20"/>
        </w:rPr>
        <w:instrText xml:space="preserve"> </w:instrText>
      </w:r>
      <w:r w:rsidRPr="00511CB7">
        <w:rPr>
          <w:rFonts w:ascii="Times New Roman" w:hAnsi="Times New Roman" w:cs="Times New Roman"/>
          <w:sz w:val="20"/>
          <w:szCs w:val="20"/>
        </w:rPr>
        <w:fldChar w:fldCharType="separate"/>
      </w:r>
      <w:r>
        <w:pict>
          <v:shape id="_x0000_i1030" type="#_x0000_t75" style="width:83.25pt;height:12pt">
            <v:imagedata r:id="rId9" o:title="" chromakey="white"/>
          </v:shape>
        </w:pict>
      </w:r>
      <w:r w:rsidRPr="00511CB7">
        <w:rPr>
          <w:rFonts w:ascii="Times New Roman" w:hAnsi="Times New Roman" w:cs="Times New Roman"/>
          <w:sz w:val="20"/>
          <w:szCs w:val="20"/>
        </w:rPr>
        <w:fldChar w:fldCharType="end"/>
      </w:r>
      <w:r w:rsidRPr="00736BB6">
        <w:rPr>
          <w:rFonts w:ascii="Times New Roman" w:hAnsi="Times New Roman" w:cs="Times New Roman"/>
          <w:sz w:val="20"/>
          <w:szCs w:val="20"/>
        </w:rPr>
        <w:t xml:space="preserve">  =24 bulunur.</w:t>
      </w:r>
    </w:p>
    <w:p w:rsidR="005D09B7" w:rsidRDefault="005D09B7" w:rsidP="00736BB6">
      <w:pPr>
        <w:jc w:val="both"/>
        <w:rPr>
          <w:rFonts w:ascii="Times New Roman" w:hAnsi="Times New Roman" w:cs="Times New Roman"/>
          <w:sz w:val="20"/>
          <w:szCs w:val="20"/>
        </w:rPr>
      </w:pPr>
      <w:r w:rsidRPr="00736BB6">
        <w:rPr>
          <w:rFonts w:ascii="Times New Roman" w:hAnsi="Times New Roman" w:cs="Times New Roman"/>
          <w:sz w:val="20"/>
          <w:szCs w:val="20"/>
        </w:rPr>
        <w:t>Toplam hasılat P*Q =24*1=24 olarak bulunur.</w:t>
      </w:r>
    </w:p>
    <w:p w:rsidR="005D09B7" w:rsidRPr="00736BB6" w:rsidRDefault="005D09B7" w:rsidP="00736BB6">
      <w:pPr>
        <w:jc w:val="both"/>
        <w:rPr>
          <w:rFonts w:ascii="Times New Roman" w:hAnsi="Times New Roman" w:cs="Times New Roman"/>
          <w:sz w:val="20"/>
          <w:szCs w:val="20"/>
        </w:rPr>
      </w:pPr>
      <w:r w:rsidRPr="00736BB6">
        <w:rPr>
          <w:rFonts w:ascii="Times New Roman" w:hAnsi="Times New Roman" w:cs="Times New Roman"/>
          <w:b/>
          <w:bCs/>
          <w:sz w:val="20"/>
          <w:szCs w:val="20"/>
        </w:rPr>
        <w:t>24.</w:t>
      </w:r>
      <w:r w:rsidRPr="00736BB6">
        <w:rPr>
          <w:rFonts w:ascii="Times New Roman" w:hAnsi="Times New Roman" w:cs="Times New Roman"/>
          <w:sz w:val="20"/>
          <w:szCs w:val="20"/>
        </w:rPr>
        <w:t>Fiyat tüketim eğrisinin eğimi sıfır ise eğri yataydır ve bu durumda X malının talep esnekliğinin değeri mutlak değer olarak bire eşittir.</w:t>
      </w:r>
    </w:p>
    <w:p w:rsidR="005D09B7" w:rsidRDefault="005D09B7" w:rsidP="00736BB6">
      <w:pPr>
        <w:jc w:val="both"/>
        <w:rPr>
          <w:rFonts w:ascii="Times New Roman" w:hAnsi="Times New Roman" w:cs="Times New Roman"/>
          <w:sz w:val="20"/>
          <w:szCs w:val="20"/>
        </w:rPr>
      </w:pPr>
      <w:r w:rsidRPr="00736BB6">
        <w:rPr>
          <w:rFonts w:ascii="Times New Roman" w:hAnsi="Times New Roman" w:cs="Times New Roman"/>
          <w:b/>
          <w:bCs/>
          <w:sz w:val="20"/>
          <w:szCs w:val="20"/>
        </w:rPr>
        <w:t>25.</w:t>
      </w:r>
      <w:r w:rsidRPr="00736BB6">
        <w:rPr>
          <w:rFonts w:ascii="Times New Roman" w:hAnsi="Times New Roman" w:cs="Times New Roman"/>
          <w:sz w:val="20"/>
          <w:szCs w:val="20"/>
        </w:rPr>
        <w:t>Sweezy modelinde marjinal hasılatın süreksiz olduğu bölgede marjinal maliyette meydana gelecek bir değişme, firmaın denge noktasını değiştirmez, bu nedenle fiyat ve miktar aynı kalacaktır.</w:t>
      </w:r>
    </w:p>
    <w:p w:rsidR="005D09B7" w:rsidRDefault="005D09B7" w:rsidP="00736BB6">
      <w:pPr>
        <w:jc w:val="both"/>
        <w:rPr>
          <w:rFonts w:ascii="Times New Roman" w:hAnsi="Times New Roman" w:cs="Times New Roman"/>
          <w:sz w:val="20"/>
          <w:szCs w:val="20"/>
        </w:rPr>
      </w:pPr>
    </w:p>
    <w:p w:rsidR="005D09B7" w:rsidRPr="00736BB6" w:rsidRDefault="005D09B7" w:rsidP="00736BB6">
      <w:pPr>
        <w:jc w:val="both"/>
        <w:rPr>
          <w:rFonts w:ascii="Times New Roman" w:hAnsi="Times New Roman" w:cs="Times New Roman"/>
          <w:sz w:val="20"/>
          <w:szCs w:val="20"/>
        </w:rPr>
      </w:pPr>
      <w:r w:rsidRPr="00736BB6">
        <w:rPr>
          <w:rFonts w:ascii="Times New Roman" w:hAnsi="Times New Roman" w:cs="Times New Roman"/>
          <w:b/>
          <w:bCs/>
          <w:sz w:val="20"/>
          <w:szCs w:val="20"/>
        </w:rPr>
        <w:t>26.</w:t>
      </w:r>
      <w:r w:rsidRPr="00736BB6">
        <w:rPr>
          <w:rFonts w:ascii="Times New Roman" w:hAnsi="Times New Roman" w:cs="Times New Roman"/>
          <w:sz w:val="20"/>
          <w:szCs w:val="20"/>
        </w:rPr>
        <w:t>Vergilerin azalması sonucu ücret gelirleri artar ve bu durumda istihdam azalıyor ise, ücretler arttıkça çalışmamayı teşvik eden gelir etkisi, çalışmayı teşvik eden ikame etkisinden daha büyüktür ve bu nedenle emek arz eğrisi negatif eğimlidir.</w:t>
      </w:r>
    </w:p>
    <w:p w:rsidR="005D09B7" w:rsidRDefault="005D09B7" w:rsidP="00736BB6">
      <w:pPr>
        <w:jc w:val="both"/>
        <w:rPr>
          <w:rFonts w:ascii="Times New Roman" w:hAnsi="Times New Roman" w:cs="Times New Roman"/>
          <w:sz w:val="20"/>
          <w:szCs w:val="20"/>
        </w:rPr>
      </w:pPr>
      <w:r w:rsidRPr="00736BB6">
        <w:rPr>
          <w:rFonts w:ascii="Times New Roman" w:hAnsi="Times New Roman" w:cs="Times New Roman"/>
          <w:b/>
          <w:bCs/>
          <w:sz w:val="20"/>
          <w:szCs w:val="20"/>
        </w:rPr>
        <w:t>27.</w:t>
      </w:r>
      <w:r w:rsidRPr="00736BB6">
        <w:rPr>
          <w:rFonts w:ascii="Times New Roman" w:hAnsi="Times New Roman" w:cs="Times New Roman"/>
          <w:sz w:val="20"/>
          <w:szCs w:val="20"/>
        </w:rPr>
        <w:t>Okun doğal işsizlik oranının üzerinde yaşanan her % 1’lik işsizlik oranının, GSYİH açığını % 2,5 büyüteceğini belirtmiştir. Buna göre;</w:t>
      </w:r>
    </w:p>
    <w:p w:rsidR="005D09B7" w:rsidRPr="00736BB6" w:rsidRDefault="005D09B7" w:rsidP="00736BB6">
      <w:pPr>
        <w:jc w:val="both"/>
        <w:rPr>
          <w:rFonts w:ascii="Times New Roman" w:hAnsi="Times New Roman" w:cs="Times New Roman"/>
          <w:sz w:val="20"/>
          <w:szCs w:val="20"/>
        </w:rPr>
      </w:pPr>
      <w:r>
        <w:pict>
          <v:shape id="_x0000_i1031" type="#_x0000_t75" style="width:137.25pt;height:12.75pt">
            <v:imagedata r:id="rId10" o:title="" chromakey="white"/>
          </v:shape>
        </w:pict>
      </w:r>
    </w:p>
    <w:p w:rsidR="005D09B7" w:rsidRPr="00736BB6" w:rsidRDefault="005D09B7" w:rsidP="00736BB6">
      <w:pPr>
        <w:jc w:val="both"/>
        <w:rPr>
          <w:rFonts w:ascii="Times New Roman" w:hAnsi="Times New Roman" w:cs="Times New Roman"/>
          <w:sz w:val="20"/>
          <w:szCs w:val="20"/>
        </w:rPr>
      </w:pPr>
      <w:r w:rsidRPr="00736BB6">
        <w:rPr>
          <w:rFonts w:ascii="Times New Roman" w:hAnsi="Times New Roman" w:cs="Times New Roman"/>
          <w:sz w:val="20"/>
          <w:szCs w:val="20"/>
        </w:rPr>
        <w:t>Soruda verilen değerler yerin konulduğunda ;</w:t>
      </w:r>
    </w:p>
    <w:p w:rsidR="005D09B7" w:rsidRDefault="005D09B7" w:rsidP="00736BB6">
      <w:pPr>
        <w:jc w:val="both"/>
        <w:rPr>
          <w:rFonts w:ascii="Times New Roman" w:hAnsi="Times New Roman" w:cs="Times New Roman"/>
          <w:sz w:val="20"/>
          <w:szCs w:val="20"/>
        </w:rPr>
      </w:pPr>
      <w:r w:rsidRPr="00511CB7">
        <w:rPr>
          <w:rFonts w:ascii="Times New Roman" w:hAnsi="Times New Roman" w:cs="Times New Roman"/>
          <w:sz w:val="20"/>
          <w:szCs w:val="20"/>
        </w:rPr>
        <w:fldChar w:fldCharType="begin"/>
      </w:r>
      <w:r w:rsidRPr="00511CB7">
        <w:rPr>
          <w:rFonts w:ascii="Times New Roman" w:hAnsi="Times New Roman" w:cs="Times New Roman"/>
          <w:sz w:val="20"/>
          <w:szCs w:val="20"/>
        </w:rPr>
        <w:instrText xml:space="preserve"> QUOTE </w:instrText>
      </w:r>
      <w:r>
        <w:pict>
          <v:shape id="_x0000_i1032" type="#_x0000_t75" style="width:217.5pt;height:11.25pt">
            <v:imagedata r:id="rId11" o:title="" chromakey="white"/>
          </v:shape>
        </w:pict>
      </w:r>
      <w:r w:rsidRPr="00511CB7">
        <w:rPr>
          <w:rFonts w:ascii="Times New Roman" w:hAnsi="Times New Roman" w:cs="Times New Roman"/>
          <w:sz w:val="20"/>
          <w:szCs w:val="20"/>
        </w:rPr>
        <w:instrText xml:space="preserve"> </w:instrText>
      </w:r>
      <w:r w:rsidRPr="00511CB7">
        <w:rPr>
          <w:rFonts w:ascii="Times New Roman" w:hAnsi="Times New Roman" w:cs="Times New Roman"/>
          <w:sz w:val="20"/>
          <w:szCs w:val="20"/>
        </w:rPr>
        <w:fldChar w:fldCharType="separate"/>
      </w:r>
      <w:r>
        <w:pict>
          <v:shape id="_x0000_i1033" type="#_x0000_t75" style="width:217.5pt;height:11.25pt">
            <v:imagedata r:id="rId11" o:title="" chromakey="white"/>
          </v:shape>
        </w:pict>
      </w:r>
      <w:r w:rsidRPr="00511CB7">
        <w:rPr>
          <w:rFonts w:ascii="Times New Roman" w:hAnsi="Times New Roman" w:cs="Times New Roman"/>
          <w:sz w:val="20"/>
          <w:szCs w:val="20"/>
        </w:rPr>
        <w:fldChar w:fldCharType="end"/>
      </w:r>
      <w:r w:rsidRPr="00736BB6">
        <w:rPr>
          <w:rFonts w:ascii="Times New Roman" w:hAnsi="Times New Roman" w:cs="Times New Roman"/>
          <w:sz w:val="20"/>
          <w:szCs w:val="20"/>
        </w:rPr>
        <w:t>çıkacaktır.</w:t>
      </w:r>
    </w:p>
    <w:p w:rsidR="005D09B7" w:rsidRDefault="005D09B7" w:rsidP="00736BB6">
      <w:pPr>
        <w:jc w:val="both"/>
        <w:rPr>
          <w:rFonts w:ascii="Times New Roman" w:hAnsi="Times New Roman" w:cs="Times New Roman"/>
          <w:sz w:val="20"/>
          <w:szCs w:val="20"/>
        </w:rPr>
      </w:pPr>
      <w:r w:rsidRPr="00736BB6">
        <w:rPr>
          <w:rFonts w:ascii="Times New Roman" w:hAnsi="Times New Roman" w:cs="Times New Roman"/>
          <w:b/>
          <w:bCs/>
          <w:sz w:val="20"/>
          <w:szCs w:val="20"/>
        </w:rPr>
        <w:t>28.</w:t>
      </w:r>
      <w:r w:rsidRPr="00736BB6">
        <w:rPr>
          <w:rFonts w:ascii="Times New Roman" w:hAnsi="Times New Roman" w:cs="Times New Roman"/>
          <w:sz w:val="20"/>
          <w:szCs w:val="20"/>
        </w:rPr>
        <w:t>T. Sargent ve N. Wallece- Hoş olmayan monetaristik aritmetik</w:t>
      </w:r>
      <w:r>
        <w:rPr>
          <w:rFonts w:ascii="Times New Roman" w:hAnsi="Times New Roman" w:cs="Times New Roman"/>
          <w:sz w:val="20"/>
          <w:szCs w:val="20"/>
        </w:rPr>
        <w:t>.</w:t>
      </w:r>
    </w:p>
    <w:p w:rsidR="005D09B7" w:rsidRPr="00736BB6" w:rsidRDefault="005D09B7" w:rsidP="00736BB6">
      <w:pPr>
        <w:jc w:val="both"/>
        <w:rPr>
          <w:rFonts w:ascii="Times New Roman" w:hAnsi="Times New Roman" w:cs="Times New Roman"/>
          <w:sz w:val="20"/>
          <w:szCs w:val="20"/>
        </w:rPr>
      </w:pPr>
      <w:r w:rsidRPr="00736BB6">
        <w:rPr>
          <w:rFonts w:ascii="Times New Roman" w:hAnsi="Times New Roman" w:cs="Times New Roman"/>
          <w:b/>
          <w:bCs/>
          <w:sz w:val="20"/>
          <w:szCs w:val="20"/>
        </w:rPr>
        <w:t>29.</w:t>
      </w:r>
      <w:r w:rsidRPr="00736BB6">
        <w:rPr>
          <w:rFonts w:ascii="Times New Roman" w:hAnsi="Times New Roman" w:cs="Times New Roman"/>
          <w:sz w:val="20"/>
          <w:szCs w:val="20"/>
        </w:rPr>
        <w:t>Genişletici para politikası sonucu kısa dönemde, kısa dönem Phillips eğrisi üzerinde sol yukarıya doğru hareket edilir.</w:t>
      </w:r>
    </w:p>
    <w:p w:rsidR="005D09B7" w:rsidRPr="00736BB6" w:rsidRDefault="005D09B7" w:rsidP="00736BB6">
      <w:pPr>
        <w:jc w:val="both"/>
        <w:rPr>
          <w:rFonts w:ascii="Times New Roman" w:hAnsi="Times New Roman" w:cs="Times New Roman"/>
          <w:sz w:val="20"/>
          <w:szCs w:val="20"/>
        </w:rPr>
      </w:pPr>
      <w:r w:rsidRPr="00736BB6">
        <w:rPr>
          <w:rFonts w:ascii="Times New Roman" w:hAnsi="Times New Roman" w:cs="Times New Roman"/>
          <w:sz w:val="20"/>
          <w:szCs w:val="20"/>
        </w:rPr>
        <w:t xml:space="preserve">Enflasyon: </w:t>
      </w:r>
      <w:r w:rsidRPr="00736BB6">
        <w:rPr>
          <w:rFonts w:ascii="Times New Roman" w:hAnsi="Times New Roman" w:cs="Times New Roman"/>
          <w:b/>
          <w:bCs/>
          <w:sz w:val="20"/>
          <w:szCs w:val="20"/>
        </w:rPr>
        <w:t>Artar</w:t>
      </w:r>
    </w:p>
    <w:p w:rsidR="005D09B7" w:rsidRPr="00736BB6" w:rsidRDefault="005D09B7" w:rsidP="00736BB6">
      <w:pPr>
        <w:jc w:val="both"/>
        <w:rPr>
          <w:rFonts w:ascii="Times New Roman" w:hAnsi="Times New Roman" w:cs="Times New Roman"/>
          <w:sz w:val="20"/>
          <w:szCs w:val="20"/>
        </w:rPr>
      </w:pPr>
      <w:r w:rsidRPr="00736BB6">
        <w:rPr>
          <w:rFonts w:ascii="Times New Roman" w:hAnsi="Times New Roman" w:cs="Times New Roman"/>
          <w:sz w:val="20"/>
          <w:szCs w:val="20"/>
        </w:rPr>
        <w:t xml:space="preserve">Reel Ücret: </w:t>
      </w:r>
      <w:r w:rsidRPr="00736BB6">
        <w:rPr>
          <w:rFonts w:ascii="Times New Roman" w:hAnsi="Times New Roman" w:cs="Times New Roman"/>
          <w:b/>
          <w:bCs/>
          <w:sz w:val="20"/>
          <w:szCs w:val="20"/>
        </w:rPr>
        <w:t>Düşer</w:t>
      </w:r>
    </w:p>
    <w:p w:rsidR="005D09B7" w:rsidRPr="00736BB6" w:rsidRDefault="005D09B7" w:rsidP="00736BB6">
      <w:pPr>
        <w:jc w:val="both"/>
        <w:rPr>
          <w:rFonts w:ascii="Times New Roman" w:hAnsi="Times New Roman" w:cs="Times New Roman"/>
          <w:sz w:val="20"/>
          <w:szCs w:val="20"/>
        </w:rPr>
      </w:pPr>
      <w:r w:rsidRPr="00736BB6">
        <w:rPr>
          <w:rFonts w:ascii="Times New Roman" w:hAnsi="Times New Roman" w:cs="Times New Roman"/>
          <w:sz w:val="20"/>
          <w:szCs w:val="20"/>
        </w:rPr>
        <w:t xml:space="preserve">Emek Talebi: </w:t>
      </w:r>
      <w:r w:rsidRPr="00736BB6">
        <w:rPr>
          <w:rFonts w:ascii="Times New Roman" w:hAnsi="Times New Roman" w:cs="Times New Roman"/>
          <w:b/>
          <w:bCs/>
          <w:sz w:val="20"/>
          <w:szCs w:val="20"/>
        </w:rPr>
        <w:t>Artar</w:t>
      </w:r>
    </w:p>
    <w:p w:rsidR="005D09B7" w:rsidRPr="00736BB6" w:rsidRDefault="005D09B7" w:rsidP="00736BB6">
      <w:pPr>
        <w:jc w:val="both"/>
        <w:rPr>
          <w:rFonts w:ascii="Times New Roman" w:hAnsi="Times New Roman" w:cs="Times New Roman"/>
          <w:sz w:val="20"/>
          <w:szCs w:val="20"/>
        </w:rPr>
      </w:pPr>
      <w:r w:rsidRPr="00736BB6">
        <w:rPr>
          <w:rFonts w:ascii="Times New Roman" w:hAnsi="Times New Roman" w:cs="Times New Roman"/>
          <w:sz w:val="20"/>
          <w:szCs w:val="20"/>
        </w:rPr>
        <w:t xml:space="preserve">Emek Arzı: </w:t>
      </w:r>
      <w:r w:rsidRPr="00736BB6">
        <w:rPr>
          <w:rFonts w:ascii="Times New Roman" w:hAnsi="Times New Roman" w:cs="Times New Roman"/>
          <w:b/>
          <w:bCs/>
          <w:sz w:val="20"/>
          <w:szCs w:val="20"/>
        </w:rPr>
        <w:t>Artar</w:t>
      </w:r>
    </w:p>
    <w:p w:rsidR="005D09B7" w:rsidRDefault="005D09B7" w:rsidP="00736BB6">
      <w:pPr>
        <w:jc w:val="both"/>
        <w:rPr>
          <w:rFonts w:ascii="Times New Roman" w:hAnsi="Times New Roman" w:cs="Times New Roman"/>
          <w:b/>
          <w:bCs/>
          <w:sz w:val="20"/>
          <w:szCs w:val="20"/>
        </w:rPr>
      </w:pPr>
      <w:r w:rsidRPr="00736BB6">
        <w:rPr>
          <w:rFonts w:ascii="Times New Roman" w:hAnsi="Times New Roman" w:cs="Times New Roman"/>
          <w:sz w:val="20"/>
          <w:szCs w:val="20"/>
        </w:rPr>
        <w:t xml:space="preserve">İstihdam: </w:t>
      </w:r>
      <w:r>
        <w:rPr>
          <w:rFonts w:ascii="Times New Roman" w:hAnsi="Times New Roman" w:cs="Times New Roman"/>
          <w:b/>
          <w:bCs/>
          <w:sz w:val="20"/>
          <w:szCs w:val="20"/>
        </w:rPr>
        <w:t>A</w:t>
      </w:r>
      <w:r w:rsidRPr="00736BB6">
        <w:rPr>
          <w:rFonts w:ascii="Times New Roman" w:hAnsi="Times New Roman" w:cs="Times New Roman"/>
          <w:b/>
          <w:bCs/>
          <w:sz w:val="20"/>
          <w:szCs w:val="20"/>
        </w:rPr>
        <w:t>rtar</w:t>
      </w:r>
    </w:p>
    <w:p w:rsidR="005D09B7" w:rsidRPr="00736BB6" w:rsidRDefault="005D09B7" w:rsidP="00736BB6">
      <w:pPr>
        <w:jc w:val="both"/>
        <w:rPr>
          <w:rFonts w:ascii="Times New Roman" w:hAnsi="Times New Roman" w:cs="Times New Roman"/>
          <w:sz w:val="20"/>
          <w:szCs w:val="20"/>
        </w:rPr>
      </w:pPr>
      <w:r>
        <w:rPr>
          <w:rFonts w:ascii="Times New Roman" w:hAnsi="Times New Roman" w:cs="Times New Roman"/>
          <w:b/>
          <w:bCs/>
          <w:sz w:val="20"/>
          <w:szCs w:val="20"/>
        </w:rPr>
        <w:t>30. a)</w:t>
      </w:r>
      <w:r w:rsidRPr="00736BB6">
        <w:rPr>
          <w:rFonts w:ascii="Times New Roman" w:hAnsi="Times New Roman" w:cs="Times New Roman"/>
          <w:sz w:val="20"/>
          <w:szCs w:val="20"/>
        </w:rPr>
        <w:t>Sabit kur sistemi- Sınırsız Sermaye Hareketliliği ve Para kurulu uygulaması</w:t>
      </w:r>
    </w:p>
    <w:p w:rsidR="005D09B7" w:rsidRPr="00736BB6" w:rsidRDefault="005D09B7" w:rsidP="00736BB6">
      <w:pPr>
        <w:jc w:val="both"/>
        <w:rPr>
          <w:rFonts w:ascii="Times New Roman" w:hAnsi="Times New Roman" w:cs="Times New Roman"/>
          <w:sz w:val="20"/>
          <w:szCs w:val="20"/>
        </w:rPr>
      </w:pPr>
      <w:r w:rsidRPr="00094533">
        <w:rPr>
          <w:rFonts w:ascii="Times New Roman" w:hAnsi="Times New Roman" w:cs="Times New Roman"/>
          <w:b/>
          <w:bCs/>
          <w:sz w:val="20"/>
          <w:szCs w:val="20"/>
        </w:rPr>
        <w:t>b)</w:t>
      </w:r>
      <w:r>
        <w:rPr>
          <w:rFonts w:ascii="Times New Roman" w:hAnsi="Times New Roman" w:cs="Times New Roman"/>
          <w:sz w:val="20"/>
          <w:szCs w:val="20"/>
        </w:rPr>
        <w:t xml:space="preserve"> </w:t>
      </w:r>
      <w:r w:rsidRPr="00736BB6">
        <w:rPr>
          <w:rFonts w:ascii="Times New Roman" w:hAnsi="Times New Roman" w:cs="Times New Roman"/>
          <w:sz w:val="20"/>
          <w:szCs w:val="20"/>
        </w:rPr>
        <w:t>Sabit kur sistemi – Bağımsız Para politikası ve Sermaye hareketleri kontrolü</w:t>
      </w:r>
      <w:bookmarkStart w:id="0" w:name="_GoBack"/>
      <w:bookmarkEnd w:id="0"/>
    </w:p>
    <w:p w:rsidR="005D09B7" w:rsidRPr="00736BB6" w:rsidRDefault="005D09B7" w:rsidP="00736BB6">
      <w:pPr>
        <w:jc w:val="both"/>
        <w:rPr>
          <w:rFonts w:ascii="Times New Roman" w:hAnsi="Times New Roman" w:cs="Times New Roman"/>
          <w:sz w:val="20"/>
          <w:szCs w:val="20"/>
        </w:rPr>
      </w:pPr>
    </w:p>
    <w:p w:rsidR="005D09B7" w:rsidRPr="00736BB6" w:rsidRDefault="005D09B7" w:rsidP="00736BB6">
      <w:pPr>
        <w:jc w:val="both"/>
        <w:rPr>
          <w:rFonts w:ascii="Times New Roman" w:hAnsi="Times New Roman" w:cs="Times New Roman"/>
          <w:sz w:val="20"/>
          <w:szCs w:val="20"/>
        </w:rPr>
      </w:pPr>
    </w:p>
    <w:p w:rsidR="005D09B7" w:rsidRPr="00D47B46" w:rsidRDefault="005D09B7" w:rsidP="00D47B46">
      <w:pPr>
        <w:jc w:val="both"/>
        <w:rPr>
          <w:rFonts w:ascii="Times New Roman" w:hAnsi="Times New Roman" w:cs="Times New Roman"/>
          <w:sz w:val="20"/>
          <w:szCs w:val="20"/>
        </w:rPr>
      </w:pPr>
    </w:p>
    <w:sectPr w:rsidR="005D09B7" w:rsidRPr="00D47B46" w:rsidSect="00D47B46">
      <w:headerReference w:type="default" r:id="rId12"/>
      <w:footerReference w:type="default" r:id="rId13"/>
      <w:pgSz w:w="11906" w:h="16838"/>
      <w:pgMar w:top="1417" w:right="1440" w:bottom="1417"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9B7" w:rsidRDefault="005D09B7" w:rsidP="00CF44C1">
      <w:pPr>
        <w:spacing w:after="0" w:line="240" w:lineRule="auto"/>
      </w:pPr>
      <w:r>
        <w:separator/>
      </w:r>
    </w:p>
  </w:endnote>
  <w:endnote w:type="continuationSeparator" w:id="1">
    <w:p w:rsidR="005D09B7" w:rsidRDefault="005D09B7" w:rsidP="00CF4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llAndNone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B7" w:rsidRDefault="005D09B7">
    <w:pPr>
      <w:pStyle w:val="Footer"/>
    </w:pPr>
    <w:r>
      <w:t>BAŞKENT KARİYER</w:t>
    </w:r>
  </w:p>
  <w:p w:rsidR="005D09B7" w:rsidRDefault="005D09B7">
    <w:pPr>
      <w:pStyle w:val="Footer"/>
    </w:pPr>
    <w:r>
      <w:t>MEŞRUTİYET CAD. NO: 1 KORAY İŞHANI KAT:8</w:t>
    </w:r>
  </w:p>
  <w:p w:rsidR="005D09B7" w:rsidRDefault="005D09B7">
    <w:pPr>
      <w:pStyle w:val="Footer"/>
    </w:pPr>
    <w:r>
      <w:t>0(555) 801 00 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9B7" w:rsidRDefault="005D09B7" w:rsidP="00CF44C1">
      <w:pPr>
        <w:spacing w:after="0" w:line="240" w:lineRule="auto"/>
      </w:pPr>
      <w:r>
        <w:separator/>
      </w:r>
    </w:p>
  </w:footnote>
  <w:footnote w:type="continuationSeparator" w:id="1">
    <w:p w:rsidR="005D09B7" w:rsidRDefault="005D09B7" w:rsidP="00CF4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B7" w:rsidRDefault="005D09B7" w:rsidP="00CF44C1">
    <w:pPr>
      <w:pStyle w:val="Header"/>
      <w:jc w:val="center"/>
    </w:pPr>
    <w:r>
      <w:rPr>
        <w:rFonts w:ascii="Times New Roman" w:hAnsi="Times New Roman" w:cs="Times New Roman"/>
        <w:sz w:val="24"/>
        <w:szCs w:val="24"/>
      </w:rPr>
      <w:t xml:space="preserve">KAYMAKAMLIK DENEME SINAVI–4 </w:t>
    </w:r>
    <w:r w:rsidRPr="00022341">
      <w:rPr>
        <w:rFonts w:ascii="Times New Roman" w:hAnsi="Times New Roman" w:cs="Times New Roman"/>
        <w:sz w:val="24"/>
        <w:szCs w:val="24"/>
      </w:rPr>
      <w:t>CEVAP ANAHTARI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125F5"/>
    <w:multiLevelType w:val="hybridMultilevel"/>
    <w:tmpl w:val="6938EC10"/>
    <w:lvl w:ilvl="0" w:tplc="D42896A2">
      <w:start w:val="1"/>
      <w:numFmt w:val="decimal"/>
      <w:lvlText w:val="%1."/>
      <w:lvlJc w:val="left"/>
      <w:pPr>
        <w:ind w:left="720" w:hanging="360"/>
      </w:pPr>
      <w:rPr>
        <w:rFonts w:ascii="Calibri" w:hAnsi="Calibri" w:cs="Calibri" w:hint="default"/>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74C61704"/>
    <w:multiLevelType w:val="hybridMultilevel"/>
    <w:tmpl w:val="433844C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74DB5419"/>
    <w:multiLevelType w:val="hybridMultilevel"/>
    <w:tmpl w:val="1584BE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75BF603F"/>
    <w:multiLevelType w:val="hybridMultilevel"/>
    <w:tmpl w:val="C09232B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48E"/>
    <w:rsid w:val="00022341"/>
    <w:rsid w:val="00094533"/>
    <w:rsid w:val="00191003"/>
    <w:rsid w:val="001A316F"/>
    <w:rsid w:val="00354A97"/>
    <w:rsid w:val="00435699"/>
    <w:rsid w:val="004C41EF"/>
    <w:rsid w:val="00511CB7"/>
    <w:rsid w:val="005D09B7"/>
    <w:rsid w:val="00613541"/>
    <w:rsid w:val="00620019"/>
    <w:rsid w:val="00696AC6"/>
    <w:rsid w:val="006E12CB"/>
    <w:rsid w:val="00736BB6"/>
    <w:rsid w:val="00866B14"/>
    <w:rsid w:val="00883E99"/>
    <w:rsid w:val="00920E72"/>
    <w:rsid w:val="00970E2C"/>
    <w:rsid w:val="00AB448E"/>
    <w:rsid w:val="00AF6452"/>
    <w:rsid w:val="00CA1172"/>
    <w:rsid w:val="00CB48A8"/>
    <w:rsid w:val="00CF44C1"/>
    <w:rsid w:val="00D47B46"/>
    <w:rsid w:val="00D81CB3"/>
    <w:rsid w:val="00E63B2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B4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7B46"/>
    <w:pPr>
      <w:ind w:left="720"/>
    </w:pPr>
  </w:style>
  <w:style w:type="paragraph" w:customStyle="1" w:styleId="CharCharCharCharCharChar">
    <w:name w:val="Char Char Char Char Char Char"/>
    <w:basedOn w:val="Normal"/>
    <w:uiPriority w:val="99"/>
    <w:rsid w:val="00435699"/>
    <w:pPr>
      <w:spacing w:after="160" w:line="240" w:lineRule="exact"/>
    </w:pPr>
    <w:rPr>
      <w:rFonts w:ascii="Tahoma" w:eastAsia="Times New Roman" w:hAnsi="Tahoma" w:cs="Tahoma"/>
      <w:sz w:val="20"/>
      <w:szCs w:val="20"/>
    </w:rPr>
  </w:style>
  <w:style w:type="paragraph" w:styleId="Header">
    <w:name w:val="header"/>
    <w:basedOn w:val="Normal"/>
    <w:link w:val="HeaderChar"/>
    <w:uiPriority w:val="99"/>
    <w:rsid w:val="00CF44C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F44C1"/>
  </w:style>
  <w:style w:type="paragraph" w:styleId="Footer">
    <w:name w:val="footer"/>
    <w:basedOn w:val="Normal"/>
    <w:link w:val="FooterChar"/>
    <w:uiPriority w:val="99"/>
    <w:rsid w:val="00CF44C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F44C1"/>
  </w:style>
  <w:style w:type="paragraph" w:styleId="BalloonText">
    <w:name w:val="Balloon Text"/>
    <w:basedOn w:val="Normal"/>
    <w:link w:val="BalloonTextChar"/>
    <w:uiPriority w:val="99"/>
    <w:semiHidden/>
    <w:rsid w:val="00736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6B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3</Pages>
  <Words>591</Words>
  <Characters>3375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pcı</dc:creator>
  <cp:keywords/>
  <dc:description/>
  <cp:lastModifiedBy>Dell</cp:lastModifiedBy>
  <cp:revision>9</cp:revision>
  <cp:lastPrinted>2015-03-24T08:32:00Z</cp:lastPrinted>
  <dcterms:created xsi:type="dcterms:W3CDTF">2015-03-23T00:12:00Z</dcterms:created>
  <dcterms:modified xsi:type="dcterms:W3CDTF">2015-03-25T12:36:00Z</dcterms:modified>
</cp:coreProperties>
</file>