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143" w:rsidRDefault="00F63A85" w:rsidP="00FD4974">
      <w:pPr>
        <w:spacing w:after="120" w:line="240" w:lineRule="auto"/>
        <w:jc w:val="both"/>
      </w:pPr>
      <w:r>
        <w:t>G</w:t>
      </w:r>
      <w:r w:rsidR="00826143">
        <w:t xml:space="preserve">ÖREVİ : </w:t>
      </w:r>
    </w:p>
    <w:p w:rsidR="00826143" w:rsidRDefault="00826143" w:rsidP="00FD4974">
      <w:pPr>
        <w:spacing w:after="120" w:line="240" w:lineRule="auto"/>
        <w:jc w:val="both"/>
      </w:pPr>
      <w:r>
        <w:t xml:space="preserve">ÜNVANI : </w:t>
      </w:r>
    </w:p>
    <w:p w:rsidR="00826143" w:rsidRDefault="00826143" w:rsidP="00FD4974">
      <w:pPr>
        <w:spacing w:after="120" w:line="240" w:lineRule="auto"/>
        <w:jc w:val="both"/>
      </w:pPr>
      <w:r>
        <w:t xml:space="preserve">ADI SOYADI : </w:t>
      </w:r>
    </w:p>
    <w:p w:rsidR="00826143" w:rsidRDefault="00826143" w:rsidP="00FD4974">
      <w:pPr>
        <w:spacing w:after="120" w:line="240" w:lineRule="auto"/>
        <w:jc w:val="both"/>
      </w:pPr>
      <w:r>
        <w:t xml:space="preserve">BABA ADI : </w:t>
      </w:r>
    </w:p>
    <w:p w:rsidR="00826143" w:rsidRDefault="00826143" w:rsidP="00FD4974">
      <w:pPr>
        <w:spacing w:after="120" w:line="240" w:lineRule="auto"/>
        <w:jc w:val="both"/>
      </w:pPr>
      <w:r>
        <w:t xml:space="preserve">MEMLEKETİ : </w:t>
      </w:r>
    </w:p>
    <w:p w:rsidR="00826143" w:rsidRDefault="00826143" w:rsidP="00FD4974">
      <w:pPr>
        <w:spacing w:after="120" w:line="240" w:lineRule="auto"/>
        <w:jc w:val="both"/>
      </w:pPr>
      <w:r>
        <w:t xml:space="preserve">DOĞUM TARİHİ : </w:t>
      </w:r>
    </w:p>
    <w:p w:rsidR="00826143" w:rsidRDefault="00826143" w:rsidP="00FD4974">
      <w:pPr>
        <w:spacing w:after="120" w:line="240" w:lineRule="auto"/>
        <w:jc w:val="both"/>
      </w:pPr>
      <w:r>
        <w:t xml:space="preserve">MEMURİYETE BAŞLAMA TARİHİ : </w:t>
      </w:r>
    </w:p>
    <w:p w:rsidR="00826143" w:rsidRDefault="00826143" w:rsidP="00FD4974">
      <w:pPr>
        <w:spacing w:after="120" w:line="240" w:lineRule="auto"/>
        <w:jc w:val="both"/>
      </w:pPr>
      <w:r>
        <w:t xml:space="preserve">SİCİL NO : </w:t>
      </w:r>
    </w:p>
    <w:p w:rsidR="00826143" w:rsidRDefault="00826143" w:rsidP="00FD4974">
      <w:pPr>
        <w:spacing w:after="120" w:line="240" w:lineRule="auto"/>
        <w:jc w:val="both"/>
      </w:pPr>
      <w:r>
        <w:t xml:space="preserve">DİLEKÇENİN ÖZÜ : </w:t>
      </w:r>
      <w:r w:rsidR="00FD4974">
        <w:t>Hizmet puanı yetersizliği nedeniyle aylıksız izin talebi</w:t>
      </w:r>
    </w:p>
    <w:p w:rsidR="00FD4974" w:rsidRDefault="00FD4974" w:rsidP="00FD4974">
      <w:pPr>
        <w:spacing w:after="120" w:line="240" w:lineRule="auto"/>
        <w:jc w:val="both"/>
      </w:pPr>
    </w:p>
    <w:p w:rsidR="00826143" w:rsidRDefault="00826143" w:rsidP="00FD4974">
      <w:pPr>
        <w:spacing w:after="120" w:line="240" w:lineRule="auto"/>
        <w:jc w:val="both"/>
      </w:pPr>
      <w:r>
        <w:t>DİLEKÇENİN VERİLDİĞİ MAKAM :</w:t>
      </w:r>
    </w:p>
    <w:p w:rsidR="00FD4974" w:rsidRDefault="00FD4974" w:rsidP="00FD4974">
      <w:pPr>
        <w:spacing w:after="120" w:line="240" w:lineRule="auto"/>
        <w:jc w:val="both"/>
      </w:pPr>
    </w:p>
    <w:p w:rsidR="00826143" w:rsidRPr="00826143" w:rsidRDefault="00826143" w:rsidP="00FD4974">
      <w:pPr>
        <w:spacing w:after="120" w:line="240" w:lineRule="auto"/>
        <w:jc w:val="center"/>
        <w:rPr>
          <w:b/>
        </w:rPr>
      </w:pPr>
      <w:r w:rsidRPr="00826143">
        <w:rPr>
          <w:b/>
        </w:rPr>
        <w:t>MİLLİ EĞİTİM BAKANLIĞI</w:t>
      </w:r>
    </w:p>
    <w:p w:rsidR="00826143" w:rsidRPr="00826143" w:rsidRDefault="00F63A85" w:rsidP="00FD4974">
      <w:pPr>
        <w:spacing w:after="120" w:line="240" w:lineRule="auto"/>
        <w:jc w:val="center"/>
        <w:rPr>
          <w:b/>
        </w:rPr>
      </w:pPr>
      <w:r>
        <w:rPr>
          <w:b/>
        </w:rPr>
        <w:t>…..</w:t>
      </w:r>
      <w:bookmarkStart w:id="0" w:name="_GoBack"/>
      <w:bookmarkEnd w:id="0"/>
      <w:r w:rsidR="00FD4974">
        <w:rPr>
          <w:b/>
        </w:rPr>
        <w:t>OKULU MÜDÜRLÜĞÜNE</w:t>
      </w:r>
    </w:p>
    <w:p w:rsidR="00826143" w:rsidRDefault="00826143" w:rsidP="00FD4974">
      <w:pPr>
        <w:spacing w:after="120" w:line="240" w:lineRule="auto"/>
        <w:jc w:val="both"/>
      </w:pPr>
    </w:p>
    <w:p w:rsidR="00826143" w:rsidRDefault="00826143" w:rsidP="00FD4974">
      <w:pPr>
        <w:spacing w:after="120" w:line="240" w:lineRule="auto"/>
        <w:ind w:firstLine="708"/>
        <w:jc w:val="both"/>
      </w:pPr>
      <w:r>
        <w:t>652 sayılı KHK'nın 37. maddesinin 5. Fıkrasında şu hüküm yer almaktadır:</w:t>
      </w:r>
    </w:p>
    <w:p w:rsidR="00826143" w:rsidRDefault="00826143" w:rsidP="00FD4974">
      <w:pPr>
        <w:spacing w:after="120" w:line="240" w:lineRule="auto"/>
        <w:ind w:firstLine="708"/>
        <w:jc w:val="both"/>
      </w:pPr>
      <w:r>
        <w:t xml:space="preserve">“(5) </w:t>
      </w:r>
      <w:proofErr w:type="spellStart"/>
      <w:r>
        <w:t>Özüre</w:t>
      </w:r>
      <w:proofErr w:type="spellEnd"/>
      <w:r>
        <w:t xml:space="preserve"> dayalı yer değiştirme istekleri hizmet puanı sıralamasındaki yetersizlik sonucu yerine getirilemeyenlere, 657 sayılı Devlet Memurları Kanununun 72 </w:t>
      </w:r>
      <w:proofErr w:type="spellStart"/>
      <w:r>
        <w:t>nci</w:t>
      </w:r>
      <w:proofErr w:type="spellEnd"/>
      <w:r>
        <w:t xml:space="preserve"> maddesi kapsamına girenlerin hakları saklı kalmak kaydıyla, istekleri halinde istekte bulundukları yere atanmaya hak kazanıncaya kadar, aylıksız izin verilebilir. Bu şekilde aylıksız izin verilen öğretmenler, bağlı bulundukları il milli eğitim müdürlüklerine bu amaçla tahsis edilmiş bulunan boş öğretmen kadrolarına aylıksız izinli olmak şartıyla atanır. Bunların atandıkları bu kadrolar aylıksız izin süresiyle sınırlı olarak saklı tutulur. Ancak, aylıksız izne ayrılan öğretmenler, üçüncü yıl sonuna kadar istedikleri yere atamalarının yapılamaması halinde durumlarına uygun boş öğretmen kadrolarına öncelikle atanırlar. “</w:t>
      </w:r>
    </w:p>
    <w:p w:rsidR="00826143" w:rsidRDefault="00826143" w:rsidP="00FD4974">
      <w:pPr>
        <w:spacing w:after="120" w:line="240" w:lineRule="auto"/>
        <w:ind w:firstLine="708"/>
        <w:jc w:val="both"/>
      </w:pPr>
      <w:r>
        <w:t xml:space="preserve">Diğer taraftan, Milli Eğitim Bakanlığı İzin Yönergesinin 17. maddesinin "b/f" fıkrasında "2) (Değişik: 10/04/2015-33052 Bakan Onayı) Diğer memurlardan il milli eğitim müdürlüklerinde görev yapanlar ile </w:t>
      </w:r>
      <w:r w:rsidRPr="00826143">
        <w:rPr>
          <w:b/>
        </w:rPr>
        <w:t>il milli eğitim müdürlüğüne bağlı eğitim kurumlarında görev yapanlara il milli eğitim müdürü</w:t>
      </w:r>
      <w:r>
        <w:t>, ilçe milli eğitim müdürlüklerinde görev yapanlar ile ilçe milli eğitim müdürlüğüne bağlı eğitim kurumlarında görev yapanlara ilçe milli eğitim müdürü," hükmü yer almaktadır.</w:t>
      </w:r>
    </w:p>
    <w:p w:rsidR="00826143" w:rsidRDefault="00826143" w:rsidP="00FD4974">
      <w:pPr>
        <w:spacing w:after="120" w:line="240" w:lineRule="auto"/>
        <w:ind w:firstLine="708"/>
        <w:jc w:val="both"/>
      </w:pPr>
      <w:r>
        <w:t>Yukarıdaki hükümler çerçevesinde, yaz dönemi özür tayinlerinde başvurduğum okul tercihine yerleşemedim. 652 sayılı KHK'nın 37. maddesi gereğince 1 yıl süreyle aylıksız izinli sayılmam hususunda gereğini arz ederim.</w:t>
      </w:r>
    </w:p>
    <w:p w:rsidR="00FD4974" w:rsidRDefault="00FD4974" w:rsidP="00FD4974">
      <w:pPr>
        <w:spacing w:after="120" w:line="240" w:lineRule="auto"/>
        <w:ind w:firstLine="708"/>
        <w:jc w:val="both"/>
      </w:pPr>
    </w:p>
    <w:p w:rsidR="00BD3D94" w:rsidRDefault="00BD3D94" w:rsidP="00FD4974">
      <w:pPr>
        <w:spacing w:after="120" w:line="240" w:lineRule="auto"/>
        <w:jc w:val="both"/>
      </w:pPr>
    </w:p>
    <w:sectPr w:rsidR="00BD3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43"/>
    <w:rsid w:val="00826143"/>
    <w:rsid w:val="00BD3D94"/>
    <w:rsid w:val="00F63A85"/>
    <w:rsid w:val="00FD49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Nezir Kardoğan</dc:creator>
  <cp:lastModifiedBy>Nezir Kardoğan</cp:lastModifiedBy>
  <cp:revision>2</cp:revision>
  <cp:lastPrinted>2015-08-29T08:36:00Z</cp:lastPrinted>
  <dcterms:created xsi:type="dcterms:W3CDTF">2015-09-03T03:21:00Z</dcterms:created>
  <dcterms:modified xsi:type="dcterms:W3CDTF">2015-09-03T03:21:00Z</dcterms:modified>
</cp:coreProperties>
</file>