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3DA" w:rsidRPr="004C73DA" w:rsidRDefault="004C73DA" w:rsidP="004C73DA">
      <w:pPr>
        <w:pStyle w:val="ecxmsonormal"/>
      </w:pPr>
      <w:r w:rsidRPr="004C73DA">
        <w:rPr>
          <w:b/>
          <w:bCs/>
        </w:rPr>
        <w:t xml:space="preserve">Davacı ve Yürütmenin </w:t>
      </w:r>
      <w:bookmarkStart w:id="0" w:name="_GoBack"/>
      <w:r w:rsidRPr="004C73DA">
        <w:rPr>
          <w:b/>
          <w:bCs/>
        </w:rPr>
        <w:t xml:space="preserve">Durdurulmasını </w:t>
      </w:r>
      <w:proofErr w:type="gramStart"/>
      <w:r w:rsidRPr="004C73DA">
        <w:rPr>
          <w:b/>
          <w:bCs/>
        </w:rPr>
        <w:t>İsteyen     :</w:t>
      </w:r>
      <w:r w:rsidRPr="004C73DA">
        <w:t xml:space="preserve"> Türk</w:t>
      </w:r>
      <w:proofErr w:type="gramEnd"/>
      <w:r w:rsidRPr="004C73DA">
        <w:t xml:space="preserve"> Diyanet Vakıf Sen      </w:t>
      </w:r>
    </w:p>
    <w:p w:rsidR="004C73DA" w:rsidRPr="004C73DA" w:rsidRDefault="004C73DA" w:rsidP="004C73DA">
      <w:pPr>
        <w:pStyle w:val="ecxmsonormal"/>
      </w:pPr>
      <w:proofErr w:type="gramStart"/>
      <w:r w:rsidRPr="004C73DA">
        <w:rPr>
          <w:b/>
          <w:bCs/>
        </w:rPr>
        <w:t>Vekili                                  :</w:t>
      </w:r>
      <w:r w:rsidRPr="004C73DA">
        <w:t xml:space="preserve"> Av.</w:t>
      </w:r>
      <w:proofErr w:type="gramEnd"/>
      <w:r w:rsidRPr="004C73DA">
        <w:t xml:space="preserve"> Yüksel Evci</w:t>
      </w:r>
    </w:p>
    <w:p w:rsidR="004C73DA" w:rsidRPr="004C73DA" w:rsidRDefault="004C73DA" w:rsidP="004C73DA">
      <w:pPr>
        <w:pStyle w:val="ecxmsonormal"/>
      </w:pPr>
      <w:r w:rsidRPr="004C73DA">
        <w:t xml:space="preserve">İzmir Caddesi Fevzi Çakmak 1 Sokak Petek Apt.    </w:t>
      </w:r>
    </w:p>
    <w:p w:rsidR="004C73DA" w:rsidRPr="004C73DA" w:rsidRDefault="004C73DA" w:rsidP="004C73DA">
      <w:pPr>
        <w:pStyle w:val="ecxmsonormal"/>
      </w:pPr>
      <w:r w:rsidRPr="004C73DA">
        <w:t>No:7/5  Çankaya/ANKARA</w:t>
      </w:r>
    </w:p>
    <w:p w:rsidR="004C73DA" w:rsidRPr="004C73DA" w:rsidRDefault="004C73DA" w:rsidP="004C73DA">
      <w:pPr>
        <w:pStyle w:val="ecxmsonormal"/>
      </w:pPr>
      <w:r w:rsidRPr="004C73DA">
        <w:t> </w:t>
      </w:r>
    </w:p>
    <w:p w:rsidR="004C73DA" w:rsidRPr="004C73DA" w:rsidRDefault="004C73DA" w:rsidP="004C73DA">
      <w:pPr>
        <w:pStyle w:val="ecxmsonormal"/>
      </w:pPr>
      <w:proofErr w:type="gramStart"/>
      <w:r w:rsidRPr="004C73DA">
        <w:rPr>
          <w:b/>
          <w:bCs/>
        </w:rPr>
        <w:t>Davalılar :</w:t>
      </w:r>
      <w:r w:rsidRPr="004C73DA">
        <w:t>1</w:t>
      </w:r>
      <w:proofErr w:type="gramEnd"/>
      <w:r w:rsidRPr="004C73DA">
        <w:t>-Başbakanlık -ANKARA</w:t>
      </w:r>
    </w:p>
    <w:p w:rsidR="004C73DA" w:rsidRPr="004C73DA" w:rsidRDefault="004C73DA" w:rsidP="004C73DA">
      <w:pPr>
        <w:pStyle w:val="ecxmsonormal"/>
      </w:pPr>
      <w:proofErr w:type="gramStart"/>
      <w:r w:rsidRPr="004C73DA">
        <w:rPr>
          <w:b/>
          <w:bCs/>
        </w:rPr>
        <w:t>Vekili       :</w:t>
      </w:r>
      <w:r w:rsidRPr="004C73DA">
        <w:t>Hukuk</w:t>
      </w:r>
      <w:proofErr w:type="gramEnd"/>
      <w:r w:rsidRPr="004C73DA">
        <w:t xml:space="preserve"> Hizmetleri Başkanı Sami Arslan Aşkın - Hukuk Müşaviri Nurdan Şahin - Aynı yerde.</w:t>
      </w:r>
    </w:p>
    <w:p w:rsidR="004C73DA" w:rsidRPr="004C73DA" w:rsidRDefault="004C73DA" w:rsidP="004C73DA">
      <w:pPr>
        <w:pStyle w:val="ecxmsonormal"/>
      </w:pPr>
      <w:r w:rsidRPr="004C73DA">
        <w:t>    2- Diyanet İşleri Başkanlığı - ANKARA</w:t>
      </w:r>
    </w:p>
    <w:p w:rsidR="004C73DA" w:rsidRDefault="004C73DA" w:rsidP="004C73DA">
      <w:pPr>
        <w:pStyle w:val="ecxmsonormal"/>
      </w:pPr>
      <w:proofErr w:type="gramStart"/>
      <w:r w:rsidRPr="004C73DA">
        <w:rPr>
          <w:b/>
          <w:bCs/>
        </w:rPr>
        <w:t xml:space="preserve">Vekili       : </w:t>
      </w:r>
      <w:r w:rsidRPr="004C73DA">
        <w:t>1</w:t>
      </w:r>
      <w:proofErr w:type="gramEnd"/>
      <w:r w:rsidRPr="004C73DA">
        <w:t>.Hukuk Müşaviri Mustafa Davarcı</w:t>
      </w:r>
    </w:p>
    <w:p w:rsidR="004C73DA" w:rsidRPr="004C73DA" w:rsidRDefault="004C73DA" w:rsidP="004C73DA">
      <w:pPr>
        <w:pStyle w:val="ecxmsonormal"/>
        <w:jc w:val="both"/>
      </w:pPr>
      <w:r w:rsidRPr="004C73DA">
        <w:rPr>
          <w:b/>
          <w:bCs/>
        </w:rPr>
        <w:br/>
      </w:r>
      <w:r w:rsidRPr="004C73DA">
        <w:rPr>
          <w:b/>
          <w:bCs/>
        </w:rPr>
        <w:br/>
        <w:t xml:space="preserve">İstemin </w:t>
      </w:r>
      <w:proofErr w:type="gramStart"/>
      <w:r w:rsidRPr="004C73DA">
        <w:rPr>
          <w:b/>
          <w:bCs/>
        </w:rPr>
        <w:t>Özeti                 :</w:t>
      </w:r>
      <w:r w:rsidRPr="004C73DA">
        <w:t>Davacı</w:t>
      </w:r>
      <w:proofErr w:type="gramEnd"/>
      <w:r w:rsidRPr="004C73DA">
        <w:t xml:space="preserve">, 15.4.2015 tarih ve 29327 sayılı Resmi </w:t>
      </w:r>
      <w:proofErr w:type="spellStart"/>
      <w:r w:rsidRPr="004C73DA">
        <w:t>Gazete'de</w:t>
      </w:r>
      <w:proofErr w:type="spellEnd"/>
      <w:r w:rsidRPr="004C73DA">
        <w:t xml:space="preserve"> yayımlanan Diyanet İşleri Başkanlığı Atama ve Yer Değiştirme Yönetmeliğinin 6. maddesinin 1. fıkrasının (b) bendinin (2) numaralı alt bendinde yer alan ''Başkanlıkta en az üç yılını müftülük, dengi veya üstü görevlerde geçirmiş olmak kaydıyla on yıl veya vaiz olarak on beş yıl veya ilahiyat fakültelerinde beş yılı öğretim üyesi olmak üzere toplam on yıl görev yapmış olmak,'' ibaresinin, 6. maddesinin 1. fıkrasının (ç) bendinin (1) numaralı alt bendinde yer alan ''Dini yüksek öğretim mezunu olmak'' ibaresinin, 6. maddesinin 1. fıkrasının (d) bendinin (1) numaralı alt bendinde yer alan ''Dini yüksek öğretim mezunu olmak'' ibaresinin, 6. maddesinin 1. fıkrasının  (e) bendinin (2) numaralı alt bendinde yer alan ''Başkanlıkta en az beş yılını vaizlik veya üstü görevlerde veya ilahiyat fakültelerinde beş yılı öğretim üyesi olmak şartıyla kamu kurum ve kuruluşlarında toplam on iki yıl görev yapmış olmak,'' ibaresinin, 6. maddesinin 1. fıkrasının (e) bendinin (3) numaralı alt bendinde yer alan ''Yönetim Hizmetleri Genel Müdürü ve Strateji Geliştirme Başkanı olarak atanabilmek için; en az dört yıllık yükseköğrenim mezunu olup kamu kurum ve kuruluşlarında toplam on iki yıl görev yapmış olmak'' ibaresinin, 6. maddesinin 1. fıkrasının (m) bendinin (2) numaralı alt </w:t>
      </w:r>
      <w:proofErr w:type="spellStart"/>
      <w:r w:rsidRPr="004C73DA">
        <w:t>bendininde</w:t>
      </w:r>
      <w:proofErr w:type="spellEnd"/>
      <w:r w:rsidRPr="004C73DA">
        <w:t xml:space="preserve"> yer alan ''Başkanlıkta, en az beş yılını ilçe müftüsü veya dengi görevlerde geçirmiş olmak kaydı ile vaizlik veya üstü sayılan görevlerde toplam sekiz yıl veya ilahiyat fakültelerinde öğretim üyesi olarak beş yıl görev yapmış olmak'' ibaresinin, 6. maddesinin 1. fıkrasının (o) bendinin (3) numaralı alt bendinde yer alan ''Kamu kurum ve kuruluşlarında toplam beş yıl görev yapmış olmak,'' ibaresinin, 6. maddesinin 1. fıkrasının (t) bendinin (1) numaralı alt bendinde yer alan ''En az orta öğrenim düzeyinde dini öğrenim görmüş olmak,'' ibaresinin, 9. maddesinin 3. fıkrasında yer alan '' İlgili mevzuatına göre ücreti, çalışma ve sosyal güvenceleri, muhtarlık, dernekler veya vakıflarca karşılanan cami görevlileri, her ay il müftülüğünce sigorta primlerinin ödenip ödenmediğinin takip edilmesi şartıyla il müftüsü veya kaymakamın teklifi üzerine valilik onayı ile geçici olarak görevlendirilebilir.'' ibaresinin, 23. maddesinin 3. fıkrasında yer alan ''Grup veya sınıf hizmetine tabi olarak il ve ilçelere ilk defa ataması yapılan personel bu yerlerdeki asgari görev süresini tamamlamadan 38 inci maddenin birinci fıkrasının (a) ve (b) bentlerinde yer alan hükümlerden yararlanamaz, görevlerinden feragat ederek durumlarına uygun diğer kadrolara ya da öğrenimle ihraz </w:t>
      </w:r>
      <w:r w:rsidRPr="004C73DA">
        <w:lastRenderedPageBreak/>
        <w:t xml:space="preserve">ettikleri kadrolara atanmayı talep etmeleri halinde 38 inci maddenin birinci fıkrasının (a) ve (b) bentlerinde yer alan hükümlerden yararlanabilirler. </w:t>
      </w:r>
      <w:proofErr w:type="gramStart"/>
      <w:r w:rsidRPr="004C73DA">
        <w:t xml:space="preserve">Bayan vaizler hakkında bu Yönetmeliğin 38 inci maddesinin birinci fıkrasının (b) bendinde yer alan, aile birliği mazereti sebebiyle yer değiştirme isteğinde bulunabilmek için ayrıca eşlerin aynı seviyede veya daha üst bir görevde bulunmaları gerektiğine ilişkin hüküm uygulanmaz.'' ibaresinin, 32. maddesinde yer alan ''Zorunlu yer değiştirmeye tabi olmayan taşra teşkilatında görev yapan şeflerin bulundukları yerde hizmet süreleri beş yıldır. </w:t>
      </w:r>
      <w:proofErr w:type="gramEnd"/>
      <w:r w:rsidRPr="004C73DA">
        <w:t xml:space="preserve">Hizmetin gerekleri, özellikleri ile son görev yerlerinin ekonomik, sosyal, kültürel ve ulaşım şartları yönünden benzerlik ve yakınlık göstermesi hususları dikkate alınarak, beş yıllık hizmet süresi sonunda görev yerleri değiştirilir. </w:t>
      </w:r>
      <w:proofErr w:type="gramStart"/>
      <w:r w:rsidRPr="004C73DA">
        <w:t xml:space="preserve">Bu süre Başkanlıkça bir yıl uzatılabilir.'' ibaresinin, 34. maddesinde yer alan, ''İl ve ilçe müftülüklerince ilan edilen boş cami kadrolarına yer değiştirme suretiyle atanmak için müracaat edeceklerde, cami gruplarına göre aranacak MBSTS taban puanı Başkanlıkça belirlenir.'' ibaresinin, 36. maddesinin  4. fıkrasında yer alan ''Hizmet gerekleri ve cami özellikleri dikkate alınarak ilgili mevzuatında yer alan diğer hükümlere bağlı kalmaksızın Başkan onayı ile naklen Kur’an kursu öğreticisi ve cami görevlisi atanabilir.'' ibaresinin, 37. maddesinde yer alan, ''36. maddede belirtilen sebepler dışında, cami görevlilerinin yer değiştirmelerine esas olmak üzere illerde il müftüsünün başkanlığında, durumu görüşülecek görevlinin bağlı bulunduğu müftü dâhil beş kişiden oluşan bir Değerlendirme ve Yer Değiştirme Komisyonu kurulur. </w:t>
      </w:r>
      <w:proofErr w:type="gramEnd"/>
      <w:r w:rsidRPr="004C73DA">
        <w:t>Bu komisyon; görev yaptığı camide sekiz yılını tamamlayan cami görevlilerinin yer değiştirmelerini her yıl Haziran ayında toplanarak aşağıdaki kıstaslara göre gerçekleştirir:</w:t>
      </w:r>
    </w:p>
    <w:p w:rsidR="004C73DA" w:rsidRPr="004C73DA" w:rsidRDefault="004C73DA" w:rsidP="004C73DA">
      <w:pPr>
        <w:pStyle w:val="ecxmsonormal"/>
        <w:jc w:val="both"/>
      </w:pPr>
      <w:r w:rsidRPr="004C73DA">
        <w:t>a) Yer değiştirmeler aynı grup camiler arasında olmak üzere öncelikle aynı ilçe içinde, yer bulunamaması halinde il içinde, il içinde de yer bulunamaması halinde iller arası yapılır.</w:t>
      </w:r>
    </w:p>
    <w:p w:rsidR="004C73DA" w:rsidRPr="004C73DA" w:rsidRDefault="004C73DA" w:rsidP="004C73DA">
      <w:pPr>
        <w:pStyle w:val="ecxmsonormal"/>
        <w:jc w:val="both"/>
      </w:pPr>
      <w:r w:rsidRPr="004C73DA">
        <w:t>b) Personelin talebi halinde üst gruptaki camiden alt gruptaki camiye yer değiştirme yapılabilir.</w:t>
      </w:r>
    </w:p>
    <w:p w:rsidR="004C73DA" w:rsidRPr="004C73DA" w:rsidRDefault="004C73DA" w:rsidP="004C73DA">
      <w:pPr>
        <w:pStyle w:val="ecxmsonormal"/>
        <w:jc w:val="both"/>
      </w:pPr>
      <w:r w:rsidRPr="004C73DA">
        <w:t xml:space="preserve">c) İl içi yer değiştirmeler bu Yönetmelikteki atama usulüne ilişkin hükümlerde belirtilen esaslar dikkate alınarak valiliklerce; il dışı yer değiştirmeler ise Başkanlık tarafından yapılır. </w:t>
      </w:r>
      <w:proofErr w:type="gramStart"/>
      <w:r w:rsidRPr="004C73DA">
        <w:t xml:space="preserve">İl içi yer değiştirmelerinden önce internet ortamında Başkanlıktan izin alınır.'' ibaresinin, 43. maddesinin 2. fıkrasında yer alan, "Merkez teşkilatı birimlerinde tecrübe edinmiş personel ile norm kadro fazlası personel, ihtiyaç durumları gözetilerek taşra teşkilatında görevlendirilebilir veya buralara atanabilir.'' ibaresinin, Geçici 1. maddesinde yer alan, ''37 </w:t>
      </w:r>
      <w:proofErr w:type="spellStart"/>
      <w:r w:rsidRPr="004C73DA">
        <w:t>nci</w:t>
      </w:r>
      <w:proofErr w:type="spellEnd"/>
      <w:r w:rsidRPr="004C73DA">
        <w:t xml:space="preserve"> maddedeki kıstaslar dikkate alınarak bu Yönetmeliğin yürürlüğe girdiği tarihte cami görevlilerinden görev yaptığı camide yirmi yılını tamamlayanların yer değişiklikleri 2015 yılı Haziran-Eylül döneminde, on beş yılını tamamlayanların yer değişiklikleri 2016 yılı Haziran-Eylül döneminde yapılır. </w:t>
      </w:r>
      <w:proofErr w:type="gramEnd"/>
      <w:r w:rsidRPr="004C73DA">
        <w:t xml:space="preserve">Bu Yönetmeliğin 37 </w:t>
      </w:r>
      <w:proofErr w:type="spellStart"/>
      <w:r w:rsidRPr="004C73DA">
        <w:t>nci</w:t>
      </w:r>
      <w:proofErr w:type="spellEnd"/>
      <w:r w:rsidRPr="004C73DA">
        <w:t xml:space="preserve"> maddesindeki süreye göre zorunlu yer değişiklikleri ise 2017 yılından itibaren yapılmaya başlanır ve sürelerin hesaplamasında 1 Haziran tarihi esas alınır.''  ibaresinin iptalini ve yürütmenin  durdurulmasını istemektedir. </w:t>
      </w:r>
    </w:p>
    <w:p w:rsidR="004C73DA" w:rsidRPr="004C73DA" w:rsidRDefault="004C73DA" w:rsidP="004C73DA">
      <w:pPr>
        <w:pStyle w:val="ecxmsonormal"/>
        <w:jc w:val="both"/>
      </w:pPr>
      <w:r w:rsidRPr="004C73DA">
        <w:t xml:space="preserve">Danıştay Tetkik </w:t>
      </w:r>
      <w:proofErr w:type="gramStart"/>
      <w:r w:rsidRPr="004C73DA">
        <w:t>Hakimi  : Murat</w:t>
      </w:r>
      <w:proofErr w:type="gramEnd"/>
      <w:r w:rsidRPr="004C73DA">
        <w:t xml:space="preserve"> Aytaç</w:t>
      </w:r>
    </w:p>
    <w:p w:rsidR="004C73DA" w:rsidRPr="004C73DA" w:rsidRDefault="004C73DA" w:rsidP="004C73DA">
      <w:pPr>
        <w:pStyle w:val="ecxmsonormal"/>
        <w:jc w:val="both"/>
      </w:pPr>
      <w:proofErr w:type="gramStart"/>
      <w:r w:rsidRPr="004C73DA">
        <w:t>Düşüncesi            :Yürütmenin</w:t>
      </w:r>
      <w:proofErr w:type="gramEnd"/>
      <w:r w:rsidRPr="004C73DA">
        <w:t xml:space="preserve"> durdurulması isteminin reddi gerektiği düşünülmektedir.</w:t>
      </w:r>
    </w:p>
    <w:p w:rsidR="004C73DA" w:rsidRPr="004C73DA" w:rsidRDefault="004C73DA" w:rsidP="004C73DA">
      <w:pPr>
        <w:pStyle w:val="ecxmsonormal"/>
        <w:jc w:val="both"/>
      </w:pPr>
      <w:r w:rsidRPr="004C73DA">
        <w:t> </w:t>
      </w:r>
    </w:p>
    <w:p w:rsidR="004C73DA" w:rsidRPr="004C73DA" w:rsidRDefault="004C73DA" w:rsidP="004C73DA">
      <w:pPr>
        <w:pStyle w:val="ecxmsonormal"/>
        <w:jc w:val="both"/>
      </w:pPr>
      <w:r w:rsidRPr="004C73DA">
        <w:t> </w:t>
      </w:r>
    </w:p>
    <w:p w:rsidR="004C73DA" w:rsidRPr="004C73DA" w:rsidRDefault="004C73DA" w:rsidP="004C73DA">
      <w:pPr>
        <w:pStyle w:val="ecxmsonormal"/>
        <w:jc w:val="both"/>
      </w:pPr>
      <w:r w:rsidRPr="004C73DA">
        <w:rPr>
          <w:b/>
          <w:bCs/>
        </w:rPr>
        <w:t>TÜRK MİLLETİ ADINA</w:t>
      </w:r>
    </w:p>
    <w:p w:rsidR="004C73DA" w:rsidRPr="004C73DA" w:rsidRDefault="004C73DA" w:rsidP="004C73DA">
      <w:pPr>
        <w:pStyle w:val="ecxmsonormal"/>
        <w:jc w:val="both"/>
      </w:pPr>
      <w:r w:rsidRPr="004C73DA">
        <w:lastRenderedPageBreak/>
        <w:t xml:space="preserve"> Hüküm veren Danıştay </w:t>
      </w:r>
      <w:proofErr w:type="spellStart"/>
      <w:r w:rsidRPr="004C73DA">
        <w:t>Onaltıncı</w:t>
      </w:r>
      <w:proofErr w:type="spellEnd"/>
      <w:r w:rsidRPr="004C73DA">
        <w:t xml:space="preserve"> Dairesince, davalı idarelerin birinci savunmalarının geldiği görülerek  gereği görüşüldü:       </w:t>
      </w:r>
    </w:p>
    <w:p w:rsidR="004C73DA" w:rsidRPr="004C73DA" w:rsidRDefault="004C73DA" w:rsidP="004C73DA">
      <w:pPr>
        <w:pStyle w:val="ecxmsonormal"/>
        <w:jc w:val="both"/>
      </w:pPr>
      <w:r w:rsidRPr="004C73DA">
        <w:t xml:space="preserve">2577 sayılı Yargılama Usulü Kanunu'nun 27. maddesine göre, ancak idari işlemin uygulanması halinde telafisi güç veya </w:t>
      </w:r>
      <w:proofErr w:type="gramStart"/>
      <w:r w:rsidRPr="004C73DA">
        <w:t>imkansız</w:t>
      </w:r>
      <w:proofErr w:type="gramEnd"/>
      <w:r w:rsidRPr="004C73DA">
        <w:t xml:space="preserve"> zararların doğması ve idari işlemin açıkça hukuka aykırı olması şartlarının  birlikte gerçekleşmesi halinde yürütmenin durdurulmasına karar verilmesi mümkün olup; dava konusu Yönetmeliğin 6. maddesinin 1. fıkrasının (b) bendinin (2) numaralı alt bendinde yer alan ''Başkanlıkta en az üç yılını müftülük, dengi veya üstü görevlerde geçirmiş olmak kaydıyla on yıl veya vaiz olarak on beş yıl veya ilahiyat fakültelerinde beş yılı öğretim üyesi olmak üzere toplam on yıl görev yapmış olmak,'' ibaresinin, 6. maddesinin 1. fıkrasının (ç) bendinin (1) numaralı alt bendinde yer alan ''Dini yüksek öğretim mezunu olmak'' ibaresinin, 6. maddesinin 1. fıkrasının (d) bendinin (1) numaralı alt bendinde yer alan ''Dini yüksek öğretim mezunu olmak'' ibaresinin, 6. maddesinin 1. fıkrasının  (e) bendinin (2) numaralı alt bendinde yer alan ''Başkanlıkta en az beş yılını vaizlik veya üstü görevlerde veya ilahiyat fakültelerinde beş yılı öğretim üyesi olmak şartıyla kamu kurum ve kuruluşlarında toplam on iki yıl görev yapmış olmak,'' ibaresinin, 6. maddesinin 1. fıkrasının (e) bendinin (3) numaralı alt bendinde yer alan ''Yönetim Hizmetleri Genel Müdürü ve Strateji Geliştirme Başkanı olarak atanabilmek için; en az dört yıllık yükseköğrenim mezunu olup kamu kurum ve kuruluşlarında toplam on iki yıl görev yapmış olmak'' ibaresinin, 6. maddesinin 1. fıkrasının (m) bendinin (2) numaralı alt </w:t>
      </w:r>
      <w:proofErr w:type="spellStart"/>
      <w:r w:rsidRPr="004C73DA">
        <w:t>bendininde</w:t>
      </w:r>
      <w:proofErr w:type="spellEnd"/>
      <w:r w:rsidRPr="004C73DA">
        <w:t xml:space="preserve"> yer alan ''Başkanlıkta, en az beş yılını ilçe müftüsü veya dengi görevlerde geçirmiş olmak kaydı ile vaizlik veya üstü sayılan görevlerde toplam sekiz yıl veya ilahiyat fakültelerinde öğretim üyesi olarak beş yıl görev yapmış olmak'' ibaresinin, 6. maddesinin 1. fıkrasının (o) bendinin (3) numaralı alt bendinde yer alan ''Kamu kurum ve kuruluşlarında toplam beş yıl görev yapmış olmak,'' ibaresinin, 6. maddesinin 1. fıkrasının (t) bendinin (1) numaralı alt bendinde yer alan ''En az orta öğrenim düzeyinde dini öğrenim görmüş olmak,'' ibaresinin, 9. maddesinin 3. fıkrasında yer alan '' İlgili mevzuatına göre ücreti, çalışma ve sosyal güvenceleri, muhtarlık, dernekler veya vakıflarca karşılanan cami görevlileri, her ay il müftülüğünce sigorta primlerinin ödenip ödenmediğinin takip edilmesi şartıyla il müftüsü veya kaymakamın teklifi üzerine valilik onayı ile geçici olarak görevlendirilebilir.'' ibaresinin, 23. maddesinin 3. fıkrasında yer alan ''Grup veya sınıf hizmetine tabi olarak il ve ilçelere ilk defa ataması yapılan personel bu yerlerdeki asgari görev süresini tamamlamadan 38 inci maddenin birinci fıkrasının (a) ve (b) bentlerinde yer alan hükümlerden yararlanamaz, görevlerinden feragat ederek durumlarına uygun diğer kadrolara ya da öğrenimle ihraz ettikleri kadrolara atanmayı talep etmeleri halinde 38 inci maddenin birinci fıkrasının (a) ve (b) bentlerinde yer alan hükümlerden yararlanabilirler. </w:t>
      </w:r>
      <w:proofErr w:type="gramStart"/>
      <w:r w:rsidRPr="004C73DA">
        <w:t xml:space="preserve">Bayan vaizler hakkında bu Yönetmeliğin 38 inci maddesinin birinci fıkrasının (b) bendinde yer alan, aile birliği mazereti sebebiyle yer değiştirme isteğinde bulunabilmek için ayrıca eşlerin aynı seviyede veya daha üst bir görevde bulunmaları gerektiğine ilişkin hüküm uygulanmaz.'' ibaresinin, 34. maddesinde yer alan, ''İl ve ilçe müftülüklerince ilan edilen boş cami kadrolarına yer değiştirme suretiyle atanmak için müracaat edeceklerde, cami gruplarına göre aranacak MBSTS taban puanı Başkanlıkça belirlenir.'' ibaresinin, 36. maddesinin 4. fıkrasında yer alan ''Hizmet gerekleri ve cami özellikleri dikkate alınarak ilgili mevzuatında yer alan diğer hükümlere bağlı kalmaksızın Başkan onayı ile naklen Kur’an kursu öğreticisi ve cami görevlisi atanabilir.'' ibaresinin, 37. Maddesinde yer alan, ''36. maddede belirtilen sebepler dışında, cami görevlilerinin yer değiştirmelerine esas olmak üzere illerde il müftüsünün başkanlığında, durumu görüşülecek görevlinin bağlı bulunduğu müftü dâhil beş kişiden oluşan bir Değerlendirme ve Yer Değiştirme Komisyonu kurulur. </w:t>
      </w:r>
      <w:proofErr w:type="gramEnd"/>
      <w:r w:rsidRPr="004C73DA">
        <w:t>Bu komisyon; görev yaptığı camide sekiz yılını tamamlayan cami görevlilerinin yer değiştirmelerini her yıl Haziran ayında toplanarak aşağıdaki kıstaslara göre gerçekleştirir:</w:t>
      </w:r>
    </w:p>
    <w:p w:rsidR="004C73DA" w:rsidRPr="004C73DA" w:rsidRDefault="004C73DA" w:rsidP="004C73DA">
      <w:pPr>
        <w:pStyle w:val="ecxmsonormal"/>
        <w:jc w:val="both"/>
      </w:pPr>
      <w:r w:rsidRPr="004C73DA">
        <w:lastRenderedPageBreak/>
        <w:t xml:space="preserve">a) Yer değiştirmeler aynı grup camiler arasında olmak üzere </w:t>
      </w:r>
      <w:bookmarkEnd w:id="0"/>
      <w:r w:rsidRPr="004C73DA">
        <w:t>öncelikle aynı ilçe içinde, yer bulunamaması halinde il içinde, il içinde de yer bulunamaması halinde iller arası yapılır.</w:t>
      </w:r>
    </w:p>
    <w:p w:rsidR="004C73DA" w:rsidRPr="004C73DA" w:rsidRDefault="004C73DA" w:rsidP="004C73DA">
      <w:pPr>
        <w:pStyle w:val="ecxmsonormal"/>
        <w:jc w:val="both"/>
      </w:pPr>
      <w:r w:rsidRPr="004C73DA">
        <w:t>b) Personelin talebi halinde üst gruptaki camiden alt gruptaki camiye yer değiştirme yapılabilir.</w:t>
      </w:r>
    </w:p>
    <w:p w:rsidR="004C73DA" w:rsidRPr="004C73DA" w:rsidRDefault="004C73DA" w:rsidP="004C73DA">
      <w:pPr>
        <w:pStyle w:val="ecxmsonormal"/>
        <w:jc w:val="both"/>
      </w:pPr>
      <w:r w:rsidRPr="004C73DA">
        <w:t xml:space="preserve">c) İl içi yer değiştirmeler bu Yönetmelikteki atama usulüne ilişkin hükümlerde belirtilen esaslar dikkate alınarak valiliklerce; il dışı yer değiştirmeler ise Başkanlık tarafından yapılır. </w:t>
      </w:r>
      <w:proofErr w:type="gramStart"/>
      <w:r w:rsidRPr="004C73DA">
        <w:t xml:space="preserve">İl içi yer değiştirmelerinden önce internet ortamında Başkanlıktan izin alınır.'' ibaresinin, 43. maddesinin 2. fıkrasında yer alan, "Merkez teşkilatı birimlerinde tecrübe edinmiş personel ile norm kadro fazlası personel, ihtiyaç durumları gözetilerek taşra teşkilatında görevlendirilebilir veya buralara atanabilir.'' ibaresinin, Geçici 1. maddesinde yer alan, ''37 </w:t>
      </w:r>
      <w:proofErr w:type="spellStart"/>
      <w:r w:rsidRPr="004C73DA">
        <w:t>nci</w:t>
      </w:r>
      <w:proofErr w:type="spellEnd"/>
      <w:r w:rsidRPr="004C73DA">
        <w:t xml:space="preserve"> maddedeki kıstaslar dikkate alınarak bu Yönetmeliğin yürürlüğe girdiği tarihte cami görevlilerinden görev yaptığı camide yirmi yılını tamamlayanların yer değişiklikleri 2015 yılı Haziran-Eylül döneminde, on beş yılını tamamlayanların yer değişiklikleri 2016 yılı Haziran-Eylül döneminde yapılır. </w:t>
      </w:r>
      <w:proofErr w:type="gramEnd"/>
      <w:r w:rsidRPr="004C73DA">
        <w:t xml:space="preserve">Bu Yönetmeliğin 37 </w:t>
      </w:r>
      <w:proofErr w:type="spellStart"/>
      <w:r w:rsidRPr="004C73DA">
        <w:t>nci</w:t>
      </w:r>
      <w:proofErr w:type="spellEnd"/>
      <w:r w:rsidRPr="004C73DA">
        <w:t xml:space="preserve"> maddesindeki süreye göre zorunlu yer değişiklikleri ise 2017 yılından itibaren yapılmaya başlanır ve sürelerin hesaplamasında 1 Haziran tarihi esas alınır.''  ibaresinin yürütülmesinin durdurulması için Yasa'nın aradığı koşulların gerçekleşmemiş olduğu anlaşılmaktadır.</w:t>
      </w:r>
    </w:p>
    <w:p w:rsidR="004C73DA" w:rsidRPr="004C73DA" w:rsidRDefault="004C73DA" w:rsidP="004C73DA">
      <w:pPr>
        <w:pStyle w:val="ecxmsonormal"/>
        <w:jc w:val="both"/>
      </w:pPr>
      <w:r w:rsidRPr="004C73DA">
        <w:rPr>
          <w:b/>
          <w:bCs/>
        </w:rPr>
        <w:t>Dava konusu Yönetmeliğin  32. maddesinde yer alan ''Zorunlu yer değiştirmeye tabi olmayan taşra teşkilatında görev yapan şeflerin bulundukları yerde hizmet süreleri beş yıldır. Hizmetin gerekleri, özellikleri ile son görev yerlerinin ekonomik, sosyal, kültürel ve ulaşım şartları yönünden benzerlik ve yakınlık göstermesi hususları dikkate alınarak, beş yıllık hizmet süresi sonunda görev yerleri değiştirilir. Bu süre Başkanlıkça bir yıl uzatılabilir.'' ibaresine yönelik yürütmenin durdurulması istemine gelince:</w:t>
      </w:r>
    </w:p>
    <w:p w:rsidR="004C73DA" w:rsidRPr="004C73DA" w:rsidRDefault="004C73DA" w:rsidP="004C73DA">
      <w:pPr>
        <w:pStyle w:val="ecxmsonormal"/>
        <w:jc w:val="both"/>
      </w:pPr>
      <w:r w:rsidRPr="004C73DA">
        <w:t xml:space="preserve">657 sayılı Devlet Memurları Kanunu'nun ''Yer değiştirme suretiyle atanma'' başlıklı  72. maddesinde; ''Kurumlarda yer değiştirme suretiyle atanmalar; hizmetlerin gereklerine, özelliklerine, </w:t>
      </w:r>
      <w:proofErr w:type="spellStart"/>
      <w:r w:rsidRPr="004C73DA">
        <w:t>Türkiyenin</w:t>
      </w:r>
      <w:proofErr w:type="spellEnd"/>
      <w:r w:rsidRPr="004C73DA">
        <w:t xml:space="preserve"> ekonomik, sosyal, kültürel ve ulaşım şartları yönünden benzerlik ve yakınlık gösteren iller gruplandırılarak tespit edilen bölgeler arasın da adil ve dengeli bir sistem içinde yapılır. Yeniden veya yer değiştirme suretiyle yapılacak atamalarda; aile birimini muhafaza etmek bakımından kurumlar arasında gerekli koordinasyon sağlanarak memur olan diğer eşin de isteği halinde ataması, atamaya tabi tutulan memurun atandığı yere 74 ve 76. maddelerde belirtilen esaslar çerçevesinde yapılır. Yer  değiştirme  suretiyle  atanmaya  tabi  memurun  atandığı  yerde  eşinin  atanacağı  teşkilatın  bulunmaması  ya  da  teşkilatı olmakla  birlikte  niteliğine  uygun  münhal  bir  görev  bulunmaması  ve  ilgilinin  de  talebi  halinde,  bu  personele  eşinin  görev süresi ile sınırlı olmak üzere aşağıdaki şartlarda izin verilebilir. Bu suretle izin verilenlere, aylık ve diğer ödemelerine karşılık olarak, aylık (taban ve kıdem aylığı </w:t>
      </w:r>
      <w:proofErr w:type="gramStart"/>
      <w:r w:rsidRPr="004C73DA">
        <w:t>dahil</w:t>
      </w:r>
      <w:proofErr w:type="gramEnd"/>
      <w:r w:rsidRPr="004C73DA">
        <w:t xml:space="preserve">), ek gösterge, zam ve tazminatlarının kanuni kesintiler düşüldükten sonraki net miktarının, eşleri; a) Olağanüstü Hal Bölgesine dahil illerle bu illere mücavir olarak belirlenen illerde görevli olanlara % 60'ı, b) Kalkınmada 1 inci derecede öncelikli yörelerde görevli olanlara % 50'si, c) Kalkınmada 2 </w:t>
      </w:r>
      <w:proofErr w:type="spellStart"/>
      <w:r w:rsidRPr="004C73DA">
        <w:t>nci</w:t>
      </w:r>
      <w:proofErr w:type="spellEnd"/>
      <w:r w:rsidRPr="004C73DA">
        <w:t xml:space="preserve"> derecede öncelikli yörelerde görevli olanlara % 25'i, kurumlarınca kadro tasarrufundan ödenir. Eşleri diğer yörelerde görevli olanlar ise ücretsiz izinli sayılır.  Yukarıda sayılanların kadroları eşlerinin  görevlendirme  süresiyle sınırlı  olarak  saklı  tutulur.  Ancak,  bu süre memuriyet boyunca 4  yılı  hiç  bir  surette  geçemez.  Bunların kademe ilerlemesi; emeklilik ve  diğer  bütün  hakları  ve  yükümlülükleri  devam  eder.  Ancak  ücretsiz  izin  ver ilenlerin  bu  sürelerinin emeklilikten  sayılabilmesi  için  kesenek  ve  kurum  karşılıklarının  her  ay  kendileri  tarafından  T.C.  Emekli  Sandığına yatırılması gerekir. İlgili mevzuatı uyarınca verilecek rapora göre kendisi, eşi veya birinci derece kan hısımlığı  bulunan bakmakla  yükümlü  olduğu  aile  fertleri  engelli olan  memurların  engellilik  durumundan  kaynaklanan  yer değiştirme taleplerinin karşılanması için düzenlemeler yapılır. Memurların  atanamayacakları  yerler  ve  bu  yerlerdeki  görevler  ile kurumların  özellik  arz  eden  görevlerine  atanabilmeleri  için  hangi  kademelerde  ne  kadar  hizmet  etmeleri  gerektiği  ve  yer değiştirme ile ilgili atama esasları Devlet Personel Başkanlığınca hazırlanacak bir yönetmelikle belirlenir. Kurumlar atamaya tabi olacak personeli için bu yönetmelik esaslarına göre Devlet Personel Başkanlığının görüşünü almak suretiyle bir personel ve atama planı hazırlar.'' hükmü yer almıştır.</w:t>
      </w:r>
    </w:p>
    <w:p w:rsidR="004C73DA" w:rsidRPr="004C73DA" w:rsidRDefault="004C73DA" w:rsidP="004C73DA">
      <w:pPr>
        <w:pStyle w:val="ecxmsonormal"/>
        <w:jc w:val="both"/>
      </w:pPr>
      <w:proofErr w:type="gramStart"/>
      <w:r w:rsidRPr="004C73DA">
        <w:t xml:space="preserve">25.6.1983 tarih  ve 18088 sayılı Resmi Gazetede yayımlanmış olan Devlet Memurlarının Yer Değiştirme Suretiyle Atanmalarına İlişkin Yönetmeliğin, ''Hizmet Bölgeleri ve Bölgelerdeki Zorunlu Çalışma Süreleri'' başlıklı  5. maddesi;  ''Türkiye'nin ekonomik, sosyal, kültürel ve ulaşım şartları yönünden benzerlik ve yakınlık gösteren illeri gruplandırılarak, gelişmişlik sırasına göre (6)  hizmet bölgesine ayrılmıştır. </w:t>
      </w:r>
      <w:proofErr w:type="gramEnd"/>
      <w:r w:rsidRPr="004C73DA">
        <w:t xml:space="preserve">Bu hizmet bölgelerine giren il merkezleri ekli (1) sayılı cetvelde  gösterilmiştir. İlçelerin  gelişmişlik  sırasına  göre  </w:t>
      </w:r>
      <w:proofErr w:type="spellStart"/>
      <w:r w:rsidRPr="004C73DA">
        <w:t>tesbiti</w:t>
      </w:r>
      <w:proofErr w:type="spellEnd"/>
      <w:r w:rsidRPr="004C73DA">
        <w:t xml:space="preserve">  ve  bölgelere  dağılımı,  hizmetlerin  gereklerine  ve  özelliklerine  göre  kurumlarca  yapılır.  Devlet Personel Dairesi Kalkınma Planı Dönemlerinde, bu hizmet bölgelerini ekonomik, sosyal ve kültürel gelişmeleri </w:t>
      </w:r>
      <w:proofErr w:type="spellStart"/>
      <w:r w:rsidRPr="004C73DA">
        <w:t>gözönünde</w:t>
      </w:r>
      <w:proofErr w:type="spellEnd"/>
      <w:r w:rsidRPr="004C73DA">
        <w:t xml:space="preserve"> bulundurarak ve Devlet Planlama Teşkilatının da görüşünü alarak, yeniden düzenleyebilir.  Ancak, kamu kurum ve kuruluşlarını altıyı geçmemek ve en az üç bölge olmak üzere, hizmet özelliklerine göre bu hizmet bölgelerinden farklı hizmet bölgeleri de belirleyebilirler. Zorunlu yer değiştirmeye tabi personel ve en az iki yıl olmak üzere hizmet bölgelerindeki zorunlu çalışma süreleri, bölgelerin özellikleri, teşkilat yapısı, hizmetin ülkenin her yerine etkin olarak götürülebilmesi ve diğer  hizmet gerekleri göz önünde bulundurulmak suretiyle kamu kurum ve kuruluşlarınca tespit edilir.'' hükmü yer almıştır.</w:t>
      </w:r>
    </w:p>
    <w:p w:rsidR="004C73DA" w:rsidRPr="004C73DA" w:rsidRDefault="004C73DA" w:rsidP="004C73DA">
      <w:pPr>
        <w:pStyle w:val="ecxmsonormal"/>
        <w:jc w:val="both"/>
      </w:pPr>
      <w:r w:rsidRPr="004C73DA">
        <w:t>Yukarıda yer verilen düzenlemelerden, Devlet memurlarının zorunlu çalışma süreleri ve zorunlu yer değiştirme suretiyle yapılacak atamalarda illerin gruplandırılarak hizmet bölgelerine ayrıldığı anlaşılmaktadır.</w:t>
      </w:r>
    </w:p>
    <w:p w:rsidR="004C73DA" w:rsidRPr="004C73DA" w:rsidRDefault="004C73DA" w:rsidP="004C73DA">
      <w:pPr>
        <w:pStyle w:val="ecxmsonormal"/>
        <w:jc w:val="both"/>
      </w:pPr>
      <w:proofErr w:type="gramStart"/>
      <w:r w:rsidRPr="004C73DA">
        <w:t>Diyanet İşleri Başkanlığı yukarıda anılan Yönetmeliğin 32. maddesinde taşra teşkilatında görev yapan şeflerin zorunlu yer değiştirmeye tabi olmadığı belirtilmesine rağmen bulundukları yere özgü 5 yıllık bir süre öngörülerek bu durumda olanlar açısından zorunlu atama yapılması sonucunu doğuran bir düzenleme yapılmış ise de; 657 sayılı Devlet Memurları Kanunun 72. maddesi ve Devlet Memurlarının Yer Değiştirme Suretiyle Atanmalarına İlişkin Yönetmeliğin 5. maddesi kapsamında söz konusu şefler yönünden de illerin gruplandırılması gerektiğinden bu haliyle üst normlara aykırı olduğu anlaşılan Yönetmeliğin anılan hükmünde hukuka uyarlık görülmemiştir.</w:t>
      </w:r>
      <w:proofErr w:type="gramEnd"/>
    </w:p>
    <w:p w:rsidR="004C73DA" w:rsidRPr="004C73DA" w:rsidRDefault="004C73DA" w:rsidP="004C73DA">
      <w:pPr>
        <w:pStyle w:val="ecxmsonormal"/>
        <w:jc w:val="both"/>
      </w:pPr>
      <w:r w:rsidRPr="004C73DA">
        <w:t xml:space="preserve">Açıklanan nedenlerle, dava konusu; 15.4.2015 tarih ve 29327 sayılı Resmi </w:t>
      </w:r>
      <w:proofErr w:type="spellStart"/>
      <w:r w:rsidRPr="004C73DA">
        <w:t>Gazete'de</w:t>
      </w:r>
      <w:proofErr w:type="spellEnd"/>
      <w:r w:rsidRPr="004C73DA">
        <w:t xml:space="preserve"> yayımlanan Diyanet İşleri Başkanlığı Atama ve Yer Değiştirme Yönetmeliğinin; </w:t>
      </w:r>
      <w:r w:rsidRPr="004C73DA">
        <w:rPr>
          <w:b/>
          <w:bCs/>
        </w:rPr>
        <w:t>32. maddesinde</w:t>
      </w:r>
      <w:r w:rsidRPr="004C73DA">
        <w:t xml:space="preserve"> yer alan ''Zorunlu yer değiştirmeye tabi olmayan taşra teşkilatında görev yapan şeflerin bulundukları yerde hizmet süreleri beş yıldır. Hizmetin gerekleri, özellikleri ile son görev yerlerinin ekonomik, sosyal, kültürel ve ulaşım şartları yönünden benzerlik ve yakınlık göstermesi hususları dikkate alınarak, beş yıllık hizmet süresi sonunda görev yerleri değiştirilir. Bu süre Başkanlıkça bir yıl uzatılabilir.'' ibaresi yönünden, 2577 sayılı İdari Yargılama Usulü Kanunu'nun 27. maddesinin 6352 sayılı Yasa ile değişik 2. fıkrasında sayılan koşullar gerçekleşmiş olduğundan; söz konusu düzenlemenin yürütülmesinin durdurulması isteminin </w:t>
      </w:r>
      <w:r w:rsidRPr="004C73DA">
        <w:rPr>
          <w:b/>
          <w:bCs/>
        </w:rPr>
        <w:t>oyçokluğuyla KABULÜNE</w:t>
      </w:r>
      <w:r w:rsidRPr="004C73DA">
        <w:t xml:space="preserve">, 6. maddesinin 1. fıkrasının (b) bendinin (2) numaralı alt bendinde yer alan ''Başkanlıkta en az üç yılını müftülük, dengi veya üstü görevlerde geçirmiş olmak kaydıyla on yıl veya vaiz olarak on beş yıl veya ilahiyat fakültelerinde beş yılı öğretim üyesi olmak üzere toplam on yıl görev yapmış olmak,'' ibaresinin, 6. maddesinin 1. fıkrasının (ç) bendinin (1) numaralı alt bendinde yer alan ''Dini </w:t>
      </w:r>
      <w:proofErr w:type="gramStart"/>
      <w:r w:rsidRPr="004C73DA">
        <w:t>yüksek öğretim</w:t>
      </w:r>
      <w:proofErr w:type="gramEnd"/>
      <w:r w:rsidRPr="004C73DA">
        <w:t xml:space="preserve"> mezunu olmak'' ibaresinin, 6. maddesinin 1. fıkrasının (d) bendinin (1) numaralı alt bendinde yer alan ''Dini yüksek öğretim mezunu olmak'' ibaresinin, 6. maddesinin 1. fıkrasının  (e) bendinin (2) numaralı alt bendinde yer alan ''Başkanlıkta en az beş yılını vaizlik veya üstü görevlerde veya ilahiyat fakültelerinde beş yılı öğretim üyesi olmak şartıyla kamu kurum ve kuruluşlarında toplam on iki yıl görev yapmış olmak,'' ibaresinin, 6. maddesinin 1. fıkrasının (e) bendinin (3) numaralı alt bendinde yer alan ''Yönetim Hizmetleri Genel Müdürü ve Strateji Geliştirme Başkanı olarak atanabilmek için; en az dört yıllık yükseköğrenim mezunu olup kamu kurum ve kuruluşlarında toplam on iki yıl görev yapmış olmak'' ibaresinin, 6. maddesinin 1. fıkrasının (m) bendinin (2) numaralı alt </w:t>
      </w:r>
      <w:proofErr w:type="spellStart"/>
      <w:r w:rsidRPr="004C73DA">
        <w:t>bendininde</w:t>
      </w:r>
      <w:proofErr w:type="spellEnd"/>
      <w:r w:rsidRPr="004C73DA">
        <w:t xml:space="preserve"> yer alan ''Başkanlıkta, en az beş yılını ilçe müftüsü veya dengi görevlerde geçirmiş olmak kaydı ile vaizlik veya üstü sayılan görevlerde toplam sekiz yıl veya ilahiyat fakültelerinde öğretim üyesi olarak beş yıl görev yapmış olmak'' ibaresinin, 6. maddesinin 1. fıkrasının (o) bendinin (3) numaralı alt bendinde yer alan ''Kamu kurum ve kuruluşlarında toplam beş yıl görev yapmış olmak,'' ibaresinin, 6. maddesinin 1. fıkrasının (t) bendinin (1) numaralı alt bendinde yer alan ''En az orta öğrenim düzeyinde dini öğrenim görmüş olmak,'' ibaresinin, 36. maddesinin  4. fıkrasında yer alan ''Hizmet gerekleri ve cami özellikleri dikkate alınarak ilgili mevzuatında yer alan diğer hükümlere bağlı kalmaksızın Başkan onayı ile naklen Kur’an kursu öğreticisi ve cami görevlisi atanabilir.'' ibaresinin, 43. maddesinin 2. fıkrasında yer alan, "Merkez teşkilatı birimlerinde tecrübe edinmiş personel ile norm kadro fazlası personel, ihtiyaç durumları gözetilerek taşra teşkilatında görevlendirilebilir veya buralara atanabilir.'' ibaresi yönünden yürütmenin durdurulması isteminin  </w:t>
      </w:r>
      <w:r w:rsidRPr="004C73DA">
        <w:rPr>
          <w:b/>
          <w:bCs/>
        </w:rPr>
        <w:t>oybirliğiyle REDDİNE</w:t>
      </w:r>
      <w:r w:rsidRPr="004C73DA">
        <w:t xml:space="preserve">, 9. maddesinin 3. fıkrasında yer alan '' İlgili mevzuatına göre ücreti, çalışma ve sosyal güvenceleri, muhtarlık, dernekler veya vakıflarca karşılanan cami görevlileri, her ay il müftülüğünce sigorta primlerinin ödenip ödenmediğinin takip edilmesi şartıyla il müftüsü veya kaymakamın teklifi üzerine valilik onayı ile geçici olarak görevlendirilebilir.'' ibaresinin, 23. maddesinin 3. fıkrasında yer alan ''Grup veya sınıf hizmetine tabi olarak il ve ilçelere ilk defa ataması yapılan personel bu yerlerdeki asgari görev süresini tamamlamadan 38 inci maddenin birinci fıkrasının (a) ve (b) bentlerinde yer alan hükümlerden yararlanamaz, görevlerinden feragat ederek durumlarına uygun diğer kadrolara ya da öğrenimle ihraz ettikleri kadrolara atanmayı talep etmeleri halinde 38 inci maddenin birinci fıkrasının (a) ve (b) bentlerinde yer alan hükümlerden yararlanabilirler. </w:t>
      </w:r>
      <w:proofErr w:type="gramStart"/>
      <w:r w:rsidRPr="004C73DA">
        <w:t xml:space="preserve">Bayan vaizler hakkında bu Yönetmeliğin 38 inci maddesinin birinci fıkrasının (b) bendinde yer alan, aile birliği mazereti sebebiyle yer değiştirme isteğinde bulunabilmek için ayrıca eşlerin aynı seviyede veya daha üst bir görevde bulunmaları gerektiğine ilişkin hüküm uygulanmaz.'' ibaresinin, 34. maddesinde yer alan, ''İl ve ilçe müftülüklerince ilan edilen boş cami kadrolarına yer değiştirme suretiyle atanmak için müracaat edeceklerde, cami gruplarına göre aranacak MBSTS taban puanı Başkanlıkça belirlenir.'' ibaresinin, 37. maddesinde yer alan, ''36. maddede belirtilen sebepler dışında, cami görevlilerinin yer değiştirmelerine esas olmak üzere illerde il müftüsünün başkanlığında, durumu görüşülecek görevlinin bağlı bulunduğu müftü dâhil beş kişiden oluşan bir Değerlendirme ve Yer Değiştirme Komisyonu kurulur. </w:t>
      </w:r>
      <w:proofErr w:type="gramEnd"/>
      <w:r w:rsidRPr="004C73DA">
        <w:t>Bu komisyon; görev yaptığı camide sekiz yılını tamamlayan cami görevlilerinin yer değiştirmelerini her yıl Haziran ayında toplanarak aşağıdaki kıstaslara göre gerçekleştirir:</w:t>
      </w:r>
    </w:p>
    <w:p w:rsidR="004C73DA" w:rsidRPr="004C73DA" w:rsidRDefault="004C73DA" w:rsidP="004C73DA">
      <w:pPr>
        <w:pStyle w:val="ecxmsonormal"/>
        <w:jc w:val="both"/>
      </w:pPr>
      <w:r w:rsidRPr="004C73DA">
        <w:t>a) Yer değiştirmeler aynı grup camiler arasında olmak üzere öncelikle aynı ilçe içinde, yer bulunamaması halinde il içinde, il içinde de yer bulunamaması halinde iller arası yapılır.</w:t>
      </w:r>
    </w:p>
    <w:p w:rsidR="004C73DA" w:rsidRPr="004C73DA" w:rsidRDefault="004C73DA" w:rsidP="004C73DA">
      <w:pPr>
        <w:pStyle w:val="ecxmsonormal"/>
        <w:jc w:val="both"/>
      </w:pPr>
      <w:r w:rsidRPr="004C73DA">
        <w:t>b) Personelin talebi halinde üst gruptaki camiden alt gruptaki camiye yer değiştirme yapılabilir.</w:t>
      </w:r>
    </w:p>
    <w:p w:rsidR="004C73DA" w:rsidRPr="004C73DA" w:rsidRDefault="004C73DA" w:rsidP="004C73DA">
      <w:pPr>
        <w:pStyle w:val="ecxmsonormal"/>
        <w:jc w:val="both"/>
      </w:pPr>
      <w:r w:rsidRPr="004C73DA">
        <w:t xml:space="preserve">c) İl içi yer değiştirmeler bu Yönetmelikteki atama usulüne ilişkin hükümlerde belirtilen esaslar dikkate alınarak valiliklerce; il dışı yer değiştirmeler ise Başkanlık tarafından yapılır. </w:t>
      </w:r>
      <w:proofErr w:type="gramStart"/>
      <w:r w:rsidRPr="004C73DA">
        <w:t xml:space="preserve">İl içi yer değiştirmelerinden önce internet ortamında Başkanlıktan izin alınır.'' ibaresinin,  Geçici 1. maddesinde yer alan, ''37 </w:t>
      </w:r>
      <w:proofErr w:type="spellStart"/>
      <w:r w:rsidRPr="004C73DA">
        <w:t>nci</w:t>
      </w:r>
      <w:proofErr w:type="spellEnd"/>
      <w:r w:rsidRPr="004C73DA">
        <w:t xml:space="preserve"> maddedeki kıstaslar dikkate alınarak bu Yönetmeliğin yürürlüğe girdiği tarihte cami görevlilerinden görev yaptığı camide yirmi yılını tamamlayanların yer değişiklikleri 2015 yılı Haziran-Eylül döneminde, on beş yılını tamamlayanların yer değişiklikleri 2016 yılı Haziran-Eylül döneminde yapılır. Bu Yönetmeliğin 37 </w:t>
      </w:r>
      <w:proofErr w:type="spellStart"/>
      <w:r w:rsidRPr="004C73DA">
        <w:t>nci</w:t>
      </w:r>
      <w:proofErr w:type="spellEnd"/>
      <w:r w:rsidRPr="004C73DA">
        <w:t xml:space="preserve"> maddesindeki süreye göre zorunlu yer değişiklikleri ise 2017 yılından itibaren yapılmaya başlanır ve sürelerin hesaplamasında 1 Haziran tarihi esas alınır.'' ibaresi yönünden yürütmenin durdurulması isteminin </w:t>
      </w:r>
      <w:r w:rsidRPr="004C73DA">
        <w:rPr>
          <w:b/>
          <w:bCs/>
        </w:rPr>
        <w:t>oy çokluğuyla REDDİNE</w:t>
      </w:r>
      <w:r w:rsidRPr="004C73DA">
        <w:t>,  bu kararın tebliğini izleyen 7 (yedi) gün içerisinde Danıştay İdari Dava Daireleri Kuruluna itiraz edilebileceğinin taraflara duyurulmasına,  12.4.2016 tarihinde karar verildi.</w:t>
      </w:r>
      <w:proofErr w:type="gramEnd"/>
    </w:p>
    <w:p w:rsidR="004C73DA" w:rsidRPr="004C73DA" w:rsidRDefault="004C73DA" w:rsidP="004C73DA">
      <w:pPr>
        <w:pStyle w:val="ecxmsonormal"/>
        <w:jc w:val="both"/>
      </w:pPr>
      <w:r w:rsidRPr="004C73DA">
        <w:t xml:space="preserve">Başkan Vekili            Üye              Üye                   </w:t>
      </w:r>
      <w:proofErr w:type="spellStart"/>
      <w:r w:rsidRPr="004C73DA">
        <w:t>Üye</w:t>
      </w:r>
      <w:proofErr w:type="spellEnd"/>
      <w:r w:rsidRPr="004C73DA">
        <w:t xml:space="preserve">                </w:t>
      </w:r>
      <w:proofErr w:type="spellStart"/>
      <w:r w:rsidRPr="004C73DA">
        <w:t>Üye</w:t>
      </w:r>
      <w:proofErr w:type="spellEnd"/>
    </w:p>
    <w:p w:rsidR="004C73DA" w:rsidRPr="004C73DA" w:rsidRDefault="004C73DA" w:rsidP="004C73DA">
      <w:pPr>
        <w:pStyle w:val="ecxmsonormal"/>
        <w:jc w:val="both"/>
      </w:pPr>
      <w:r w:rsidRPr="004C73DA">
        <w:t>Eyüp        İbrahim           Cevdet              İsmail                Mürteza</w:t>
      </w:r>
    </w:p>
    <w:p w:rsidR="004C73DA" w:rsidRPr="004C73DA" w:rsidRDefault="004C73DA" w:rsidP="004C73DA">
      <w:pPr>
        <w:pStyle w:val="ecxmsonormal"/>
        <w:jc w:val="both"/>
      </w:pPr>
      <w:r w:rsidRPr="004C73DA">
        <w:t>KAYA       TOPUZ                    ERKAN              KALENDER        GÜLER</w:t>
      </w:r>
    </w:p>
    <w:p w:rsidR="004C73DA" w:rsidRPr="004C73DA" w:rsidRDefault="004C73DA" w:rsidP="004C73DA">
      <w:pPr>
        <w:pStyle w:val="ecxmsonormal"/>
        <w:jc w:val="both"/>
      </w:pPr>
      <w:r w:rsidRPr="004C73DA">
        <w:t>(X)                        (XXX)                  (XX)                                       (XXX)</w:t>
      </w:r>
    </w:p>
    <w:p w:rsidR="004C73DA" w:rsidRPr="004C73DA" w:rsidRDefault="004C73DA" w:rsidP="004C73DA">
      <w:pPr>
        <w:pStyle w:val="ecxmsonormal"/>
        <w:jc w:val="both"/>
      </w:pPr>
      <w:r w:rsidRPr="004C73DA">
        <w:t> </w:t>
      </w:r>
    </w:p>
    <w:p w:rsidR="004C73DA" w:rsidRPr="004C73DA" w:rsidRDefault="004C73DA" w:rsidP="004C73DA">
      <w:pPr>
        <w:pStyle w:val="ecxmsonormal"/>
        <w:jc w:val="both"/>
      </w:pPr>
      <w:r w:rsidRPr="004C73DA">
        <w:rPr>
          <w:b/>
          <w:bCs/>
        </w:rPr>
        <w:t xml:space="preserve"> (X) AYRIŞIK </w:t>
      </w:r>
      <w:proofErr w:type="gramStart"/>
      <w:r w:rsidRPr="004C73DA">
        <w:rPr>
          <w:b/>
          <w:bCs/>
        </w:rPr>
        <w:t>OY :</w:t>
      </w:r>
      <w:proofErr w:type="gramEnd"/>
    </w:p>
    <w:p w:rsidR="004C73DA" w:rsidRPr="004C73DA" w:rsidRDefault="004C73DA" w:rsidP="004C73DA">
      <w:pPr>
        <w:pStyle w:val="ecxmsonormal"/>
        <w:jc w:val="both"/>
      </w:pPr>
      <w:proofErr w:type="gramStart"/>
      <w:r w:rsidRPr="004C73DA">
        <w:t>Bakanlar Kurulunun 19.4.1983 tarih ve 83/6828 sayılı kararıyla çıkarılan Devlet Memurlarının Yer Değiştirme Suretiyle Atanmalarına İlişkin Yönetmeliğin 2. bölümündeki yer değiştirme suretiyle atanmaya ilişkin Genel Esaslar arasında Sağlık Mazeretine Bağlı Yer Değişikliği ve Aile Birliği Mazeretine Bağlı Yer Değişikliği ile ilgili hükümlere yer verilmiş, IV. bölümde bulunan Özel Yönetmelikler başlıklı 24. maddede ise Kurumların çıkaracakları Özel Yönetmeliklerde bu Yönetmeliğe aykırı hükümlerin yer alamayacağı hükme bağlanmıştır.</w:t>
      </w:r>
      <w:proofErr w:type="gramEnd"/>
    </w:p>
    <w:p w:rsidR="004C73DA" w:rsidRPr="004C73DA" w:rsidRDefault="004C73DA" w:rsidP="004C73DA">
      <w:pPr>
        <w:pStyle w:val="ecxmsonormal"/>
        <w:jc w:val="both"/>
      </w:pPr>
      <w:proofErr w:type="gramStart"/>
      <w:r w:rsidRPr="004C73DA">
        <w:t>Dava konusu Diyanet İşleri Başkanlığı Atama ve Yer Değiştirme Yönetmeliğinin 23. maddesinin 3. fıkrasında "Grup veya sınıf hizmetine tabi olarak il ve ilçelere ilk defa ataması yapılan personel bu yerlerdeki asgari görev süresini tamamlamadan 38. maddenin birinci fıkrasının (a) ve (b) bentlerinde yer alan hükümlerden yararlanamaz görevlerinden feragat ederek durumlarına uygun diğer kadrolara ya da öğrenimle ihraz ettikleri kadrolara atanmayı talep etmeleri halinde 38 inci maddenin birinci fıkrasının (a) ve (b) bentlerinde yer alan hükümlerden yararlanabilirler..." hükmü yer almış, 38. maddesinin 1. fıkrasının (a) bendinde sağlık mazeretine bağlı yer değişikliği (b) bendinde ise aile birliği mazeretine bağlı yer değişikliği ile ilgili düzenlemelere yer verilmiştir.</w:t>
      </w:r>
      <w:proofErr w:type="gramEnd"/>
    </w:p>
    <w:p w:rsidR="004C73DA" w:rsidRPr="004C73DA" w:rsidRDefault="004C73DA" w:rsidP="004C73DA">
      <w:pPr>
        <w:pStyle w:val="ecxmsonormal"/>
        <w:jc w:val="both"/>
      </w:pPr>
      <w:r w:rsidRPr="004C73DA">
        <w:t>Bilindiği gibi hukuk normları arasında dayanağını Anayasa'dan alan bir hiyerarşi bulunmakta olup, özel yönetmelik genel yönetmeliğe, genel yönetmelik tüzüğe, tüzük kanuna aykırı hükümler içeremez. Buna göre Kurumlar Yönetmelik çıkarırken genel Yönetmeliğin sınırları içerisinde kalmak zorundadırlar. Genel Yönetmelikte yer almayan kısıtlamalara Kurumlar çıkaracakları Yönetmeliklerde yer veremezler.</w:t>
      </w:r>
    </w:p>
    <w:p w:rsidR="004C73DA" w:rsidRPr="004C73DA" w:rsidRDefault="004C73DA" w:rsidP="004C73DA">
      <w:pPr>
        <w:pStyle w:val="ecxmsonormal"/>
        <w:jc w:val="both"/>
      </w:pPr>
      <w:r w:rsidRPr="004C73DA">
        <w:t>Yukarıya alıntısı yapılan Genel Yönetmelik niteliğindeki Devlet Memurları Atama ve Yer Değiştirme Yönetmeliğinde sağlık ve aile birliği mazeretine bağlı atamalarla ilgili esaslar arasında ilk defa bir göreve atananların sağlık ve aile birliği mazeretine dayalı olarak naklen atanamayacakları yönünde kısıtlayıcı bir hüküm bulunmamaktadır.</w:t>
      </w:r>
    </w:p>
    <w:p w:rsidR="004C73DA" w:rsidRPr="004C73DA" w:rsidRDefault="004C73DA" w:rsidP="004C73DA">
      <w:pPr>
        <w:pStyle w:val="ecxmsonormal"/>
        <w:jc w:val="both"/>
      </w:pPr>
      <w:proofErr w:type="gramStart"/>
      <w:r w:rsidRPr="004C73DA">
        <w:t>Bu itibarla, davaya konu olan Diyanet İşleri Başkanlığı Atama ve Yer Değiştirme Yönetmeliğinin 23. maddesinin 3. fıkrasında getirilen "Grup veya sınıf hizmetine tabi olarak il ve ilçelere ilk defa ataması yapılan personel bu yerlerdeki asgari görev süresini tamamlamadan 38. maddenin birinci fıkrasının (a) ve (b) bentlerinde yer alan hükümlerden yararlanamaz görevlerinden feragat ederek durumlarına uygun diğer kadrolara ya da öğrenimle ihraz ettikleri kadrolara atanmayı talep etmeleri halinde 38 inci maddenin birinci fıkrasının (a) ve (b) bentlerinde yer alan hükümlerden yararlanabilirler." hükmü  genel Yönetmelikte yer alan kurallara aykırı olduğundan hukuka uyarlık bulunmamaktadır.</w:t>
      </w:r>
      <w:proofErr w:type="gramEnd"/>
    </w:p>
    <w:p w:rsidR="004C73DA" w:rsidRPr="004C73DA" w:rsidRDefault="004C73DA" w:rsidP="004C73DA">
      <w:pPr>
        <w:pStyle w:val="ecxmsonormal"/>
        <w:jc w:val="both"/>
      </w:pPr>
      <w:r w:rsidRPr="004C73DA">
        <w:t>Davaya konu olan Yönetmeliğin 43. maddesinin 2. fıkrasında yer alan "Merkez teşkilatı birimlerinde tecrübe edinmiş personel ile norm kadro fazlası personel ihtiyaç durumları gözetilerek taşra teşkilatında görevlendirilebilir veya buralara atanabilir." hükmüne gelince;</w:t>
      </w:r>
    </w:p>
    <w:p w:rsidR="004C73DA" w:rsidRPr="004C73DA" w:rsidRDefault="004C73DA" w:rsidP="004C73DA">
      <w:pPr>
        <w:pStyle w:val="ecxmsonormal"/>
        <w:jc w:val="both"/>
      </w:pPr>
      <w:r w:rsidRPr="004C73DA">
        <w:t>Yönetmeliğin "Tanımlar" başlıklı 4. maddesinde Başkan, Başkanlık, Cami, Cami görevlileri, Dini Yüksek Öğrenim, eşdeğer kadrolar, ihtisas kursu, ihtisas kursu belgesi ibarelerinin ne anlama geldiği açıklamış "tecrübe edinmiş personel" ile ilgili herhangi bir tanım yapılmamıştır.</w:t>
      </w:r>
    </w:p>
    <w:p w:rsidR="004C73DA" w:rsidRPr="004C73DA" w:rsidRDefault="004C73DA" w:rsidP="004C73DA">
      <w:pPr>
        <w:pStyle w:val="ecxmsonormal"/>
        <w:jc w:val="both"/>
      </w:pPr>
      <w:r w:rsidRPr="004C73DA">
        <w:t>Bu itibarla, kapsamında kimlerin olduğu hususunda belirsizlik bulunan "tecrübe edinmiş personel" ibaresinde ve tecrübe edinmiş personel ile norm kadro fazlası personel arasından yapılacak görevlendirme ve atamalarda şartları uyanların hangi objektif kıstaslar kullanılarak atanacağı hususunda bir açıklık olmadığından söz konusu düzenlemede hukuka uyarlık bulunmamaktadır.</w:t>
      </w:r>
    </w:p>
    <w:p w:rsidR="004C73DA" w:rsidRPr="004C73DA" w:rsidRDefault="004C73DA" w:rsidP="004C73DA">
      <w:pPr>
        <w:pStyle w:val="ecxmsonormal"/>
        <w:jc w:val="both"/>
      </w:pPr>
      <w:r w:rsidRPr="004C73DA">
        <w:t xml:space="preserve">Belirtilen bu hususlar karşısında Diyanet İşleri Başkanlığı Atama ve Yer Değiştirme Yönetmeliğinin 23. maddenin 3. fıkrasının ve 43. maddenin 2. fıkrasının açıkça hukuka aykırı olması ve uygulanması halinde telafisi güç ve </w:t>
      </w:r>
      <w:proofErr w:type="gramStart"/>
      <w:r w:rsidRPr="004C73DA">
        <w:t>imkansız</w:t>
      </w:r>
      <w:proofErr w:type="gramEnd"/>
      <w:r w:rsidRPr="004C73DA">
        <w:t xml:space="preserve"> zararlara yol açacak olması nedeniyle yürütmesinin durdurulması gerektiği oyuyla kararın bu kısmına katılmıyorum.</w:t>
      </w:r>
    </w:p>
    <w:p w:rsidR="004C73DA" w:rsidRPr="004C73DA" w:rsidRDefault="004C73DA" w:rsidP="004C73DA">
      <w:pPr>
        <w:pStyle w:val="ecxmsonormal"/>
        <w:jc w:val="both"/>
      </w:pPr>
      <w:r w:rsidRPr="004C73DA">
        <w:t> </w:t>
      </w:r>
    </w:p>
    <w:p w:rsidR="004C73DA" w:rsidRPr="004C73DA" w:rsidRDefault="004C73DA" w:rsidP="004C73DA">
      <w:pPr>
        <w:pStyle w:val="ecxmsonormal"/>
        <w:jc w:val="both"/>
      </w:pPr>
      <w:r w:rsidRPr="004C73DA">
        <w:t>Başkan Vekili</w:t>
      </w:r>
    </w:p>
    <w:p w:rsidR="004C73DA" w:rsidRPr="004C73DA" w:rsidRDefault="004C73DA" w:rsidP="004C73DA">
      <w:pPr>
        <w:pStyle w:val="ecxmsonormal"/>
        <w:jc w:val="both"/>
      </w:pPr>
      <w:r w:rsidRPr="004C73DA">
        <w:t>Eyüp</w:t>
      </w:r>
    </w:p>
    <w:p w:rsidR="004C73DA" w:rsidRPr="004C73DA" w:rsidRDefault="004C73DA" w:rsidP="004C73DA">
      <w:pPr>
        <w:pStyle w:val="ecxmsonormal"/>
        <w:jc w:val="both"/>
      </w:pPr>
      <w:r w:rsidRPr="004C73DA">
        <w:t>KAYA</w:t>
      </w:r>
    </w:p>
    <w:p w:rsidR="004C73DA" w:rsidRPr="004C73DA" w:rsidRDefault="004C73DA" w:rsidP="004C73DA">
      <w:pPr>
        <w:pStyle w:val="ecxmsonormal"/>
        <w:jc w:val="both"/>
      </w:pPr>
      <w:r w:rsidRPr="004C73DA">
        <w:t xml:space="preserve">    </w:t>
      </w:r>
    </w:p>
    <w:p w:rsidR="004C73DA" w:rsidRPr="004C73DA" w:rsidRDefault="004C73DA" w:rsidP="004C73DA">
      <w:pPr>
        <w:pStyle w:val="ecxmsonormal"/>
        <w:jc w:val="both"/>
      </w:pPr>
      <w:r w:rsidRPr="004C73DA">
        <w:rPr>
          <w:b/>
          <w:bCs/>
        </w:rPr>
        <w:t xml:space="preserve">(XX) KARŞI </w:t>
      </w:r>
      <w:proofErr w:type="gramStart"/>
      <w:r w:rsidRPr="004C73DA">
        <w:rPr>
          <w:b/>
          <w:bCs/>
        </w:rPr>
        <w:t>OY :</w:t>
      </w:r>
      <w:proofErr w:type="gramEnd"/>
    </w:p>
    <w:p w:rsidR="004C73DA" w:rsidRPr="004C73DA" w:rsidRDefault="004C73DA" w:rsidP="004C73DA">
      <w:pPr>
        <w:pStyle w:val="ecxmsonormal"/>
        <w:jc w:val="both"/>
      </w:pPr>
      <w:r w:rsidRPr="004C73DA">
        <w:t>Diyanet İşleri Başkanlığı Atama ve Yer Değiştirme Yönetmeliğinin 32. madde yönünden 2577 sayılı İdari Yargılama Usulü Kanununun 27. maddesinde sayılan şartların gerçekleşmediği anlaşıldığından bu maddeye yönelik yürütmenin durdurulması talebinin reddi gerektiği oyuyla aksi yönde oluşan çoğunluk kararına katılmıyorum.</w:t>
      </w:r>
    </w:p>
    <w:p w:rsidR="004C73DA" w:rsidRPr="004C73DA" w:rsidRDefault="004C73DA" w:rsidP="004C73DA">
      <w:pPr>
        <w:pStyle w:val="ecxmsonormal"/>
        <w:jc w:val="both"/>
      </w:pPr>
      <w:r w:rsidRPr="004C73DA">
        <w:t> </w:t>
      </w:r>
    </w:p>
    <w:p w:rsidR="004C73DA" w:rsidRPr="004C73DA" w:rsidRDefault="004C73DA" w:rsidP="004C73DA">
      <w:pPr>
        <w:pStyle w:val="ecxmsonormal"/>
        <w:jc w:val="both"/>
      </w:pPr>
      <w:r w:rsidRPr="004C73DA">
        <w:t>Üye</w:t>
      </w:r>
    </w:p>
    <w:p w:rsidR="004C73DA" w:rsidRPr="004C73DA" w:rsidRDefault="004C73DA" w:rsidP="004C73DA">
      <w:pPr>
        <w:pStyle w:val="ecxmsonormal"/>
        <w:jc w:val="both"/>
      </w:pPr>
      <w:r w:rsidRPr="004C73DA">
        <w:t>Cevdet</w:t>
      </w:r>
    </w:p>
    <w:p w:rsidR="004C73DA" w:rsidRPr="004C73DA" w:rsidRDefault="004C73DA" w:rsidP="004C73DA">
      <w:pPr>
        <w:pStyle w:val="ecxmsonormal"/>
        <w:jc w:val="both"/>
      </w:pPr>
      <w:r w:rsidRPr="004C73DA">
        <w:t>ERKAN</w:t>
      </w:r>
    </w:p>
    <w:p w:rsidR="004C73DA" w:rsidRPr="004C73DA" w:rsidRDefault="004C73DA" w:rsidP="004C73DA">
      <w:pPr>
        <w:pStyle w:val="ecxmsonormal"/>
        <w:jc w:val="both"/>
      </w:pPr>
      <w:r w:rsidRPr="004C73DA">
        <w:t> </w:t>
      </w:r>
    </w:p>
    <w:p w:rsidR="004C73DA" w:rsidRPr="004C73DA" w:rsidRDefault="004C73DA" w:rsidP="004C73DA">
      <w:pPr>
        <w:pStyle w:val="ecxmsonormal"/>
        <w:jc w:val="both"/>
      </w:pPr>
      <w:r w:rsidRPr="004C73DA">
        <w:rPr>
          <w:b/>
          <w:bCs/>
        </w:rPr>
        <w:t>(XXX)-KARŞI OY:</w:t>
      </w:r>
    </w:p>
    <w:p w:rsidR="004C73DA" w:rsidRPr="004C73DA" w:rsidRDefault="004C73DA" w:rsidP="004C73DA">
      <w:pPr>
        <w:pStyle w:val="ecxmsonormal"/>
        <w:jc w:val="both"/>
      </w:pPr>
      <w:r w:rsidRPr="004C73DA">
        <w:rPr>
          <w:b/>
          <w:bCs/>
        </w:rPr>
        <w:t>Dava konusu Yönetmeliğin 9. maddesinin (3) numaralı fıkrası yönünden;</w:t>
      </w:r>
    </w:p>
    <w:p w:rsidR="004C73DA" w:rsidRPr="004C73DA" w:rsidRDefault="004C73DA" w:rsidP="004C73DA">
      <w:pPr>
        <w:pStyle w:val="ecxmsonormal"/>
        <w:jc w:val="both"/>
      </w:pPr>
      <w:r w:rsidRPr="004C73DA">
        <w:t>Türkiye Cumhuriyeti Anayasası'nın, kamu hizmeti görevlileriyle ilgili genel ilkelerin belirlendiği 128. maddesinde; “Devletin, kamu iktisadi teşebbüsleri ve diğer kamu tüzel kişilerinin genel idare esaslarına göre yürütmekle yükümlü oldukları kamu hizmetlerinin gerektirdiği asli ve sürekli görevler, memurlar ve diğer kamu görevlileri eliyle görülür. Memurların ve diğer kamu görevlilerinin nitelikleri, atanmaları, görev ve yetkileri, hakları ve yükümlülükleri, aylık ve ödenekleri ve diğer özlük işleri kanunla düzenlenir.” kuralı yer almıştır.</w:t>
      </w:r>
    </w:p>
    <w:p w:rsidR="004C73DA" w:rsidRPr="004C73DA" w:rsidRDefault="004C73DA" w:rsidP="004C73DA">
      <w:pPr>
        <w:pStyle w:val="ecxmsonormal"/>
        <w:jc w:val="both"/>
      </w:pPr>
      <w:r w:rsidRPr="004C73DA">
        <w:t>657 sayılı Devlet Memurları Kanunu'nun 4. maddesinde de, bu Kanuna tabi kurumlarda istihdam şekilleri belirlenmiş ve kamu hizmetlerinin; memurlar, sözleşmeli personel, geçici personel ve işçiler eliyle gördürüleceği kurala bağlanarak, “A</w:t>
      </w:r>
      <w:proofErr w:type="gramStart"/>
      <w:r w:rsidRPr="004C73DA">
        <w:t>)</w:t>
      </w:r>
      <w:proofErr w:type="gramEnd"/>
      <w:r w:rsidRPr="004C73DA">
        <w:t xml:space="preserve"> Memur: Mevcut kuruluş biçimine bakılmaksızın, Devlet ve diğer kamu tüzel kişiliklerince genel idare esaslarına göre yürütülen asli ve sürekli kamu hizmetlerini ifa ile görevlendirilenler, bu Kanunun uygulanmasında memur sayılır.” şeklinde tanımlanmıştır.</w:t>
      </w:r>
    </w:p>
    <w:p w:rsidR="004C73DA" w:rsidRPr="004C73DA" w:rsidRDefault="004C73DA" w:rsidP="004C73DA">
      <w:pPr>
        <w:pStyle w:val="ecxmsonormal"/>
        <w:jc w:val="both"/>
      </w:pPr>
      <w:r w:rsidRPr="004C73DA">
        <w:t xml:space="preserve">Buna göre, Devlet ve diğer kamu tüzel kişiliklerince genel idare esaslarına göre yürütülen asli ve sürekli kamu hizmetlerinin gerektirdiği görevlerin memurlar eliyle yürütülmesi Anayasanın ve 657 sayılı Kanunun amir hükmü olup, genel idare esaslarına göre yürütülen asli ve sürekli bir kamu görevinin memurlar dışında yürütülmesi mümkün değildir. </w:t>
      </w:r>
    </w:p>
    <w:p w:rsidR="004C73DA" w:rsidRPr="004C73DA" w:rsidRDefault="004C73DA" w:rsidP="004C73DA">
      <w:pPr>
        <w:pStyle w:val="ecxmsonormal"/>
        <w:jc w:val="both"/>
      </w:pPr>
      <w:r w:rsidRPr="004C73DA">
        <w:t xml:space="preserve">Ayrıca 657 sayılı Kanunun 5. maddesinde, bu Kanuna tabi kurumların, dördüncü maddede yazılı dört istihdam şekli dışında personel çalıştıramayacakları kurala bağlandığından, 657 sayılı Kanuna tabi kurumlarda, memurlar, sözleşmeli personel, geçici personel ve işçiler dışında personel istihdamına </w:t>
      </w:r>
      <w:proofErr w:type="gramStart"/>
      <w:r w:rsidRPr="004C73DA">
        <w:t>imkan</w:t>
      </w:r>
      <w:proofErr w:type="gramEnd"/>
      <w:r w:rsidRPr="004C73DA">
        <w:t xml:space="preserve"> bulunmamaktadır.</w:t>
      </w:r>
    </w:p>
    <w:p w:rsidR="004C73DA" w:rsidRPr="004C73DA" w:rsidRDefault="004C73DA" w:rsidP="004C73DA">
      <w:pPr>
        <w:pStyle w:val="ecxmsonormal"/>
        <w:jc w:val="both"/>
      </w:pPr>
      <w:r w:rsidRPr="004C73DA">
        <w:t>Diğer yandan 657 sayılı Devlet Memurları Kanunu'nun 86. maddesinde, vaizlik,  Kur'an kursu öğreticiliği, imam-hatiplik ve müezzin- kayyımlığa ait boş kadrolara, açıktan vekil atanabileceği de öngörülmüş bulunmaktadır.</w:t>
      </w:r>
    </w:p>
    <w:p w:rsidR="004C73DA" w:rsidRPr="004C73DA" w:rsidRDefault="004C73DA" w:rsidP="004C73DA">
      <w:pPr>
        <w:pStyle w:val="ecxmsonormal"/>
        <w:jc w:val="both"/>
      </w:pPr>
      <w:proofErr w:type="gramStart"/>
      <w:r w:rsidRPr="004C73DA">
        <w:t>Anayasanın ve 657 sayılı Devlet Memurları Kanunun yukarıda belirtilen amir hükümlerine rağmen, dava konusu Yönetmeliğin 9. maddesinin (3) numaralı fıkrasında, “İlgili mevzuatına göre ücreti, çalışma ve sosyal güvenceleri, muhtarlık, dernekler veya vakıflarca karşılanan cami görevlileri, her ay il müftülüğünce sigorta primlerinin ödenip ödenmediğinin takip edilmesi şartıyla il müftüsü veya kaymakamın teklifi üzerine Valilik onayı ile geçici olarak görevlendirilebilir.” şeklinde bir “atama usulü” getirilmiştir.</w:t>
      </w:r>
      <w:proofErr w:type="gramEnd"/>
    </w:p>
    <w:p w:rsidR="004C73DA" w:rsidRPr="004C73DA" w:rsidRDefault="004C73DA" w:rsidP="004C73DA">
      <w:pPr>
        <w:pStyle w:val="ecxmsonormal"/>
        <w:jc w:val="both"/>
      </w:pPr>
      <w:r w:rsidRPr="004C73DA">
        <w:t xml:space="preserve">İmam-hatip ve müezzin-kayyımdan oluşan cami görevlileri, genel idare esaslarına göre yürütülen asli ve sürekli kamu görevi statüsünde olduğundan, kanun ile ihdas edilen imam-hatip ve müezzin-kayyım kadrolarında, “Devlet memuru” statüsüne sahip olmayanların  görev yapması mümkün değildir. </w:t>
      </w:r>
      <w:proofErr w:type="gramStart"/>
      <w:r w:rsidRPr="004C73DA">
        <w:t>Ayrıca personeli 657 sayılı Kanuna tabi olan Diyanet İşleri Başkanlığı'nda memur, sözleşmeli personel, geçici personel ve işçi statüleri dışında personel istihdamı mümkün değil iken, Anayasaya ve Kanuna aykırı bir şekilde, dava konusu Yönetmeliğin 9. maddesinin (3) numaralı fıkrası ile cami görevlileri olan imam-hatiplerin ve müezzin-kayyımların farklı bir statüde istihdam edilmesinin önü açılmış bulunmaktadır.</w:t>
      </w:r>
      <w:proofErr w:type="gramEnd"/>
    </w:p>
    <w:p w:rsidR="004C73DA" w:rsidRPr="004C73DA" w:rsidRDefault="004C73DA" w:rsidP="004C73DA">
      <w:pPr>
        <w:pStyle w:val="ecxmsonormal"/>
        <w:jc w:val="both"/>
      </w:pPr>
      <w:r w:rsidRPr="004C73DA">
        <w:t>Kaldı ki belirtilen cami görevlilerinin, Yönetmelik ile getirilen söz konusu “atama usulü” ile çalıştırılması ve ücretlerinin muhtarlık, dernekler, vakıflar tarafından ödenmesi, bu görevlerin asli ve sürekli kamu görevi niteliği ile bağdaşan bir durum olmadığı gibi, Diyanet İşleri Başkanlığının kuruluş ve varoluş amacıyla da bağdaşmamaktadır. Zira Anayasanın 136. maddesinde, genel idare içinde yer alan Diyanet İşleri Başkanlığının, laiklik ilkesi doğrultusunda, bütün siyasi görüş ve düşünüşlerin dışında kalarak ve milletçe dayanışma ve bütünleşmeyi amaç edinerek, özel kanununda gösterilen görevleri yerine getireceği belirtilmiştir.</w:t>
      </w:r>
    </w:p>
    <w:p w:rsidR="004C73DA" w:rsidRPr="004C73DA" w:rsidRDefault="004C73DA" w:rsidP="004C73DA">
      <w:pPr>
        <w:pStyle w:val="ecxmsonormal"/>
        <w:jc w:val="both"/>
      </w:pPr>
      <w:proofErr w:type="gramStart"/>
      <w:r w:rsidRPr="004C73DA">
        <w:t xml:space="preserve">Bir an için, dava konusu Yönetmeliğin 9. maddesinin (3) numaralı fıkrası ile öngörülen atama usulünün, imam-hatiplik ve müezzin-kayyımlık kadroları ihdas edilmemiş camilere özgü bir usul olduğu iddia edilse de; bir kamu hizmeti olan din hizmetlerinin muhtarlıklara, belli dernek ve vakıflara gördürülmesi gibi bir sonuç doğuran </w:t>
      </w:r>
      <w:proofErr w:type="spellStart"/>
      <w:r w:rsidRPr="004C73DA">
        <w:t>sözkonusu</w:t>
      </w:r>
      <w:proofErr w:type="spellEnd"/>
      <w:r w:rsidRPr="004C73DA">
        <w:t xml:space="preserve"> “atama </w:t>
      </w:r>
      <w:proofErr w:type="spellStart"/>
      <w:r w:rsidRPr="004C73DA">
        <w:t>usulü”nün</w:t>
      </w:r>
      <w:proofErr w:type="spellEnd"/>
      <w:r w:rsidRPr="004C73DA">
        <w:t xml:space="preserve"> benimsenmesinin, din hizmetlerinin görülmesi konusunda tek yetkili ve görevli olan Diyanet İşleri Başkanlığının kuruluşuna ilişkin Anayasa ile belirlenen temel ilkelerin göz ardı edilmesi anlamı taşıyacağı açık olup, bu durumda olan camilere ivedi olarak kadro aktarmak ve öncesinde kadro ihdası için gerekli işlemleri başlatmak Diyanet İşleri Başkanlığının temel görev ve sorumluluğundadır. </w:t>
      </w:r>
      <w:proofErr w:type="gramEnd"/>
    </w:p>
    <w:p w:rsidR="004C73DA" w:rsidRPr="004C73DA" w:rsidRDefault="004C73DA" w:rsidP="004C73DA">
      <w:pPr>
        <w:pStyle w:val="ecxmsonormal"/>
        <w:jc w:val="both"/>
      </w:pPr>
      <w:r w:rsidRPr="004C73DA">
        <w:t xml:space="preserve">Bu durumda, Anayasaya ve 657 sayılı Kanuna açıkça aykırı olan dava konusu Yönetmeliğin 9. maddesinin (3) numaralı fıkrasının, uygulanması halinde telafisi güç ve </w:t>
      </w:r>
      <w:proofErr w:type="gramStart"/>
      <w:r w:rsidRPr="004C73DA">
        <w:t>imkansız</w:t>
      </w:r>
      <w:proofErr w:type="gramEnd"/>
      <w:r w:rsidRPr="004C73DA">
        <w:t xml:space="preserve"> zarara sebebiyet verecek olması nedeniyle yürütülmesinin durdurulmasına karar verilmesi gerektiği oyu ile çoğunluk kararına katılmıyorum.</w:t>
      </w:r>
    </w:p>
    <w:p w:rsidR="004C73DA" w:rsidRPr="004C73DA" w:rsidRDefault="004C73DA" w:rsidP="004C73DA">
      <w:pPr>
        <w:pStyle w:val="ecxmsonormal"/>
        <w:jc w:val="both"/>
      </w:pPr>
      <w:r w:rsidRPr="004C73DA">
        <w:rPr>
          <w:b/>
          <w:bCs/>
        </w:rPr>
        <w:t>Dava konusu Yönetmeliğin 37. maddesi yönünden;</w:t>
      </w:r>
    </w:p>
    <w:p w:rsidR="004C73DA" w:rsidRPr="004C73DA" w:rsidRDefault="004C73DA" w:rsidP="004C73DA">
      <w:pPr>
        <w:pStyle w:val="ecxmsonormal"/>
        <w:jc w:val="both"/>
      </w:pPr>
      <w:r w:rsidRPr="004C73DA">
        <w:t>657 sayılı Devlet Memurları Kanununun 72. maddesi ile kurumlarda yer değiştirme suretiyle atamaların; hizmetlerin gereklerine, özelliklerine, Türkiye'nin ekonomik, sosyal, kültürel ve ulaşım şartları yönünden benzerlik ve yakınlık gösteren iller gruplandırılarak tespit edilen bölgeler arasında adil ve dengeli bir sistem içinde yapılması kurala bağlanmıştır.</w:t>
      </w:r>
    </w:p>
    <w:p w:rsidR="004C73DA" w:rsidRPr="004C73DA" w:rsidRDefault="004C73DA" w:rsidP="004C73DA">
      <w:pPr>
        <w:pStyle w:val="ecxmsonormal"/>
        <w:jc w:val="both"/>
      </w:pPr>
      <w:proofErr w:type="gramStart"/>
      <w:r w:rsidRPr="004C73DA">
        <w:t xml:space="preserve">Anılan maddeye dayanılarak 83/6525 sayılı Bakanlar Kurulu Kararı ile kabul edilen ve 25.6.1983 tarihli, 18088 sayılı Resmi </w:t>
      </w:r>
      <w:proofErr w:type="spellStart"/>
      <w:r w:rsidRPr="004C73DA">
        <w:t>Gazete'de</w:t>
      </w:r>
      <w:proofErr w:type="spellEnd"/>
      <w:r w:rsidRPr="004C73DA">
        <w:t xml:space="preserve"> yayımlanan Devlet Memurlarının Yer Değiştirme Suretiyle Atanmalarına İlişkin Yönetmeliğin 4. maddesi ile yer değiştirme suretiyle atamalarda esas alınacak “Temel ilkeler”, kanun paralelinde belirlenmiş ve yer değiştirme suretiyle atamaların ekonomik, sosyal, kültürel ve ulaşım şartları yönünden benzerlik ve yakınlık gösteren “illerin gruplandırılması” suretiyle oluşturulan “bölgeler” arasında yapılması; bu atamalarda memurların “bölgeler” arasında “adil ve dengeli” dağıtılmasının sağlanması ilkeye bağlanmıştır.</w:t>
      </w:r>
      <w:proofErr w:type="gramEnd"/>
    </w:p>
    <w:p w:rsidR="004C73DA" w:rsidRPr="004C73DA" w:rsidRDefault="004C73DA" w:rsidP="004C73DA">
      <w:pPr>
        <w:pStyle w:val="ecxmsonormal"/>
        <w:jc w:val="both"/>
      </w:pPr>
      <w:r w:rsidRPr="004C73DA">
        <w:t xml:space="preserve">Aynı Yönetmeliğin 5. maddesinde ise; sayılan </w:t>
      </w:r>
      <w:proofErr w:type="gramStart"/>
      <w:r w:rsidRPr="004C73DA">
        <w:t>kriterlere</w:t>
      </w:r>
      <w:proofErr w:type="gramEnd"/>
      <w:r w:rsidRPr="004C73DA">
        <w:t xml:space="preserve"> göre illerin gruplandırılarak, gelişmişlik sırasına göre (6) hizmet bölgesine ayrıldığı, bu hizmet bölgelerine giren il merkezlerinin ekli (1) sayılı cetvelde gösterildiği ifade edilmiş, ilçelerin gelişmişlik sırasına göre tespiti ve bölgelere dağılımının kurumlarca yapılacağı belirtilmiştir.</w:t>
      </w:r>
    </w:p>
    <w:p w:rsidR="004C73DA" w:rsidRPr="004C73DA" w:rsidRDefault="004C73DA" w:rsidP="004C73DA">
      <w:pPr>
        <w:pStyle w:val="ecxmsonormal"/>
        <w:jc w:val="both"/>
      </w:pPr>
      <w:proofErr w:type="gramStart"/>
      <w:r w:rsidRPr="004C73DA">
        <w:t xml:space="preserve">Bununla birlikte aynı maddede; kamu kurum ve kuruluşlarının “altıyı” geçmemek  ve en az “üç bölge” olmak üzere, farklı hizmet bölgeleri belirleyebileceği vurgulandıktan sonra, son fıkrasında, gerek “zorunlu yer değiştirmeye tabi </w:t>
      </w:r>
      <w:proofErr w:type="spellStart"/>
      <w:r w:rsidRPr="004C73DA">
        <w:t>personel”in</w:t>
      </w:r>
      <w:proofErr w:type="spellEnd"/>
      <w:r w:rsidRPr="004C73DA">
        <w:t xml:space="preserve"> tespiti konusunda, gerekse en az iki yıl olmak üzere hizmet bölgelerindeki “zorunlu çalışma </w:t>
      </w:r>
      <w:proofErr w:type="spellStart"/>
      <w:r w:rsidRPr="004C73DA">
        <w:t>süreleri”nin</w:t>
      </w:r>
      <w:proofErr w:type="spellEnd"/>
      <w:r w:rsidRPr="004C73DA">
        <w:t xml:space="preserve"> tespiti konusunda kamu kurum ve kuruluşlarına yetki verilmiştir.</w:t>
      </w:r>
      <w:proofErr w:type="gramEnd"/>
    </w:p>
    <w:p w:rsidR="004C73DA" w:rsidRPr="004C73DA" w:rsidRDefault="004C73DA" w:rsidP="004C73DA">
      <w:pPr>
        <w:pStyle w:val="ecxmsonormal"/>
        <w:jc w:val="both"/>
      </w:pPr>
      <w:proofErr w:type="gramStart"/>
      <w:r w:rsidRPr="004C73DA">
        <w:t xml:space="preserve">15.4.2015 tarihli, 29327 sayılı Resmi </w:t>
      </w:r>
      <w:proofErr w:type="spellStart"/>
      <w:r w:rsidRPr="004C73DA">
        <w:t>Gazete'de</w:t>
      </w:r>
      <w:proofErr w:type="spellEnd"/>
      <w:r w:rsidRPr="004C73DA">
        <w:t xml:space="preserve"> yayımlanarak yürürlüğe konulan Diyanet İşleri Başkanlığı Atama ve Yer Değiştirme Yönetmeliği incelendiğinde; “Temel ilkeler” başlıklı 18. maddesinde, yer değiştirme suretiyle atamalarda, memurların grup ve sınıflar arasında adil ve dengeli dağıtılmasını sağlamanın esas olduğu belirtilmesine rağmen, “Grup ve sınıflandırma” başlıklı 21. maddesinde, il müftüleri, il müftü yardımcıları, vaizler ve şube müdürleri için “İller” dört gruba ayrılmış ve Ek 1 sayılı listede gösterilmiş, ilçe müftüleri, vaizler ve şube müdürleri için “İlçeler” dört sınıfa ayrılmış ve Ek 2 sayılı listede gösterilmiş, zorunlu yer değiştirmeye olarak belirlenen sayılan görevlilerin grup ve sınıf hizmet süreleri de Yönetmeliğin 22. maddesinde düzenlenerek, bütün grup ve sınıflarda hizmet süresinin asgari üç, azami beş yıl olduğu, asgari hizmet süresini tamamlayanların </w:t>
      </w:r>
      <w:proofErr w:type="spellStart"/>
      <w:r w:rsidRPr="004C73DA">
        <w:t>re'sen</w:t>
      </w:r>
      <w:proofErr w:type="spellEnd"/>
      <w:r w:rsidRPr="004C73DA">
        <w:t xml:space="preserve"> başka bir yere atanabileceği öngörülmüştür.</w:t>
      </w:r>
      <w:proofErr w:type="gramEnd"/>
    </w:p>
    <w:p w:rsidR="004C73DA" w:rsidRPr="004C73DA" w:rsidRDefault="004C73DA" w:rsidP="004C73DA">
      <w:pPr>
        <w:pStyle w:val="ecxmsonormal"/>
        <w:jc w:val="both"/>
      </w:pPr>
      <w:proofErr w:type="gramStart"/>
      <w:r w:rsidRPr="004C73DA">
        <w:t>Buna karşılık cami görevlileri olan imam-hatip ve müezzin-kayyım yönünden söz konusu Yönetmelik incelendiğinde; Yönetmeliğin 30. maddesiyle, camiler; A grubu, B grubu, C grubu, D grubu ve E grubu camiler olmak üzere özelliklerine ve asgari ihtiyaç duyulan cami görevlisi sayısına göre gruplandırılmış, Yönetmeliğin 34. maddesiyle de, boş cami kadrolarına, Diyanet İşleri Başkanlığı tarafından cami gruplarına göre belirlenecek MBSTS puanı esas alınarak yer değiştirme suretiyle atanmak için müracaat edileceği öngörülmüştür.</w:t>
      </w:r>
      <w:proofErr w:type="gramEnd"/>
    </w:p>
    <w:p w:rsidR="004C73DA" w:rsidRPr="004C73DA" w:rsidRDefault="004C73DA" w:rsidP="004C73DA">
      <w:pPr>
        <w:pStyle w:val="ecxmsonormal"/>
        <w:jc w:val="both"/>
      </w:pPr>
      <w:r w:rsidRPr="004C73DA">
        <w:rPr>
          <w:b/>
          <w:bCs/>
        </w:rPr>
        <w:t>Dava konusu Yönetmeliğin 37. maddesinde ise;</w:t>
      </w:r>
      <w:r w:rsidRPr="004C73DA">
        <w:t xml:space="preserve"> görev yaptığı camide sekiz yılını tamamlayan cami görevlilerinin, zorunlu yer değiştirmeleri benimsenmiş olup, yer değiştirmelerin “aynı grup camiler” arasında olmak üzere öncelikle “aynı ilçe içinde”, yer bulunamaması halinde “il içinde”, il içinde de yer bulunamaması halinde “iller arasında” yapılması  kurala bağlanmıştır. </w:t>
      </w:r>
      <w:proofErr w:type="gramStart"/>
      <w:r w:rsidRPr="004C73DA">
        <w:t>Ancak görev yaptığı camide sekiz yılını tamamlayarak zorunlu yer değiştirme kapsamına giren cami görevlilerinin gerek “il içinde” gerekse “iller arasında” yapılacak yer değiştirmelerinde, Yönetmelik ekindeki 1 ve 2 sayılı listelere herhangi bir atıf yapılmayarak cami görevlileri olan imam-hatip ve müezzin-kayyım yönünden “il içinde” ve “iller arasında” yapılacak yer değiştirmelerin “adil ve dengeli” yapılması ilkesi göz ardı edilmiş ve bu konu cami gruplarının gözetilmesi dışında bir kurala bağlanmamıştır.</w:t>
      </w:r>
      <w:proofErr w:type="gramEnd"/>
    </w:p>
    <w:p w:rsidR="004C73DA" w:rsidRPr="004C73DA" w:rsidRDefault="004C73DA" w:rsidP="004C73DA">
      <w:pPr>
        <w:pStyle w:val="ecxmsonormal"/>
        <w:jc w:val="both"/>
      </w:pPr>
      <w:proofErr w:type="gramStart"/>
      <w:r w:rsidRPr="004C73DA">
        <w:t>Şayet görev yaptığı camide sekiz yılını tamamlayan imam-hatip ve müezzin-kayyımların, görev yerlerinin değiştirilmesi zorunlu hale getiriliyorsa; cami gruplarına göre yer değişikliği yapılması kuralı yanında, cami grupları illerin ekonomik, sosyal, kültürel ve ulaşım şartları gözetilerek oluşturulmadığından yapılacak yer değiştirmelerde “il içinde” ve “iller arasında” adil ve dengeli dağıtım ilkesinin benimsenmesi ve cami görevlileri açısından da il ve ilçelerin gruplandırılması ve ayrıca bölgelerdeki zorunlu çalışma süresinin belirlenmesi gerekirken, “il içinde” ve “iller arasında” yapılacak yer değişikliğinde herhangi bir kural öngörülmeyerek eksik düzenleme yapıldığından dava konusu Yönetmeliğin 37. maddesinde mevzuata ve hukuka uyarlık bulunmamaktadır.</w:t>
      </w:r>
      <w:proofErr w:type="gramEnd"/>
    </w:p>
    <w:p w:rsidR="004C73DA" w:rsidRPr="004C73DA" w:rsidRDefault="004C73DA" w:rsidP="004C73DA">
      <w:pPr>
        <w:pStyle w:val="ecxmsonormal"/>
        <w:jc w:val="both"/>
      </w:pPr>
      <w:r w:rsidRPr="004C73DA">
        <w:t xml:space="preserve">Bu durumda, hukuka aykırı olan dava konusu Yönetmeliğin 37. maddesinin uygulanması halinde telafisi güç ve </w:t>
      </w:r>
      <w:proofErr w:type="gramStart"/>
      <w:r w:rsidRPr="004C73DA">
        <w:t>imkansız</w:t>
      </w:r>
      <w:proofErr w:type="gramEnd"/>
      <w:r w:rsidRPr="004C73DA">
        <w:t xml:space="preserve"> zarara sebebiyet verecek olması nedeniyle   yürütülmesinin durdurulmasına karar verilmesi gerektiği oyu ile çoğunluk kararına katılmıyorum.</w:t>
      </w:r>
    </w:p>
    <w:p w:rsidR="004C73DA" w:rsidRPr="004C73DA" w:rsidRDefault="004C73DA" w:rsidP="004C73DA">
      <w:pPr>
        <w:pStyle w:val="ecxmsonormal"/>
        <w:jc w:val="both"/>
      </w:pPr>
      <w:r w:rsidRPr="004C73DA">
        <w:rPr>
          <w:b/>
          <w:bCs/>
        </w:rPr>
        <w:t>Dava konusu Yönetmeliğin geçici 1. maddesi yönünden;</w:t>
      </w:r>
    </w:p>
    <w:p w:rsidR="004C73DA" w:rsidRPr="004C73DA" w:rsidRDefault="004C73DA" w:rsidP="004C73DA">
      <w:pPr>
        <w:pStyle w:val="ecxmsonormal"/>
        <w:jc w:val="both"/>
      </w:pPr>
      <w:proofErr w:type="gramStart"/>
      <w:r w:rsidRPr="004C73DA">
        <w:t>Dava konusu Yönetmeliğin geçici 1. maddesiyle; bu Yönetmeliğin yürürlüğe girdiği tarihte cami görevlilerinden görev yaptığı camide “yirmi yılını” tamamlayanların, 37. maddedeki kıstaslar dikkate alınarak yer değişikliklerinin 2015 yılı Haziran-Eylül döneminde yapılması, “on beş yılını” tamamlayanların da yine 37. maddedeki kıstaslar dikkate alınarak yer değişikliklerinin 2016 yılı Haziran-Eylül döneminde yapılması kararlaştırılmıştır.</w:t>
      </w:r>
      <w:proofErr w:type="gramEnd"/>
    </w:p>
    <w:p w:rsidR="004C73DA" w:rsidRPr="004C73DA" w:rsidRDefault="004C73DA" w:rsidP="004C73DA">
      <w:pPr>
        <w:pStyle w:val="ecxmsonormal"/>
        <w:jc w:val="both"/>
      </w:pPr>
      <w:r w:rsidRPr="004C73DA">
        <w:t>Diğer bir deyişle, Yönetmeliğin yürürlüğe girdiği tarihte cami görevlilerinden görev yaptığı camide “yirmi yılını” ve “on beş yılını” dolduran imam-hatip ve müezzin- kayyımların zorunlu yer değişikliği yapması kabul edilmiş ve bu amaçla yapılacak yer değişikliklerinde ise  37. maddedeki kıstasların dikkate alınması öngörülmüştür.</w:t>
      </w:r>
    </w:p>
    <w:p w:rsidR="004C73DA" w:rsidRPr="004C73DA" w:rsidRDefault="004C73DA" w:rsidP="004C73DA">
      <w:pPr>
        <w:pStyle w:val="ecxmsonormal"/>
        <w:jc w:val="both"/>
      </w:pPr>
      <w:proofErr w:type="gramStart"/>
      <w:r w:rsidRPr="004C73DA">
        <w:t>Yukarıda da ifade edildiği üzere, Yönetmeliğin 37. maddesinde, “il içinde” ve “iller arasında” yapılacak yer değişikliklerinin “adil ve dengeli” yapılması ilkesi göz ardı edildiğinden, Yönetmeliğin yürürlüğe girdiği tarihte görev yaptığı camide “yirmi yılını” ve “on beş yılını” dolduran imam-hatip ve müezzin- kayyımların zorunlu olarak yerleri değiştirilirken “il içinde” ve “iller arasında” adil ve dengeli bir dağıtım sistemi kurulamayacak olması nedeniyle, dava konusu Yönetmeliğin geçici 1. maddesinde de mevzuata ve hukuka uyarlık bulunmamaktadır.</w:t>
      </w:r>
      <w:proofErr w:type="gramEnd"/>
    </w:p>
    <w:p w:rsidR="004C73DA" w:rsidRPr="004C73DA" w:rsidRDefault="004C73DA" w:rsidP="004C73DA">
      <w:pPr>
        <w:pStyle w:val="ecxmsonormal"/>
        <w:jc w:val="both"/>
      </w:pPr>
      <w:r w:rsidRPr="004C73DA">
        <w:t xml:space="preserve">Bu durumda, hukuka aykırı olan dava konusu Yönetmeliğin geçici 1. maddesinin uygulanması halinde telafisi güç ve </w:t>
      </w:r>
      <w:proofErr w:type="gramStart"/>
      <w:r w:rsidRPr="004C73DA">
        <w:t>imkansız</w:t>
      </w:r>
      <w:proofErr w:type="gramEnd"/>
      <w:r w:rsidRPr="004C73DA">
        <w:t xml:space="preserve"> zarara sebebiyet verecek olması nedeniyle yürütülmesinin durdurulmasına karar verilmesi gerektiği oyu ile çoğunluk kararına katılmıyoruz. </w:t>
      </w:r>
    </w:p>
    <w:p w:rsidR="004C73DA" w:rsidRPr="004C73DA" w:rsidRDefault="004C73DA" w:rsidP="004C73DA">
      <w:pPr>
        <w:pStyle w:val="ecxmsonormal"/>
        <w:jc w:val="both"/>
      </w:pPr>
      <w:r w:rsidRPr="004C73DA">
        <w:t> </w:t>
      </w:r>
    </w:p>
    <w:p w:rsidR="004C73DA" w:rsidRPr="004C73DA" w:rsidRDefault="004C73DA" w:rsidP="004C73DA">
      <w:pPr>
        <w:pStyle w:val="ecxmsonormal"/>
        <w:jc w:val="both"/>
      </w:pPr>
      <w:r w:rsidRPr="004C73DA">
        <w:t>    Üye                                     Üye</w:t>
      </w:r>
    </w:p>
    <w:p w:rsidR="004C73DA" w:rsidRPr="004C73DA" w:rsidRDefault="004C73DA" w:rsidP="004C73DA">
      <w:pPr>
        <w:pStyle w:val="ecxmsonormal"/>
        <w:jc w:val="both"/>
      </w:pPr>
      <w:r w:rsidRPr="004C73DA">
        <w:t>    İbrahim                            Mürteza</w:t>
      </w:r>
    </w:p>
    <w:p w:rsidR="004C73DA" w:rsidRPr="004C73DA" w:rsidRDefault="004C73DA" w:rsidP="004C73DA">
      <w:pPr>
        <w:pStyle w:val="ecxmsonormal"/>
        <w:jc w:val="both"/>
      </w:pPr>
      <w:r w:rsidRPr="004C73DA">
        <w:t>    TOPUZ                               GÜLER</w:t>
      </w:r>
    </w:p>
    <w:p w:rsidR="003D1742" w:rsidRPr="004C73DA" w:rsidRDefault="000A4016">
      <w:pPr>
        <w:rPr>
          <w:rFonts w:ascii="Times New Roman" w:hAnsi="Times New Roman" w:cs="Times New Roman"/>
          <w:sz w:val="24"/>
          <w:szCs w:val="24"/>
        </w:rPr>
      </w:pPr>
    </w:p>
    <w:sectPr w:rsidR="003D1742" w:rsidRPr="004C73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DA"/>
    <w:rsid w:val="000A4016"/>
    <w:rsid w:val="004C73DA"/>
    <w:rsid w:val="00E24943"/>
    <w:rsid w:val="00F97B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11552-0907-48D9-8747-F9C28132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4C73D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61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6095</Words>
  <Characters>34746</Characters>
  <Application>Microsoft Office Word</Application>
  <DocSecurity>4</DocSecurity>
  <Lines>289</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RÜVEYDA</dc:creator>
  <cp:lastModifiedBy>Cevat DOĞAN</cp:lastModifiedBy>
  <cp:revision>2</cp:revision>
  <dcterms:created xsi:type="dcterms:W3CDTF">2016-06-28T12:02:00Z</dcterms:created>
  <dcterms:modified xsi:type="dcterms:W3CDTF">2016-06-28T12:02:00Z</dcterms:modified>
</cp:coreProperties>
</file>