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52" w:rsidRPr="001A4122" w:rsidRDefault="00C66752" w:rsidP="00C66752">
      <w:pPr>
        <w:pStyle w:val="KonuBal"/>
        <w:pBdr>
          <w:bottom w:val="single" w:sz="8" w:space="0" w:color="4F81BD" w:themeColor="accent1"/>
        </w:pBdr>
        <w:jc w:val="center"/>
        <w:rPr>
          <w:rFonts w:ascii="Arial" w:hAnsi="Arial" w:cs="Arial"/>
          <w:b/>
          <w:sz w:val="32"/>
          <w:szCs w:val="32"/>
        </w:rPr>
      </w:pPr>
      <w:r w:rsidRPr="001A4122">
        <w:rPr>
          <w:rFonts w:ascii="Arial" w:hAnsi="Arial" w:cs="Arial"/>
          <w:b/>
          <w:sz w:val="32"/>
          <w:szCs w:val="32"/>
        </w:rPr>
        <w:t>MESLEKİ AÇIK ÖĞRETİM LİSESİ</w:t>
      </w:r>
    </w:p>
    <w:p w:rsidR="001A4122" w:rsidRDefault="00037F98" w:rsidP="001A4122">
      <w:pPr>
        <w:pStyle w:val="KonuBal"/>
        <w:pBdr>
          <w:bottom w:val="single" w:sz="8" w:space="0" w:color="4F81BD" w:themeColor="accent1"/>
        </w:pBdr>
        <w:jc w:val="center"/>
        <w:rPr>
          <w:rFonts w:ascii="Arial" w:hAnsi="Arial" w:cs="Arial"/>
          <w:b/>
          <w:sz w:val="32"/>
          <w:szCs w:val="32"/>
        </w:rPr>
      </w:pPr>
      <w:r w:rsidRPr="001A4122">
        <w:rPr>
          <w:rFonts w:ascii="Arial" w:hAnsi="Arial" w:cs="Arial"/>
          <w:b/>
          <w:sz w:val="32"/>
          <w:szCs w:val="32"/>
        </w:rPr>
        <w:t>201</w:t>
      </w:r>
      <w:r w:rsidR="00F85D4E" w:rsidRPr="001A4122">
        <w:rPr>
          <w:rFonts w:ascii="Arial" w:hAnsi="Arial" w:cs="Arial"/>
          <w:b/>
          <w:sz w:val="32"/>
          <w:szCs w:val="32"/>
        </w:rPr>
        <w:t>7</w:t>
      </w:r>
      <w:r w:rsidR="004B52E9" w:rsidRPr="001A4122">
        <w:rPr>
          <w:rFonts w:ascii="Arial" w:hAnsi="Arial" w:cs="Arial"/>
          <w:b/>
          <w:sz w:val="32"/>
          <w:szCs w:val="32"/>
        </w:rPr>
        <w:t xml:space="preserve"> </w:t>
      </w:r>
      <w:r w:rsidRPr="001A4122">
        <w:rPr>
          <w:rFonts w:ascii="Arial" w:hAnsi="Arial" w:cs="Arial"/>
          <w:b/>
          <w:sz w:val="32"/>
          <w:szCs w:val="32"/>
        </w:rPr>
        <w:t>–</w:t>
      </w:r>
      <w:r w:rsidR="004B52E9" w:rsidRPr="001A4122">
        <w:rPr>
          <w:rFonts w:ascii="Arial" w:hAnsi="Arial" w:cs="Arial"/>
          <w:b/>
          <w:sz w:val="32"/>
          <w:szCs w:val="32"/>
        </w:rPr>
        <w:t xml:space="preserve"> </w:t>
      </w:r>
      <w:r w:rsidRPr="001A4122">
        <w:rPr>
          <w:rFonts w:ascii="Arial" w:hAnsi="Arial" w:cs="Arial"/>
          <w:b/>
          <w:sz w:val="32"/>
          <w:szCs w:val="32"/>
        </w:rPr>
        <w:t>201</w:t>
      </w:r>
      <w:r w:rsidR="00F85D4E" w:rsidRPr="001A4122">
        <w:rPr>
          <w:rFonts w:ascii="Arial" w:hAnsi="Arial" w:cs="Arial"/>
          <w:b/>
          <w:sz w:val="32"/>
          <w:szCs w:val="32"/>
        </w:rPr>
        <w:t>8</w:t>
      </w:r>
      <w:r w:rsidR="00C66752" w:rsidRPr="001A4122">
        <w:rPr>
          <w:rFonts w:ascii="Arial" w:hAnsi="Arial" w:cs="Arial"/>
          <w:b/>
          <w:sz w:val="32"/>
          <w:szCs w:val="32"/>
        </w:rPr>
        <w:t xml:space="preserve"> EĞİTİM ÖĞRETİM YILI I</w:t>
      </w:r>
      <w:r w:rsidR="0004757A" w:rsidRPr="001A4122">
        <w:rPr>
          <w:rFonts w:ascii="Arial" w:hAnsi="Arial" w:cs="Arial"/>
          <w:b/>
          <w:sz w:val="32"/>
          <w:szCs w:val="32"/>
        </w:rPr>
        <w:t>I</w:t>
      </w:r>
      <w:r w:rsidR="00C66752" w:rsidRPr="001A4122">
        <w:rPr>
          <w:rFonts w:ascii="Arial" w:hAnsi="Arial" w:cs="Arial"/>
          <w:b/>
          <w:sz w:val="32"/>
          <w:szCs w:val="32"/>
        </w:rPr>
        <w:t xml:space="preserve">. DÖNEM </w:t>
      </w:r>
    </w:p>
    <w:p w:rsidR="00A64EE1" w:rsidRPr="001A4122" w:rsidRDefault="00C66752" w:rsidP="001A4122">
      <w:pPr>
        <w:pStyle w:val="KonuBal"/>
        <w:pBdr>
          <w:bottom w:val="single" w:sz="8" w:space="0" w:color="4F81BD" w:themeColor="accent1"/>
        </w:pBdr>
        <w:jc w:val="center"/>
        <w:rPr>
          <w:rFonts w:ascii="Arial" w:hAnsi="Arial" w:cs="Arial"/>
          <w:b/>
          <w:sz w:val="32"/>
          <w:szCs w:val="32"/>
        </w:rPr>
      </w:pPr>
      <w:r w:rsidRPr="001A4122">
        <w:rPr>
          <w:rFonts w:ascii="Arial" w:hAnsi="Arial" w:cs="Arial"/>
          <w:b/>
          <w:sz w:val="32"/>
          <w:szCs w:val="32"/>
        </w:rPr>
        <w:t>KAYIT YENİLEME KILAVUZU</w:t>
      </w:r>
    </w:p>
    <w:p w:rsidR="00916FDE" w:rsidRPr="001A4122" w:rsidRDefault="00916FDE" w:rsidP="00916FDE">
      <w:pPr>
        <w:rPr>
          <w:sz w:val="22"/>
          <w:szCs w:val="22"/>
        </w:rPr>
      </w:pPr>
    </w:p>
    <w:p w:rsidR="00A64EE1" w:rsidRPr="001A4122" w:rsidRDefault="00C66752" w:rsidP="00916FDE">
      <w:pPr>
        <w:pStyle w:val="ListeParagraf"/>
        <w:numPr>
          <w:ilvl w:val="0"/>
          <w:numId w:val="1"/>
        </w:numPr>
        <w:spacing w:after="0" w:line="360" w:lineRule="auto"/>
        <w:jc w:val="both"/>
        <w:rPr>
          <w:rFonts w:ascii="Arial" w:hAnsi="Arial" w:cs="Arial"/>
          <w:b/>
          <w:sz w:val="22"/>
          <w:szCs w:val="22"/>
        </w:rPr>
      </w:pPr>
      <w:r w:rsidRPr="001A4122">
        <w:rPr>
          <w:rFonts w:ascii="Arial" w:hAnsi="Arial" w:cs="Arial"/>
          <w:b/>
          <w:sz w:val="22"/>
          <w:szCs w:val="22"/>
        </w:rPr>
        <w:t>Kayıt Yenileme Tarihleri</w:t>
      </w:r>
      <w:r w:rsidR="00271DE8" w:rsidRPr="001A4122">
        <w:rPr>
          <w:rFonts w:ascii="Arial" w:hAnsi="Arial" w:cs="Arial"/>
          <w:b/>
          <w:sz w:val="22"/>
          <w:szCs w:val="22"/>
        </w:rPr>
        <w:t>……………………………</w:t>
      </w:r>
      <w:r w:rsidRPr="001A4122">
        <w:rPr>
          <w:rFonts w:ascii="Arial" w:hAnsi="Arial" w:cs="Arial"/>
          <w:b/>
          <w:sz w:val="22"/>
          <w:szCs w:val="22"/>
        </w:rPr>
        <w:t xml:space="preserve">: </w:t>
      </w:r>
      <w:r w:rsidR="00F85D4E" w:rsidRPr="001A4122">
        <w:rPr>
          <w:rFonts w:ascii="Arial" w:hAnsi="Arial" w:cs="Arial"/>
          <w:b/>
          <w:sz w:val="22"/>
          <w:szCs w:val="22"/>
        </w:rPr>
        <w:t>08</w:t>
      </w:r>
      <w:r w:rsidR="0004757A" w:rsidRPr="001A4122">
        <w:rPr>
          <w:rFonts w:ascii="Arial" w:hAnsi="Arial" w:cs="Arial"/>
          <w:b/>
          <w:sz w:val="22"/>
          <w:szCs w:val="22"/>
        </w:rPr>
        <w:t xml:space="preserve"> Ocak</w:t>
      </w:r>
      <w:r w:rsidR="00965916" w:rsidRPr="001A4122">
        <w:rPr>
          <w:rFonts w:ascii="Arial" w:hAnsi="Arial" w:cs="Arial"/>
          <w:b/>
          <w:sz w:val="22"/>
          <w:szCs w:val="22"/>
        </w:rPr>
        <w:t xml:space="preserve"> - </w:t>
      </w:r>
      <w:r w:rsidR="00F85D4E" w:rsidRPr="001A4122">
        <w:rPr>
          <w:rFonts w:ascii="Arial" w:hAnsi="Arial" w:cs="Arial"/>
          <w:b/>
          <w:sz w:val="22"/>
          <w:szCs w:val="22"/>
        </w:rPr>
        <w:t>23</w:t>
      </w:r>
      <w:r w:rsidR="0004757A" w:rsidRPr="001A4122">
        <w:rPr>
          <w:rFonts w:ascii="Arial" w:hAnsi="Arial" w:cs="Arial"/>
          <w:b/>
          <w:sz w:val="22"/>
          <w:szCs w:val="22"/>
        </w:rPr>
        <w:t xml:space="preserve"> </w:t>
      </w:r>
      <w:r w:rsidR="00F85D4E" w:rsidRPr="001A4122">
        <w:rPr>
          <w:rFonts w:ascii="Arial" w:hAnsi="Arial" w:cs="Arial"/>
          <w:b/>
          <w:sz w:val="22"/>
          <w:szCs w:val="22"/>
        </w:rPr>
        <w:t>O</w:t>
      </w:r>
      <w:r w:rsidR="00965916" w:rsidRPr="001A4122">
        <w:rPr>
          <w:rFonts w:ascii="Arial" w:hAnsi="Arial" w:cs="Arial"/>
          <w:b/>
          <w:sz w:val="22"/>
          <w:szCs w:val="22"/>
        </w:rPr>
        <w:t>cak</w:t>
      </w:r>
      <w:r w:rsidR="001E62C3" w:rsidRPr="001A4122">
        <w:rPr>
          <w:rFonts w:ascii="Arial" w:hAnsi="Arial" w:cs="Arial"/>
          <w:b/>
          <w:sz w:val="22"/>
          <w:szCs w:val="22"/>
        </w:rPr>
        <w:t xml:space="preserve"> 201</w:t>
      </w:r>
      <w:r w:rsidR="00F85D4E" w:rsidRPr="001A4122">
        <w:rPr>
          <w:rFonts w:ascii="Arial" w:hAnsi="Arial" w:cs="Arial"/>
          <w:b/>
          <w:sz w:val="22"/>
          <w:szCs w:val="22"/>
        </w:rPr>
        <w:t>8</w:t>
      </w:r>
    </w:p>
    <w:p w:rsidR="00965916" w:rsidRPr="001A4122" w:rsidRDefault="00965916" w:rsidP="00916FDE">
      <w:pPr>
        <w:pStyle w:val="ListeParagraf"/>
        <w:numPr>
          <w:ilvl w:val="0"/>
          <w:numId w:val="1"/>
        </w:numPr>
        <w:spacing w:after="0" w:line="360" w:lineRule="auto"/>
        <w:jc w:val="both"/>
        <w:rPr>
          <w:rFonts w:ascii="Arial" w:hAnsi="Arial" w:cs="Arial"/>
          <w:b/>
          <w:sz w:val="22"/>
          <w:szCs w:val="22"/>
        </w:rPr>
      </w:pPr>
      <w:r w:rsidRPr="001A4122">
        <w:rPr>
          <w:rFonts w:ascii="Arial" w:hAnsi="Arial" w:cs="Arial"/>
          <w:b/>
          <w:sz w:val="22"/>
          <w:szCs w:val="22"/>
        </w:rPr>
        <w:t>Mazeretli Kayıt Yenileme Tarihleri</w:t>
      </w:r>
      <w:r w:rsidR="00271DE8" w:rsidRPr="001A4122">
        <w:rPr>
          <w:rFonts w:ascii="Arial" w:hAnsi="Arial" w:cs="Arial"/>
          <w:b/>
          <w:sz w:val="22"/>
          <w:szCs w:val="22"/>
        </w:rPr>
        <w:t>………………..</w:t>
      </w:r>
      <w:r w:rsidRPr="001A4122">
        <w:rPr>
          <w:rFonts w:ascii="Arial" w:hAnsi="Arial" w:cs="Arial"/>
          <w:b/>
          <w:sz w:val="22"/>
          <w:szCs w:val="22"/>
        </w:rPr>
        <w:t>: 24 Ocak - 26 Ocak 2018</w:t>
      </w:r>
    </w:p>
    <w:p w:rsidR="00F3160B" w:rsidRPr="001A4122" w:rsidRDefault="00F85D4E" w:rsidP="00916FDE">
      <w:pPr>
        <w:pStyle w:val="ListeParagraf"/>
        <w:numPr>
          <w:ilvl w:val="0"/>
          <w:numId w:val="1"/>
        </w:numPr>
        <w:spacing w:after="0" w:line="360" w:lineRule="auto"/>
        <w:jc w:val="both"/>
        <w:rPr>
          <w:rFonts w:ascii="Arial" w:hAnsi="Arial" w:cs="Arial"/>
          <w:b/>
          <w:sz w:val="22"/>
          <w:szCs w:val="22"/>
        </w:rPr>
      </w:pPr>
      <w:r w:rsidRPr="001A4122">
        <w:rPr>
          <w:rFonts w:ascii="Arial" w:hAnsi="Arial" w:cs="Arial"/>
          <w:b/>
          <w:sz w:val="22"/>
          <w:szCs w:val="22"/>
        </w:rPr>
        <w:t xml:space="preserve">Kayıt Yenileme ve </w:t>
      </w:r>
      <w:r w:rsidR="00C0546F" w:rsidRPr="001A4122">
        <w:rPr>
          <w:rFonts w:ascii="Arial" w:hAnsi="Arial" w:cs="Arial"/>
          <w:b/>
          <w:sz w:val="22"/>
          <w:szCs w:val="22"/>
        </w:rPr>
        <w:t xml:space="preserve">Sınav </w:t>
      </w:r>
      <w:r w:rsidRPr="001A4122">
        <w:rPr>
          <w:rFonts w:ascii="Arial" w:hAnsi="Arial" w:cs="Arial"/>
          <w:b/>
          <w:sz w:val="22"/>
          <w:szCs w:val="22"/>
        </w:rPr>
        <w:t>Ücreti</w:t>
      </w:r>
      <w:r w:rsidR="00F3160B" w:rsidRPr="001A4122">
        <w:rPr>
          <w:rFonts w:ascii="Arial" w:hAnsi="Arial" w:cs="Arial"/>
          <w:b/>
          <w:sz w:val="22"/>
          <w:szCs w:val="22"/>
        </w:rPr>
        <w:t xml:space="preserve"> (TC)…………......</w:t>
      </w:r>
      <w:r w:rsidR="00C66752" w:rsidRPr="001A4122">
        <w:rPr>
          <w:rFonts w:ascii="Arial" w:hAnsi="Arial" w:cs="Arial"/>
          <w:b/>
          <w:sz w:val="22"/>
          <w:szCs w:val="22"/>
        </w:rPr>
        <w:t xml:space="preserve">: </w:t>
      </w:r>
      <w:r w:rsidR="00037F98" w:rsidRPr="001A4122">
        <w:rPr>
          <w:rFonts w:ascii="Arial" w:hAnsi="Arial" w:cs="Arial"/>
          <w:b/>
          <w:sz w:val="22"/>
          <w:szCs w:val="22"/>
        </w:rPr>
        <w:t>30</w:t>
      </w:r>
      <w:r w:rsidR="00C66752" w:rsidRPr="001A4122">
        <w:rPr>
          <w:rFonts w:ascii="Arial" w:hAnsi="Arial" w:cs="Arial"/>
          <w:b/>
          <w:sz w:val="22"/>
          <w:szCs w:val="22"/>
        </w:rPr>
        <w:t xml:space="preserve"> TL</w:t>
      </w:r>
      <w:r w:rsidR="00F3160B" w:rsidRPr="001A4122">
        <w:rPr>
          <w:rFonts w:ascii="Arial" w:hAnsi="Arial" w:cs="Arial"/>
          <w:b/>
          <w:sz w:val="22"/>
          <w:szCs w:val="22"/>
        </w:rPr>
        <w:t xml:space="preserve"> </w:t>
      </w:r>
    </w:p>
    <w:p w:rsidR="00C66752" w:rsidRPr="001A4122" w:rsidRDefault="00916FDE" w:rsidP="00916FDE">
      <w:pPr>
        <w:pStyle w:val="ListeParagraf"/>
        <w:numPr>
          <w:ilvl w:val="0"/>
          <w:numId w:val="1"/>
        </w:numPr>
        <w:spacing w:after="0" w:line="360" w:lineRule="auto"/>
        <w:jc w:val="both"/>
        <w:rPr>
          <w:rFonts w:ascii="Arial" w:hAnsi="Arial" w:cs="Arial"/>
          <w:b/>
          <w:sz w:val="22"/>
          <w:szCs w:val="22"/>
        </w:rPr>
      </w:pPr>
      <w:r w:rsidRPr="001A4122">
        <w:rPr>
          <w:rFonts w:ascii="Arial" w:hAnsi="Arial" w:cs="Arial"/>
          <w:b/>
          <w:sz w:val="22"/>
          <w:szCs w:val="22"/>
        </w:rPr>
        <w:t xml:space="preserve">Kayıt Yenileme ve Sınav Ücreti </w:t>
      </w:r>
      <w:r w:rsidR="00F3160B" w:rsidRPr="001A4122">
        <w:rPr>
          <w:rFonts w:ascii="Arial" w:hAnsi="Arial" w:cs="Arial"/>
          <w:b/>
          <w:sz w:val="22"/>
          <w:szCs w:val="22"/>
        </w:rPr>
        <w:t>(KKTC)…</w:t>
      </w:r>
      <w:r w:rsidRPr="001A4122">
        <w:rPr>
          <w:rFonts w:ascii="Arial" w:hAnsi="Arial" w:cs="Arial"/>
          <w:b/>
          <w:sz w:val="22"/>
          <w:szCs w:val="22"/>
        </w:rPr>
        <w:t>….</w:t>
      </w:r>
      <w:r w:rsidR="00F3160B" w:rsidRPr="001A4122">
        <w:rPr>
          <w:rFonts w:ascii="Arial" w:hAnsi="Arial" w:cs="Arial"/>
          <w:b/>
          <w:sz w:val="22"/>
          <w:szCs w:val="22"/>
        </w:rPr>
        <w:t>…</w:t>
      </w:r>
      <w:r w:rsidRPr="001A4122">
        <w:rPr>
          <w:rFonts w:ascii="Arial" w:hAnsi="Arial" w:cs="Arial"/>
          <w:b/>
          <w:sz w:val="22"/>
          <w:szCs w:val="22"/>
        </w:rPr>
        <w:t>…</w:t>
      </w:r>
      <w:r w:rsidR="00F3160B" w:rsidRPr="001A4122">
        <w:rPr>
          <w:rFonts w:ascii="Arial" w:hAnsi="Arial" w:cs="Arial"/>
          <w:b/>
          <w:sz w:val="22"/>
          <w:szCs w:val="22"/>
        </w:rPr>
        <w:t>: 45 TL</w:t>
      </w:r>
    </w:p>
    <w:p w:rsidR="00845FF2" w:rsidRPr="001A4122" w:rsidRDefault="00271DE8" w:rsidP="00916FDE">
      <w:pPr>
        <w:pStyle w:val="ListeParagraf"/>
        <w:numPr>
          <w:ilvl w:val="0"/>
          <w:numId w:val="1"/>
        </w:numPr>
        <w:spacing w:after="0" w:line="360" w:lineRule="auto"/>
        <w:jc w:val="both"/>
        <w:rPr>
          <w:rFonts w:ascii="Arial" w:hAnsi="Arial" w:cs="Arial"/>
          <w:b/>
          <w:sz w:val="22"/>
          <w:szCs w:val="22"/>
        </w:rPr>
      </w:pPr>
      <w:r w:rsidRPr="001A4122">
        <w:rPr>
          <w:rFonts w:ascii="Arial" w:hAnsi="Arial" w:cs="Arial"/>
          <w:b/>
          <w:sz w:val="22"/>
          <w:szCs w:val="22"/>
        </w:rPr>
        <w:t xml:space="preserve">Öğrenci </w:t>
      </w:r>
      <w:r w:rsidR="00845FF2" w:rsidRPr="001A4122">
        <w:rPr>
          <w:rFonts w:ascii="Arial" w:hAnsi="Arial" w:cs="Arial"/>
          <w:b/>
          <w:sz w:val="22"/>
          <w:szCs w:val="22"/>
        </w:rPr>
        <w:t>Yüz Yüz</w:t>
      </w:r>
      <w:r w:rsidR="00F85D4E" w:rsidRPr="001A4122">
        <w:rPr>
          <w:rFonts w:ascii="Arial" w:hAnsi="Arial" w:cs="Arial"/>
          <w:b/>
          <w:sz w:val="22"/>
          <w:szCs w:val="22"/>
        </w:rPr>
        <w:t>e Eğitim İş ve İşlemleri Ücreti</w:t>
      </w:r>
      <w:r w:rsidR="00916FDE" w:rsidRPr="001A4122">
        <w:rPr>
          <w:rFonts w:ascii="Arial" w:hAnsi="Arial" w:cs="Arial"/>
          <w:b/>
          <w:sz w:val="22"/>
          <w:szCs w:val="22"/>
        </w:rPr>
        <w:t>…</w:t>
      </w:r>
      <w:r w:rsidR="00845FF2" w:rsidRPr="001A4122">
        <w:rPr>
          <w:rFonts w:ascii="Arial" w:hAnsi="Arial" w:cs="Arial"/>
          <w:b/>
          <w:sz w:val="22"/>
          <w:szCs w:val="22"/>
        </w:rPr>
        <w:t>: 40 TL</w:t>
      </w:r>
    </w:p>
    <w:p w:rsidR="00A45A31" w:rsidRDefault="00271DE8" w:rsidP="001A4122">
      <w:pPr>
        <w:pStyle w:val="ListeParagraf"/>
        <w:numPr>
          <w:ilvl w:val="0"/>
          <w:numId w:val="1"/>
        </w:numPr>
        <w:spacing w:after="0" w:line="360" w:lineRule="auto"/>
        <w:rPr>
          <w:rFonts w:ascii="Arial" w:hAnsi="Arial" w:cs="Arial"/>
          <w:b/>
          <w:sz w:val="22"/>
          <w:szCs w:val="22"/>
        </w:rPr>
      </w:pPr>
      <w:r w:rsidRPr="001A4122">
        <w:rPr>
          <w:rFonts w:ascii="Arial" w:hAnsi="Arial" w:cs="Arial"/>
          <w:b/>
          <w:sz w:val="22"/>
          <w:szCs w:val="22"/>
        </w:rPr>
        <w:t>Kayıt Yenileme Yeri</w:t>
      </w:r>
      <w:r w:rsidR="00916FDE" w:rsidRPr="001A4122">
        <w:rPr>
          <w:rFonts w:ascii="Arial" w:hAnsi="Arial" w:cs="Arial"/>
          <w:b/>
          <w:sz w:val="22"/>
          <w:szCs w:val="22"/>
        </w:rPr>
        <w:t>………………………………….</w:t>
      </w:r>
      <w:r w:rsidR="001A4122">
        <w:rPr>
          <w:rFonts w:ascii="Arial" w:hAnsi="Arial" w:cs="Arial"/>
          <w:b/>
          <w:sz w:val="22"/>
          <w:szCs w:val="22"/>
        </w:rPr>
        <w:t xml:space="preserve">: Yüz Yüze Eğitim Alınan </w:t>
      </w:r>
      <w:r w:rsidRPr="001A4122">
        <w:rPr>
          <w:rFonts w:ascii="Arial" w:hAnsi="Arial" w:cs="Arial"/>
          <w:b/>
          <w:sz w:val="22"/>
          <w:szCs w:val="22"/>
        </w:rPr>
        <w:t>Okul/Kurumlar</w:t>
      </w:r>
    </w:p>
    <w:p w:rsidR="001A4122" w:rsidRPr="001A4122" w:rsidRDefault="001A4122" w:rsidP="001A4122">
      <w:pPr>
        <w:spacing w:after="0" w:line="360" w:lineRule="auto"/>
        <w:ind w:left="360"/>
        <w:rPr>
          <w:rFonts w:ascii="Arial" w:hAnsi="Arial" w:cs="Arial"/>
          <w:b/>
          <w:sz w:val="22"/>
          <w:szCs w:val="22"/>
        </w:rPr>
      </w:pPr>
    </w:p>
    <w:p w:rsidR="009D4348" w:rsidRPr="00916FDE" w:rsidRDefault="009D4348" w:rsidP="009678B2">
      <w:pPr>
        <w:pStyle w:val="KonuBal"/>
        <w:spacing w:line="360" w:lineRule="auto"/>
        <w:rPr>
          <w:rFonts w:ascii="Arial" w:hAnsi="Arial" w:cs="Arial"/>
          <w:b/>
          <w:sz w:val="32"/>
          <w:szCs w:val="32"/>
        </w:rPr>
      </w:pPr>
      <w:r w:rsidRPr="00916FDE">
        <w:rPr>
          <w:rFonts w:ascii="Arial" w:hAnsi="Arial" w:cs="Arial"/>
          <w:b/>
          <w:sz w:val="32"/>
          <w:szCs w:val="32"/>
        </w:rPr>
        <w:t>KAYIT YENİLEME VE SINAV ÜCRETİ</w:t>
      </w:r>
    </w:p>
    <w:p w:rsidR="00EE63A6" w:rsidRDefault="006C09E0" w:rsidP="00EE63A6">
      <w:pPr>
        <w:spacing w:line="360" w:lineRule="auto"/>
        <w:ind w:firstLine="708"/>
        <w:jc w:val="both"/>
        <w:rPr>
          <w:rStyle w:val="AralkYokChar"/>
          <w:rFonts w:ascii="Arial" w:hAnsi="Arial" w:cs="Arial"/>
        </w:rPr>
      </w:pPr>
      <w:r>
        <w:rPr>
          <w:rStyle w:val="AralkYokChar"/>
          <w:rFonts w:ascii="Arial" w:hAnsi="Arial" w:cs="Arial"/>
        </w:rPr>
        <w:t>Öğrenciler kayıt yenileme ve sınav ücretini</w:t>
      </w:r>
      <w:r w:rsidR="00BF12EF" w:rsidRPr="00607C97">
        <w:rPr>
          <w:rStyle w:val="AralkYokChar"/>
          <w:rFonts w:ascii="Arial" w:hAnsi="Arial" w:cs="Arial"/>
        </w:rPr>
        <w:t xml:space="preserve"> Ziraat Bankası,  Vakıflar Bankası veya Halk Bankasının herhangi bir şubesinden</w:t>
      </w:r>
      <w:r w:rsidR="004938AC">
        <w:rPr>
          <w:rStyle w:val="AralkYokChar"/>
          <w:rFonts w:ascii="Arial" w:hAnsi="Arial" w:cs="Arial"/>
        </w:rPr>
        <w:t>, ATM’sinden, İnternet bankacılığından veya varsa mobil uygulamasından</w:t>
      </w:r>
      <w:r w:rsidR="00BF12EF" w:rsidRPr="00607C97">
        <w:rPr>
          <w:rStyle w:val="AralkYokChar"/>
          <w:rFonts w:ascii="Arial" w:hAnsi="Arial" w:cs="Arial"/>
        </w:rPr>
        <w:t xml:space="preserve"> T.C.</w:t>
      </w:r>
      <w:r w:rsidR="00BF12EF" w:rsidRPr="00607C97">
        <w:rPr>
          <w:rStyle w:val="AralkYokChar"/>
          <w:rFonts w:ascii="Arial" w:hAnsi="Arial" w:cs="Arial"/>
          <w:color w:val="00B050"/>
        </w:rPr>
        <w:t xml:space="preserve"> </w:t>
      </w:r>
      <w:r w:rsidR="00BF12EF" w:rsidRPr="00607C97">
        <w:rPr>
          <w:rStyle w:val="AralkYokChar"/>
          <w:rFonts w:ascii="Arial" w:hAnsi="Arial" w:cs="Arial"/>
        </w:rPr>
        <w:t>kimlik</w:t>
      </w:r>
      <w:r w:rsidR="00BF12EF" w:rsidRPr="00607C97">
        <w:rPr>
          <w:rStyle w:val="AralkYokChar"/>
          <w:rFonts w:ascii="Arial" w:hAnsi="Arial" w:cs="Arial"/>
          <w:color w:val="00B050"/>
        </w:rPr>
        <w:t xml:space="preserve"> </w:t>
      </w:r>
      <w:r w:rsidR="00BF12EF" w:rsidRPr="00607C97">
        <w:rPr>
          <w:rStyle w:val="AralkYokChar"/>
          <w:rFonts w:ascii="Arial" w:hAnsi="Arial" w:cs="Arial"/>
        </w:rPr>
        <w:t>numaraları</w:t>
      </w:r>
      <w:r w:rsidR="004938AC">
        <w:rPr>
          <w:rStyle w:val="AralkYokChar"/>
          <w:rFonts w:ascii="Arial" w:hAnsi="Arial" w:cs="Arial"/>
        </w:rPr>
        <w:t xml:space="preserve"> ile </w:t>
      </w:r>
      <w:r w:rsidR="00BF12EF" w:rsidRPr="00607C97">
        <w:rPr>
          <w:rStyle w:val="AralkYokChar"/>
          <w:rFonts w:ascii="Arial" w:hAnsi="Arial" w:cs="Arial"/>
        </w:rPr>
        <w:t xml:space="preserve">(T.C. vatandaşı olmayan öğrenci adayları ise </w:t>
      </w:r>
      <w:r w:rsidR="00F3160B">
        <w:rPr>
          <w:rFonts w:ascii="Arial" w:hAnsi="Arial" w:cs="Arial"/>
        </w:rPr>
        <w:t>İl Göç İdaresi Müdürlüklerinden</w:t>
      </w:r>
      <w:r w:rsidR="00F3160B" w:rsidRPr="00F3160B">
        <w:rPr>
          <w:rFonts w:ascii="Arial" w:hAnsi="Arial" w:cs="Arial"/>
        </w:rPr>
        <w:t xml:space="preserve"> alacakları</w:t>
      </w:r>
      <w:r w:rsidR="00BF12EF" w:rsidRPr="00607C97">
        <w:rPr>
          <w:rStyle w:val="AralkYokChar"/>
          <w:rFonts w:ascii="Arial" w:hAnsi="Arial" w:cs="Arial"/>
        </w:rPr>
        <w:t xml:space="preserve"> geçici T.C. kimlik numaraları ile) Destek Hizmetleri Genel Müdürlüğü hesabına yatıracaktır. </w:t>
      </w:r>
      <w:r w:rsidR="00DC0D57">
        <w:rPr>
          <w:rStyle w:val="AralkYokChar"/>
          <w:rFonts w:ascii="Arial" w:hAnsi="Arial" w:cs="Arial"/>
        </w:rPr>
        <w:t>Kayıt yenileme ve sınav ücretini</w:t>
      </w:r>
      <w:r w:rsidR="00BF12EF" w:rsidRPr="00607C97">
        <w:rPr>
          <w:rStyle w:val="AralkYokChar"/>
          <w:rFonts w:ascii="Arial" w:hAnsi="Arial" w:cs="Arial"/>
        </w:rPr>
        <w:t xml:space="preserve"> yatırıldığına dair belge muhafa</w:t>
      </w:r>
      <w:r w:rsidR="00F85D4E">
        <w:rPr>
          <w:rStyle w:val="AralkYokChar"/>
          <w:rFonts w:ascii="Arial" w:hAnsi="Arial" w:cs="Arial"/>
        </w:rPr>
        <w:t>za edilecektir.</w:t>
      </w:r>
    </w:p>
    <w:p w:rsidR="00A45A31" w:rsidRPr="00A45A31" w:rsidRDefault="00F3160B" w:rsidP="00EE63A6">
      <w:pPr>
        <w:spacing w:line="360" w:lineRule="auto"/>
        <w:ind w:firstLine="708"/>
        <w:jc w:val="both"/>
        <w:rPr>
          <w:rFonts w:ascii="Arial" w:hAnsi="Arial" w:cs="Arial"/>
        </w:rPr>
      </w:pPr>
      <w:r w:rsidRPr="00F3160B">
        <w:rPr>
          <w:rFonts w:ascii="Arial Narrow" w:hAnsi="Arial Narrow"/>
        </w:rPr>
        <w:t xml:space="preserve"> </w:t>
      </w:r>
      <w:r w:rsidR="00916FDE">
        <w:rPr>
          <w:rFonts w:ascii="Arial" w:hAnsi="Arial" w:cs="Arial"/>
        </w:rPr>
        <w:t xml:space="preserve">KKTC de ise </w:t>
      </w:r>
      <w:r w:rsidRPr="00F3160B">
        <w:rPr>
          <w:rFonts w:ascii="Arial" w:hAnsi="Arial" w:cs="Arial"/>
        </w:rPr>
        <w:t xml:space="preserve">kayıt yaptıran öğrenciler </w:t>
      </w:r>
      <w:r w:rsidR="006C09E0">
        <w:rPr>
          <w:rStyle w:val="AralkYokChar"/>
          <w:rFonts w:ascii="Arial" w:hAnsi="Arial" w:cs="Arial"/>
        </w:rPr>
        <w:t>kayıt yenileme ve sınav ücretinin</w:t>
      </w:r>
      <w:r w:rsidRPr="00F3160B">
        <w:rPr>
          <w:rFonts w:ascii="Arial" w:hAnsi="Arial" w:cs="Arial"/>
        </w:rPr>
        <w:t xml:space="preserve"> 15 TL sini kayıt yaptıracağı okul müdürlüğünün, kırtasiye, personel ve diğer giderlerinde kullanılmak üzere, okul aile birliği hesabına makbuz karşılığında yatıracaktır.</w:t>
      </w:r>
      <w:r>
        <w:rPr>
          <w:rStyle w:val="AralkYokChar"/>
          <w:rFonts w:ascii="Arial" w:hAnsi="Arial" w:cs="Arial"/>
        </w:rPr>
        <w:t xml:space="preserve"> </w:t>
      </w:r>
    </w:p>
    <w:p w:rsidR="00EE63A6" w:rsidRDefault="00EE63A6" w:rsidP="009678B2">
      <w:pPr>
        <w:pStyle w:val="KonuBal"/>
        <w:spacing w:line="360" w:lineRule="auto"/>
        <w:rPr>
          <w:rFonts w:ascii="Arial" w:hAnsi="Arial" w:cs="Arial"/>
          <w:b/>
          <w:sz w:val="32"/>
          <w:szCs w:val="32"/>
        </w:rPr>
      </w:pPr>
    </w:p>
    <w:p w:rsidR="00037F98" w:rsidRPr="00916FDE" w:rsidRDefault="00271DE8" w:rsidP="009678B2">
      <w:pPr>
        <w:pStyle w:val="KonuBal"/>
        <w:spacing w:line="360" w:lineRule="auto"/>
        <w:rPr>
          <w:rFonts w:ascii="Arial" w:hAnsi="Arial" w:cs="Arial"/>
          <w:b/>
          <w:sz w:val="32"/>
          <w:szCs w:val="32"/>
        </w:rPr>
      </w:pPr>
      <w:r w:rsidRPr="00916FDE">
        <w:rPr>
          <w:rFonts w:ascii="Arial" w:hAnsi="Arial" w:cs="Arial"/>
          <w:b/>
          <w:sz w:val="32"/>
          <w:szCs w:val="32"/>
        </w:rPr>
        <w:t xml:space="preserve">ÖĞRENCİ </w:t>
      </w:r>
      <w:r w:rsidR="00037F98" w:rsidRPr="00916FDE">
        <w:rPr>
          <w:rFonts w:ascii="Arial" w:hAnsi="Arial" w:cs="Arial"/>
          <w:b/>
          <w:sz w:val="32"/>
          <w:szCs w:val="32"/>
        </w:rPr>
        <w:t xml:space="preserve">YÜZ YÜZE </w:t>
      </w:r>
      <w:r w:rsidR="00965916" w:rsidRPr="00916FDE">
        <w:rPr>
          <w:rFonts w:ascii="Arial" w:hAnsi="Arial" w:cs="Arial"/>
          <w:b/>
          <w:sz w:val="32"/>
          <w:szCs w:val="32"/>
        </w:rPr>
        <w:t xml:space="preserve">EĞİTİM </w:t>
      </w:r>
      <w:r w:rsidR="00037F98" w:rsidRPr="00916FDE">
        <w:rPr>
          <w:rFonts w:ascii="Arial" w:hAnsi="Arial" w:cs="Arial"/>
          <w:b/>
          <w:sz w:val="32"/>
          <w:szCs w:val="32"/>
        </w:rPr>
        <w:t>İŞ VE İŞLEMLERİ ÜCRETİ</w:t>
      </w:r>
    </w:p>
    <w:p w:rsidR="00916FDE" w:rsidRPr="00607C97" w:rsidRDefault="007D4937" w:rsidP="007813D0">
      <w:pPr>
        <w:pStyle w:val="AralkYok"/>
        <w:spacing w:line="360" w:lineRule="auto"/>
        <w:ind w:firstLine="708"/>
        <w:jc w:val="both"/>
        <w:rPr>
          <w:rFonts w:ascii="Arial" w:hAnsi="Arial" w:cs="Arial"/>
        </w:rPr>
      </w:pPr>
      <w:r>
        <w:rPr>
          <w:rFonts w:ascii="Arial" w:hAnsi="Arial" w:cs="Arial"/>
        </w:rPr>
        <w:t>Ö</w:t>
      </w:r>
      <w:r w:rsidR="00037F98" w:rsidRPr="00607C97">
        <w:rPr>
          <w:rFonts w:ascii="Arial" w:hAnsi="Arial" w:cs="Arial"/>
        </w:rPr>
        <w:t xml:space="preserve">ğrenciler </w:t>
      </w:r>
      <w:r w:rsidRPr="00607C97">
        <w:rPr>
          <w:rFonts w:ascii="Arial" w:hAnsi="Arial" w:cs="Arial"/>
        </w:rPr>
        <w:t xml:space="preserve">her dönem için “öğrenci yüz yüze eğitim iş ve işlemleri ücreti” </w:t>
      </w:r>
      <w:r>
        <w:rPr>
          <w:rFonts w:ascii="Arial" w:hAnsi="Arial" w:cs="Arial"/>
        </w:rPr>
        <w:t>olarak</w:t>
      </w:r>
      <w:r w:rsidRPr="00607C97">
        <w:rPr>
          <w:rFonts w:ascii="Arial" w:hAnsi="Arial" w:cs="Arial"/>
        </w:rPr>
        <w:t xml:space="preserve"> </w:t>
      </w:r>
      <w:r w:rsidR="00037F98" w:rsidRPr="00607C97">
        <w:rPr>
          <w:rFonts w:ascii="Arial" w:hAnsi="Arial" w:cs="Arial"/>
        </w:rPr>
        <w:t>40</w:t>
      </w:r>
      <w:r w:rsidR="00341B88">
        <w:rPr>
          <w:rFonts w:ascii="Arial" w:hAnsi="Arial" w:cs="Arial"/>
        </w:rPr>
        <w:t>,00</w:t>
      </w:r>
      <w:r w:rsidR="00037F98" w:rsidRPr="00607C97">
        <w:rPr>
          <w:rFonts w:ascii="Arial" w:hAnsi="Arial" w:cs="Arial"/>
        </w:rPr>
        <w:t xml:space="preserve"> TL</w:t>
      </w:r>
      <w:r w:rsidR="00341B88">
        <w:rPr>
          <w:rFonts w:ascii="Arial" w:hAnsi="Arial" w:cs="Arial"/>
        </w:rPr>
        <w:t>’yi</w:t>
      </w:r>
      <w:r>
        <w:rPr>
          <w:rFonts w:ascii="Arial" w:hAnsi="Arial" w:cs="Arial"/>
        </w:rPr>
        <w:t xml:space="preserve"> yüz yüze eğitimine</w:t>
      </w:r>
      <w:r w:rsidR="00037F98" w:rsidRPr="00607C97">
        <w:rPr>
          <w:rFonts w:ascii="Arial" w:hAnsi="Arial" w:cs="Arial"/>
        </w:rPr>
        <w:t xml:space="preserve"> devam ettikleri</w:t>
      </w:r>
      <w:r w:rsidR="00426C3E">
        <w:rPr>
          <w:rFonts w:ascii="Arial" w:hAnsi="Arial" w:cs="Arial"/>
        </w:rPr>
        <w:t xml:space="preserve"> okul/kurum müdürlüğü</w:t>
      </w:r>
      <w:r w:rsidR="00341B88">
        <w:rPr>
          <w:rFonts w:ascii="Arial" w:hAnsi="Arial" w:cs="Arial"/>
        </w:rPr>
        <w:t xml:space="preserve"> hesabına</w:t>
      </w:r>
      <w:r w:rsidR="00037F98" w:rsidRPr="00607C97">
        <w:rPr>
          <w:rFonts w:ascii="Arial" w:hAnsi="Arial" w:cs="Arial"/>
        </w:rPr>
        <w:t xml:space="preserve"> </w:t>
      </w:r>
      <w:r w:rsidR="004B52E9">
        <w:rPr>
          <w:rFonts w:ascii="Arial" w:hAnsi="Arial" w:cs="Arial"/>
        </w:rPr>
        <w:t>yatıracaktır</w:t>
      </w:r>
      <w:r w:rsidR="00037F98" w:rsidRPr="00607C97">
        <w:rPr>
          <w:rFonts w:ascii="Arial" w:hAnsi="Arial" w:cs="Arial"/>
        </w:rPr>
        <w:t xml:space="preserve">. </w:t>
      </w:r>
    </w:p>
    <w:p w:rsidR="00037F98" w:rsidRPr="00607C97" w:rsidRDefault="00806AC1" w:rsidP="009678B2">
      <w:pPr>
        <w:spacing w:line="360" w:lineRule="auto"/>
        <w:ind w:firstLine="708"/>
        <w:jc w:val="both"/>
        <w:rPr>
          <w:rFonts w:ascii="Arial" w:eastAsia="Times New Roman" w:hAnsi="Arial" w:cs="Arial"/>
          <w:b/>
          <w:i/>
          <w:spacing w:val="2"/>
        </w:rPr>
      </w:pPr>
      <w:r>
        <w:rPr>
          <w:rFonts w:ascii="Arial" w:eastAsia="Times New Roman" w:hAnsi="Arial" w:cs="Arial"/>
          <w:b/>
          <w:i/>
          <w:spacing w:val="2"/>
        </w:rPr>
        <w:t>Kayıt yenilediği</w:t>
      </w:r>
      <w:r w:rsidR="00037F98" w:rsidRPr="00607C97">
        <w:rPr>
          <w:rFonts w:ascii="Arial" w:eastAsia="Times New Roman" w:hAnsi="Arial" w:cs="Arial"/>
          <w:b/>
          <w:i/>
          <w:spacing w:val="2"/>
        </w:rPr>
        <w:t xml:space="preserve"> halde yüz yüze eğitime devam etmeye</w:t>
      </w:r>
      <w:r>
        <w:rPr>
          <w:rFonts w:ascii="Arial" w:eastAsia="Times New Roman" w:hAnsi="Arial" w:cs="Arial"/>
          <w:b/>
          <w:i/>
          <w:spacing w:val="2"/>
        </w:rPr>
        <w:t>ceklerden</w:t>
      </w:r>
      <w:r w:rsidR="00037F98" w:rsidRPr="00607C97">
        <w:rPr>
          <w:rFonts w:ascii="Arial" w:eastAsia="Times New Roman" w:hAnsi="Arial" w:cs="Arial"/>
          <w:b/>
          <w:i/>
          <w:spacing w:val="2"/>
        </w:rPr>
        <w:t xml:space="preserve"> </w:t>
      </w:r>
      <w:r w:rsidR="00F3160B">
        <w:rPr>
          <w:rFonts w:ascii="Arial" w:eastAsia="Times New Roman" w:hAnsi="Arial" w:cs="Arial"/>
          <w:b/>
          <w:i/>
          <w:spacing w:val="2"/>
        </w:rPr>
        <w:t>ve</w:t>
      </w:r>
      <w:r>
        <w:rPr>
          <w:rFonts w:ascii="Arial" w:eastAsia="Times New Roman" w:hAnsi="Arial" w:cs="Arial"/>
          <w:b/>
          <w:i/>
          <w:spacing w:val="2"/>
        </w:rPr>
        <w:t>ya</w:t>
      </w:r>
      <w:r w:rsidR="00F3160B">
        <w:rPr>
          <w:rFonts w:ascii="Arial" w:eastAsia="Times New Roman" w:hAnsi="Arial" w:cs="Arial"/>
          <w:b/>
          <w:i/>
          <w:spacing w:val="2"/>
        </w:rPr>
        <w:t xml:space="preserve"> yüz yüze eğitimini tamamlayan </w:t>
      </w:r>
      <w:r w:rsidR="00037F98" w:rsidRPr="00607C97">
        <w:rPr>
          <w:rFonts w:ascii="Arial" w:eastAsia="Times New Roman" w:hAnsi="Arial" w:cs="Arial"/>
          <w:b/>
          <w:i/>
          <w:spacing w:val="2"/>
        </w:rPr>
        <w:t>öğrencilerden bu ücret alınmaz.</w:t>
      </w:r>
    </w:p>
    <w:p w:rsidR="00A45A31" w:rsidRDefault="005D7D6E" w:rsidP="007813D0">
      <w:pPr>
        <w:spacing w:line="360" w:lineRule="auto"/>
        <w:rPr>
          <w:rFonts w:ascii="Arial" w:hAnsi="Arial" w:cs="Arial"/>
        </w:rPr>
      </w:pPr>
      <w:hyperlink r:id="rId8" w:history="1">
        <w:r w:rsidR="009B3E1F" w:rsidRPr="00607C97">
          <w:rPr>
            <w:rStyle w:val="Kpr"/>
            <w:rFonts w:ascii="Arial" w:eastAsia="Times New Roman" w:hAnsi="Arial" w:cs="Arial"/>
            <w:spacing w:val="2"/>
          </w:rPr>
          <w:t>Kayıt Yenileme Öğretim Kılavuzu İçin Tıklayınız.</w:t>
        </w:r>
      </w:hyperlink>
      <w:r w:rsidR="009B3E1F" w:rsidRPr="00607C97">
        <w:rPr>
          <w:rFonts w:ascii="Arial" w:hAnsi="Arial" w:cs="Arial"/>
        </w:rPr>
        <w:t xml:space="preserve"> </w:t>
      </w:r>
    </w:p>
    <w:p w:rsidR="00EE63A6" w:rsidRDefault="00EE63A6" w:rsidP="00EE63A6">
      <w:pPr>
        <w:pStyle w:val="KonuBal"/>
        <w:spacing w:line="360" w:lineRule="auto"/>
        <w:rPr>
          <w:rFonts w:ascii="Arial" w:hAnsi="Arial" w:cs="Arial"/>
          <w:b/>
          <w:sz w:val="32"/>
          <w:szCs w:val="32"/>
        </w:rPr>
      </w:pPr>
    </w:p>
    <w:p w:rsidR="00EE63A6" w:rsidRPr="00EE63A6" w:rsidRDefault="00EE63A6" w:rsidP="00EE63A6">
      <w:pPr>
        <w:pStyle w:val="KonuBal"/>
        <w:spacing w:line="360" w:lineRule="auto"/>
        <w:rPr>
          <w:rFonts w:ascii="Arial" w:eastAsia="Arial" w:hAnsi="Arial" w:cs="Arial"/>
          <w:b/>
          <w:color w:val="17365D"/>
          <w:sz w:val="30"/>
          <w:szCs w:val="22"/>
          <w:lang w:eastAsia="tr-TR"/>
        </w:rPr>
      </w:pPr>
      <w:r w:rsidRPr="00EE63A6">
        <w:rPr>
          <w:rFonts w:ascii="Arial" w:hAnsi="Arial" w:cs="Arial"/>
          <w:b/>
          <w:sz w:val="32"/>
          <w:szCs w:val="32"/>
        </w:rPr>
        <w:t>NAKİL</w:t>
      </w:r>
      <w:r w:rsidRPr="00EE63A6">
        <w:rPr>
          <w:rFonts w:ascii="Arial" w:eastAsia="Arial" w:hAnsi="Arial" w:cs="Arial"/>
          <w:b/>
          <w:color w:val="17365D"/>
          <w:sz w:val="30"/>
          <w:szCs w:val="22"/>
          <w:lang w:eastAsia="tr-TR"/>
        </w:rPr>
        <w:t xml:space="preserve">  </w:t>
      </w:r>
    </w:p>
    <w:p w:rsidR="00EE63A6" w:rsidRPr="00EE63A6" w:rsidRDefault="00EE63A6" w:rsidP="00EE63A6">
      <w:pPr>
        <w:pStyle w:val="AralkYok"/>
        <w:spacing w:line="360" w:lineRule="auto"/>
        <w:ind w:firstLine="708"/>
        <w:jc w:val="both"/>
        <w:rPr>
          <w:rFonts w:ascii="Calibri" w:eastAsia="Calibri" w:hAnsi="Calibri" w:cs="Calibri"/>
          <w:color w:val="000000"/>
          <w:sz w:val="22"/>
          <w:szCs w:val="22"/>
          <w:lang w:eastAsia="tr-TR"/>
        </w:rPr>
      </w:pPr>
      <w:r w:rsidRPr="00EE63A6">
        <w:rPr>
          <w:rFonts w:ascii="Arial" w:hAnsi="Arial" w:cs="Arial"/>
        </w:rPr>
        <w:t>Açık Öğretim İmam Hatip Lisesi öğrencilerinden kayıtlı bulunduğu Yüz Yüze Eğitim Kurumundan/Okulundan başka bir Yüz Yüze Eğitim Kurumuna/Okuluna nakil gitmek isteyen öğrencilerin nakil işlemleri Açık Öğretim Liseleri Bilgi Yönetim Sistemi üzerindeki ‘’Nakil Gönderme’’ modülünden yapılır ve gidilecek okul seçilir. Nakil gönderilen Yüz Yüze Eğitim Kurumu/Okulu, nakil talebini onaylar veya reddeder.</w:t>
      </w:r>
      <w:r w:rsidRPr="00EE63A6">
        <w:rPr>
          <w:rFonts w:ascii="Calibri" w:eastAsia="Calibri" w:hAnsi="Calibri" w:cs="Calibri"/>
          <w:color w:val="000000"/>
          <w:sz w:val="22"/>
          <w:szCs w:val="22"/>
          <w:lang w:eastAsia="tr-TR"/>
        </w:rPr>
        <w:t xml:space="preserve"> </w:t>
      </w:r>
    </w:p>
    <w:p w:rsidR="00EE63A6" w:rsidRPr="007813D0" w:rsidRDefault="00EE63A6" w:rsidP="007813D0">
      <w:pPr>
        <w:spacing w:line="360" w:lineRule="auto"/>
        <w:rPr>
          <w:rFonts w:ascii="Arial" w:hAnsi="Arial" w:cs="Arial"/>
        </w:rPr>
      </w:pPr>
    </w:p>
    <w:p w:rsidR="009B3E1F" w:rsidRPr="00916FDE" w:rsidRDefault="009B3E1F" w:rsidP="009678B2">
      <w:pPr>
        <w:pStyle w:val="KonuBal"/>
        <w:spacing w:line="360" w:lineRule="auto"/>
        <w:rPr>
          <w:rFonts w:ascii="Arial" w:hAnsi="Arial" w:cs="Arial"/>
          <w:b/>
          <w:sz w:val="32"/>
          <w:szCs w:val="32"/>
        </w:rPr>
      </w:pPr>
      <w:r w:rsidRPr="00916FDE">
        <w:rPr>
          <w:rFonts w:ascii="Arial" w:hAnsi="Arial" w:cs="Arial"/>
          <w:b/>
          <w:sz w:val="32"/>
          <w:szCs w:val="32"/>
        </w:rPr>
        <w:lastRenderedPageBreak/>
        <w:t>AÇIKLAMALAR</w:t>
      </w:r>
    </w:p>
    <w:p w:rsidR="009B3E1F" w:rsidRDefault="009B3E1F" w:rsidP="009678B2">
      <w:pPr>
        <w:pStyle w:val="ListeParagraf"/>
        <w:numPr>
          <w:ilvl w:val="0"/>
          <w:numId w:val="4"/>
        </w:numPr>
        <w:spacing w:after="160" w:line="360" w:lineRule="auto"/>
        <w:jc w:val="both"/>
        <w:rPr>
          <w:rFonts w:ascii="Arial" w:eastAsia="Times New Roman" w:hAnsi="Arial" w:cs="Arial"/>
          <w:spacing w:val="2"/>
        </w:rPr>
      </w:pPr>
      <w:r w:rsidRPr="00607C97">
        <w:rPr>
          <w:rFonts w:ascii="Arial" w:eastAsia="Times New Roman" w:hAnsi="Arial" w:cs="Arial"/>
          <w:spacing w:val="2"/>
        </w:rPr>
        <w:t>Mesleki Açık Öğretim Lisesi öğrencilerinden, öğrencilik durumu aktif</w:t>
      </w:r>
      <w:r w:rsidR="005A686A">
        <w:rPr>
          <w:rFonts w:ascii="Arial" w:eastAsia="Times New Roman" w:hAnsi="Arial" w:cs="Arial"/>
          <w:spacing w:val="2"/>
        </w:rPr>
        <w:t>,</w:t>
      </w:r>
      <w:r w:rsidRPr="00607C97">
        <w:rPr>
          <w:rFonts w:ascii="Arial" w:eastAsia="Times New Roman" w:hAnsi="Arial" w:cs="Arial"/>
          <w:spacing w:val="2"/>
        </w:rPr>
        <w:t xml:space="preserve"> donuk </w:t>
      </w:r>
      <w:r w:rsidR="005A686A" w:rsidRPr="00607C97">
        <w:rPr>
          <w:rFonts w:ascii="Arial" w:eastAsia="Times New Roman" w:hAnsi="Arial" w:cs="Arial"/>
          <w:spacing w:val="2"/>
        </w:rPr>
        <w:t xml:space="preserve">veya </w:t>
      </w:r>
      <w:r w:rsidR="005A686A">
        <w:rPr>
          <w:rFonts w:ascii="Arial" w:eastAsia="Times New Roman" w:hAnsi="Arial" w:cs="Arial"/>
          <w:spacing w:val="2"/>
        </w:rPr>
        <w:t xml:space="preserve">silik </w:t>
      </w:r>
      <w:r w:rsidRPr="00607C97">
        <w:rPr>
          <w:rFonts w:ascii="Arial" w:eastAsia="Times New Roman" w:hAnsi="Arial" w:cs="Arial"/>
          <w:spacing w:val="2"/>
        </w:rPr>
        <w:t>olan tüm öğrenciler kayı</w:t>
      </w:r>
      <w:r w:rsidR="00037F98" w:rsidRPr="00607C97">
        <w:rPr>
          <w:rFonts w:ascii="Arial" w:eastAsia="Times New Roman" w:hAnsi="Arial" w:cs="Arial"/>
          <w:spacing w:val="2"/>
        </w:rPr>
        <w:t>t yenileme işlemini yapabilir</w:t>
      </w:r>
      <w:r w:rsidRPr="00607C97">
        <w:rPr>
          <w:rFonts w:ascii="Arial" w:eastAsia="Times New Roman" w:hAnsi="Arial" w:cs="Arial"/>
          <w:spacing w:val="2"/>
        </w:rPr>
        <w:t>.</w:t>
      </w:r>
    </w:p>
    <w:p w:rsidR="00EE63A6" w:rsidRPr="00607C97" w:rsidRDefault="00EE63A6" w:rsidP="009678B2">
      <w:pPr>
        <w:pStyle w:val="ListeParagraf"/>
        <w:numPr>
          <w:ilvl w:val="0"/>
          <w:numId w:val="4"/>
        </w:numPr>
        <w:spacing w:after="160" w:line="360" w:lineRule="auto"/>
        <w:jc w:val="both"/>
        <w:rPr>
          <w:rFonts w:ascii="Arial" w:eastAsia="Times New Roman" w:hAnsi="Arial" w:cs="Arial"/>
          <w:spacing w:val="2"/>
        </w:rPr>
      </w:pPr>
      <w:r w:rsidRPr="00CB7884">
        <w:rPr>
          <w:rFonts w:ascii="Arial" w:eastAsia="Arial" w:hAnsi="Arial" w:cs="Arial"/>
        </w:rPr>
        <w:t>Öğrencilik durumu donuk veya silik olup kayıt yenileyen öğrenciler için yüz yüze dönemi olarak kendi dönemlerine uygun grup olması halinde yüz yüze eğitim alan</w:t>
      </w:r>
      <w:r>
        <w:rPr>
          <w:rFonts w:ascii="Arial" w:eastAsia="Arial" w:hAnsi="Arial" w:cs="Arial"/>
        </w:rPr>
        <w:t>/dal derslerini alabilir</w:t>
      </w:r>
      <w:r w:rsidRPr="00CB7884">
        <w:rPr>
          <w:rFonts w:ascii="Arial" w:eastAsia="Arial" w:hAnsi="Arial" w:cs="Arial"/>
        </w:rPr>
        <w:t xml:space="preserve">. Aksi takdirde sadece uzaktan eğitim ortak sınavlarına </w:t>
      </w:r>
      <w:r>
        <w:rPr>
          <w:rFonts w:ascii="Arial" w:eastAsia="Arial" w:hAnsi="Arial" w:cs="Arial"/>
        </w:rPr>
        <w:t>katılabilir</w:t>
      </w:r>
      <w:r w:rsidRPr="00CB7884">
        <w:rPr>
          <w:rFonts w:ascii="Arial" w:eastAsia="Arial" w:hAnsi="Arial" w:cs="Arial"/>
        </w:rPr>
        <w:t>.</w:t>
      </w:r>
    </w:p>
    <w:p w:rsidR="009B3E1F" w:rsidRDefault="007C6BED" w:rsidP="009678B2">
      <w:pPr>
        <w:pStyle w:val="ListeParagraf"/>
        <w:numPr>
          <w:ilvl w:val="0"/>
          <w:numId w:val="4"/>
        </w:numPr>
        <w:spacing w:after="160" w:line="360" w:lineRule="auto"/>
        <w:jc w:val="both"/>
        <w:rPr>
          <w:rFonts w:ascii="Arial" w:eastAsia="Times New Roman" w:hAnsi="Arial" w:cs="Arial"/>
          <w:spacing w:val="2"/>
        </w:rPr>
      </w:pPr>
      <w:r>
        <w:rPr>
          <w:rFonts w:ascii="Arial" w:eastAsia="Times New Roman" w:hAnsi="Arial" w:cs="Arial"/>
          <w:spacing w:val="2"/>
        </w:rPr>
        <w:t>Kayıt yenileme ve s</w:t>
      </w:r>
      <w:r w:rsidR="00F352E9" w:rsidRPr="00607C97">
        <w:rPr>
          <w:rFonts w:ascii="Arial" w:eastAsia="Times New Roman" w:hAnsi="Arial" w:cs="Arial"/>
          <w:spacing w:val="2"/>
        </w:rPr>
        <w:t>ınav</w:t>
      </w:r>
      <w:r w:rsidR="009B3E1F" w:rsidRPr="00607C97">
        <w:rPr>
          <w:rFonts w:ascii="Arial" w:eastAsia="Times New Roman" w:hAnsi="Arial" w:cs="Arial"/>
          <w:spacing w:val="2"/>
        </w:rPr>
        <w:t xml:space="preserve"> ücretini yatıran </w:t>
      </w:r>
      <w:r w:rsidR="008632B8">
        <w:rPr>
          <w:rFonts w:ascii="Arial" w:eastAsia="Times New Roman" w:hAnsi="Arial" w:cs="Arial"/>
          <w:spacing w:val="2"/>
        </w:rPr>
        <w:t>öğrenci yüz yüze eğitim aldığı o</w:t>
      </w:r>
      <w:r w:rsidR="009B3E1F" w:rsidRPr="00607C97">
        <w:rPr>
          <w:rFonts w:ascii="Arial" w:eastAsia="Times New Roman" w:hAnsi="Arial" w:cs="Arial"/>
          <w:spacing w:val="2"/>
        </w:rPr>
        <w:t>kul</w:t>
      </w:r>
      <w:r w:rsidR="008632B8">
        <w:rPr>
          <w:rFonts w:ascii="Arial" w:eastAsia="Times New Roman" w:hAnsi="Arial" w:cs="Arial"/>
          <w:spacing w:val="2"/>
        </w:rPr>
        <w:t>/k</w:t>
      </w:r>
      <w:r w:rsidR="00037F98" w:rsidRPr="00607C97">
        <w:rPr>
          <w:rFonts w:ascii="Arial" w:eastAsia="Times New Roman" w:hAnsi="Arial" w:cs="Arial"/>
          <w:spacing w:val="2"/>
        </w:rPr>
        <w:t>urum</w:t>
      </w:r>
      <w:r w:rsidR="009B3E1F" w:rsidRPr="00607C97">
        <w:rPr>
          <w:rFonts w:ascii="Arial" w:eastAsia="Times New Roman" w:hAnsi="Arial" w:cs="Arial"/>
          <w:spacing w:val="2"/>
        </w:rPr>
        <w:t xml:space="preserve"> müdürlüğüne başvurup, kay</w:t>
      </w:r>
      <w:r w:rsidR="00037F98" w:rsidRPr="00607C97">
        <w:rPr>
          <w:rFonts w:ascii="Arial" w:eastAsia="Times New Roman" w:hAnsi="Arial" w:cs="Arial"/>
          <w:spacing w:val="2"/>
        </w:rPr>
        <w:t>ıt yenileme işlemini yaptır</w:t>
      </w:r>
      <w:r w:rsidR="009B3E1F" w:rsidRPr="00607C97">
        <w:rPr>
          <w:rFonts w:ascii="Arial" w:eastAsia="Times New Roman" w:hAnsi="Arial" w:cs="Arial"/>
          <w:spacing w:val="2"/>
        </w:rPr>
        <w:t>ır.</w:t>
      </w:r>
    </w:p>
    <w:p w:rsidR="00F3160B" w:rsidRPr="00607C97" w:rsidRDefault="00F3160B" w:rsidP="009678B2">
      <w:pPr>
        <w:pStyle w:val="ListeParagraf"/>
        <w:numPr>
          <w:ilvl w:val="0"/>
          <w:numId w:val="4"/>
        </w:numPr>
        <w:spacing w:after="160" w:line="360" w:lineRule="auto"/>
        <w:jc w:val="both"/>
        <w:rPr>
          <w:rFonts w:ascii="Arial" w:eastAsia="Times New Roman" w:hAnsi="Arial" w:cs="Arial"/>
          <w:spacing w:val="2"/>
        </w:rPr>
      </w:pPr>
      <w:r>
        <w:rPr>
          <w:rFonts w:ascii="Arial" w:eastAsia="Times New Roman" w:hAnsi="Arial" w:cs="Arial"/>
          <w:spacing w:val="2"/>
        </w:rPr>
        <w:t xml:space="preserve">Kayıt yenileme ve sınav ücretini ilgili banka hesabına yatırıp </w:t>
      </w:r>
      <w:r w:rsidR="00F122F6">
        <w:rPr>
          <w:rFonts w:ascii="Arial" w:eastAsia="Times New Roman" w:hAnsi="Arial" w:cs="Arial"/>
          <w:spacing w:val="2"/>
        </w:rPr>
        <w:t xml:space="preserve">yüz yüze eğitim okul/kurumuna başvuru yapmayan öğrencilerin </w:t>
      </w:r>
      <w:r w:rsidR="008632B8">
        <w:rPr>
          <w:rFonts w:ascii="Arial" w:eastAsia="Times New Roman" w:hAnsi="Arial" w:cs="Arial"/>
          <w:spacing w:val="2"/>
        </w:rPr>
        <w:t>kayıt yenileme işlemleri</w:t>
      </w:r>
      <w:r w:rsidR="00F122F6">
        <w:rPr>
          <w:rFonts w:ascii="Arial" w:eastAsia="Times New Roman" w:hAnsi="Arial" w:cs="Arial"/>
          <w:spacing w:val="2"/>
        </w:rPr>
        <w:t xml:space="preserve"> merkez tarafından otomatik olarak </w:t>
      </w:r>
      <w:r w:rsidR="008632B8">
        <w:rPr>
          <w:rFonts w:ascii="Arial" w:eastAsia="Times New Roman" w:hAnsi="Arial" w:cs="Arial"/>
          <w:spacing w:val="2"/>
        </w:rPr>
        <w:t>yapılır</w:t>
      </w:r>
      <w:r w:rsidR="00F122F6">
        <w:rPr>
          <w:rFonts w:ascii="Arial" w:eastAsia="Times New Roman" w:hAnsi="Arial" w:cs="Arial"/>
          <w:spacing w:val="2"/>
        </w:rPr>
        <w:t xml:space="preserve">. </w:t>
      </w:r>
      <w:r w:rsidR="008632B8">
        <w:rPr>
          <w:rFonts w:ascii="Arial" w:eastAsia="Times New Roman" w:hAnsi="Arial" w:cs="Arial"/>
          <w:spacing w:val="2"/>
        </w:rPr>
        <w:t xml:space="preserve">Kayıtları </w:t>
      </w:r>
      <w:r w:rsidR="005A319B">
        <w:rPr>
          <w:rFonts w:ascii="Arial" w:eastAsia="Times New Roman" w:hAnsi="Arial" w:cs="Arial"/>
          <w:spacing w:val="2"/>
        </w:rPr>
        <w:t xml:space="preserve">merkez tarafından </w:t>
      </w:r>
      <w:r w:rsidR="008632B8">
        <w:rPr>
          <w:rFonts w:ascii="Arial" w:eastAsia="Times New Roman" w:hAnsi="Arial" w:cs="Arial"/>
          <w:spacing w:val="2"/>
        </w:rPr>
        <w:t>yenilenen</w:t>
      </w:r>
      <w:r w:rsidR="00F122F6">
        <w:rPr>
          <w:rFonts w:ascii="Arial" w:eastAsia="Times New Roman" w:hAnsi="Arial" w:cs="Arial"/>
          <w:spacing w:val="2"/>
        </w:rPr>
        <w:t xml:space="preserve"> öğrenciler uzaktan eğitim ortak sınavlarına katılma hakkı kazanır.</w:t>
      </w:r>
      <w:r w:rsidR="005A319B" w:rsidRPr="00CB7884">
        <w:rPr>
          <w:rFonts w:ascii="Arial" w:eastAsia="Arial" w:hAnsi="Arial" w:cs="Arial"/>
        </w:rPr>
        <w:t xml:space="preserve"> Bu öğrencilerden yüz yüze eğitim alan</w:t>
      </w:r>
      <w:r w:rsidR="005A319B">
        <w:rPr>
          <w:rFonts w:ascii="Arial" w:eastAsia="Arial" w:hAnsi="Arial" w:cs="Arial"/>
        </w:rPr>
        <w:t>/dal</w:t>
      </w:r>
      <w:r w:rsidR="005A319B" w:rsidRPr="00CB7884">
        <w:rPr>
          <w:rFonts w:ascii="Arial" w:eastAsia="Arial" w:hAnsi="Arial" w:cs="Arial"/>
        </w:rPr>
        <w:t xml:space="preserve"> derslerini almak isteyenler; kayıtlı oldukları yüz yüze eğitim </w:t>
      </w:r>
      <w:r w:rsidR="005A319B">
        <w:rPr>
          <w:rFonts w:ascii="Arial" w:eastAsia="Arial" w:hAnsi="Arial" w:cs="Arial"/>
        </w:rPr>
        <w:t>okul/kurumuna</w:t>
      </w:r>
      <w:r w:rsidR="005A319B" w:rsidRPr="00CB7884">
        <w:rPr>
          <w:rFonts w:ascii="Arial" w:eastAsia="Arial" w:hAnsi="Arial" w:cs="Arial"/>
        </w:rPr>
        <w:t xml:space="preserve"> devamsızlık süresi dolmadan başvurmak ve “öğrenci yüz yüz</w:t>
      </w:r>
      <w:r w:rsidR="005A319B">
        <w:rPr>
          <w:rFonts w:ascii="Arial" w:eastAsia="Arial" w:hAnsi="Arial" w:cs="Arial"/>
        </w:rPr>
        <w:t xml:space="preserve">e eğitim iş ve işlemleri ücreti’’ </w:t>
      </w:r>
      <w:r w:rsidR="005A319B" w:rsidRPr="00CB7884">
        <w:rPr>
          <w:rFonts w:ascii="Arial" w:eastAsia="Arial" w:hAnsi="Arial" w:cs="Arial"/>
        </w:rPr>
        <w:t xml:space="preserve">ni </w:t>
      </w:r>
      <w:r w:rsidR="005A319B">
        <w:rPr>
          <w:rFonts w:ascii="Arial" w:eastAsia="Arial" w:hAnsi="Arial" w:cs="Arial"/>
        </w:rPr>
        <w:t>yatırmak zorundadır</w:t>
      </w:r>
      <w:r w:rsidR="005A319B" w:rsidRPr="00CB7884">
        <w:rPr>
          <w:rFonts w:ascii="Arial" w:eastAsia="Arial" w:hAnsi="Arial" w:cs="Arial"/>
        </w:rPr>
        <w:t>.</w:t>
      </w:r>
      <w:r w:rsidR="005A319B">
        <w:rPr>
          <w:rFonts w:ascii="Arial" w:eastAsia="Times New Roman" w:hAnsi="Arial" w:cs="Arial"/>
          <w:spacing w:val="2"/>
        </w:rPr>
        <w:t xml:space="preserve"> </w:t>
      </w:r>
    </w:p>
    <w:p w:rsidR="009B3E1F" w:rsidRPr="00607C97" w:rsidRDefault="00AB2C6D" w:rsidP="009678B2">
      <w:pPr>
        <w:pStyle w:val="ListeParagraf"/>
        <w:numPr>
          <w:ilvl w:val="0"/>
          <w:numId w:val="4"/>
        </w:numPr>
        <w:spacing w:after="160" w:line="360" w:lineRule="auto"/>
        <w:jc w:val="both"/>
        <w:rPr>
          <w:rFonts w:ascii="Arial" w:eastAsia="Times New Roman" w:hAnsi="Arial" w:cs="Arial"/>
          <w:spacing w:val="2"/>
        </w:rPr>
      </w:pPr>
      <w:r w:rsidRPr="00607C97">
        <w:rPr>
          <w:rFonts w:ascii="Arial" w:eastAsia="Times New Roman" w:hAnsi="Arial" w:cs="Arial"/>
          <w:spacing w:val="2"/>
        </w:rPr>
        <w:t>Ücret muafiyeti olan öğrenciler durumlarını belgelendirmeleri halinde kayıt</w:t>
      </w:r>
      <w:r w:rsidR="00037F98" w:rsidRPr="00607C97">
        <w:rPr>
          <w:rFonts w:ascii="Arial" w:eastAsia="Times New Roman" w:hAnsi="Arial" w:cs="Arial"/>
          <w:spacing w:val="2"/>
        </w:rPr>
        <w:t xml:space="preserve"> yenileme </w:t>
      </w:r>
      <w:r w:rsidR="005A319B">
        <w:rPr>
          <w:rFonts w:ascii="Arial" w:eastAsia="Times New Roman" w:hAnsi="Arial" w:cs="Arial"/>
          <w:spacing w:val="2"/>
        </w:rPr>
        <w:t xml:space="preserve">ve sınav </w:t>
      </w:r>
      <w:r w:rsidR="00037F98" w:rsidRPr="00607C97">
        <w:rPr>
          <w:rFonts w:ascii="Arial" w:eastAsia="Times New Roman" w:hAnsi="Arial" w:cs="Arial"/>
          <w:spacing w:val="2"/>
        </w:rPr>
        <w:t>ücreti yatırmaz</w:t>
      </w:r>
      <w:r w:rsidR="00A52CA8" w:rsidRPr="00607C97">
        <w:rPr>
          <w:rFonts w:ascii="Arial" w:eastAsia="Times New Roman" w:hAnsi="Arial" w:cs="Arial"/>
          <w:spacing w:val="2"/>
        </w:rPr>
        <w:t xml:space="preserve">. </w:t>
      </w:r>
      <w:r w:rsidR="00A64EE1">
        <w:rPr>
          <w:rFonts w:ascii="Arial" w:eastAsia="Times New Roman" w:hAnsi="Arial" w:cs="Arial"/>
          <w:spacing w:val="2"/>
        </w:rPr>
        <w:t>Bu durumdaki</w:t>
      </w:r>
      <w:r w:rsidR="00F122F6">
        <w:rPr>
          <w:rFonts w:ascii="Arial" w:eastAsia="Times New Roman" w:hAnsi="Arial" w:cs="Arial"/>
          <w:spacing w:val="2"/>
        </w:rPr>
        <w:t xml:space="preserve"> öğrenciler </w:t>
      </w:r>
      <w:r w:rsidR="00A64EE1">
        <w:rPr>
          <w:rFonts w:ascii="Arial" w:eastAsia="Times New Roman" w:hAnsi="Arial" w:cs="Arial"/>
          <w:spacing w:val="2"/>
        </w:rPr>
        <w:t xml:space="preserve">kayıt yenileme </w:t>
      </w:r>
      <w:r w:rsidR="008632B8">
        <w:rPr>
          <w:rFonts w:ascii="Arial" w:eastAsia="Times New Roman" w:hAnsi="Arial" w:cs="Arial"/>
          <w:spacing w:val="2"/>
        </w:rPr>
        <w:t xml:space="preserve">işlemi için belirlenen tarihler </w:t>
      </w:r>
      <w:r w:rsidR="00A64EE1">
        <w:rPr>
          <w:rFonts w:ascii="Arial" w:eastAsia="Times New Roman" w:hAnsi="Arial" w:cs="Arial"/>
          <w:spacing w:val="2"/>
        </w:rPr>
        <w:t xml:space="preserve">arasında </w:t>
      </w:r>
      <w:r w:rsidR="00F122F6">
        <w:rPr>
          <w:rFonts w:ascii="Arial" w:eastAsia="Times New Roman" w:hAnsi="Arial" w:cs="Arial"/>
          <w:spacing w:val="2"/>
        </w:rPr>
        <w:t xml:space="preserve"> yüz yüze</w:t>
      </w:r>
      <w:r w:rsidR="005A686A">
        <w:rPr>
          <w:rFonts w:ascii="Arial" w:eastAsia="Times New Roman" w:hAnsi="Arial" w:cs="Arial"/>
          <w:spacing w:val="2"/>
        </w:rPr>
        <w:t xml:space="preserve"> </w:t>
      </w:r>
      <w:r w:rsidR="008632B8">
        <w:rPr>
          <w:rFonts w:ascii="Arial" w:eastAsia="Times New Roman" w:hAnsi="Arial" w:cs="Arial"/>
          <w:spacing w:val="2"/>
        </w:rPr>
        <w:t>eğitim aldıkları okul/kurumlar</w:t>
      </w:r>
      <w:r w:rsidR="005A686A">
        <w:rPr>
          <w:rFonts w:ascii="Arial" w:eastAsia="Times New Roman" w:hAnsi="Arial" w:cs="Arial"/>
          <w:spacing w:val="2"/>
        </w:rPr>
        <w:t>a</w:t>
      </w:r>
      <w:r w:rsidR="00F122F6">
        <w:rPr>
          <w:rFonts w:ascii="Arial" w:eastAsia="Times New Roman" w:hAnsi="Arial" w:cs="Arial"/>
          <w:spacing w:val="2"/>
        </w:rPr>
        <w:t xml:space="preserve"> başvurmaları gereklidir.</w:t>
      </w:r>
      <w:r w:rsidR="005A686A">
        <w:rPr>
          <w:rFonts w:ascii="Arial" w:eastAsia="Times New Roman" w:hAnsi="Arial" w:cs="Arial"/>
          <w:spacing w:val="2"/>
        </w:rPr>
        <w:t xml:space="preserve"> Yüz yüze eğitim okul/kurumları  öğrencinin </w:t>
      </w:r>
      <w:r w:rsidR="008632B8">
        <w:rPr>
          <w:rFonts w:ascii="Arial" w:eastAsia="Times New Roman" w:hAnsi="Arial" w:cs="Arial"/>
          <w:spacing w:val="2"/>
        </w:rPr>
        <w:t xml:space="preserve">kaydını yeniledikten sonra </w:t>
      </w:r>
      <w:r w:rsidR="005A686A">
        <w:rPr>
          <w:rFonts w:ascii="Arial" w:eastAsia="Times New Roman" w:hAnsi="Arial" w:cs="Arial"/>
          <w:spacing w:val="2"/>
        </w:rPr>
        <w:t>muafiyet durumunu gösteren ‘‘ücret muafiyet belgelerini’’ tarayıp sisteme kaydeder</w:t>
      </w:r>
      <w:r w:rsidR="00A52CA8" w:rsidRPr="00607C97">
        <w:rPr>
          <w:rFonts w:ascii="Arial" w:eastAsia="Times New Roman" w:hAnsi="Arial" w:cs="Arial"/>
          <w:spacing w:val="2"/>
        </w:rPr>
        <w:t>.</w:t>
      </w:r>
    </w:p>
    <w:p w:rsidR="009B3E1F" w:rsidRPr="00607C97" w:rsidRDefault="00AB2C6D" w:rsidP="009678B2">
      <w:pPr>
        <w:pStyle w:val="ListeParagraf"/>
        <w:numPr>
          <w:ilvl w:val="0"/>
          <w:numId w:val="4"/>
        </w:numPr>
        <w:spacing w:after="160" w:line="360" w:lineRule="auto"/>
        <w:jc w:val="both"/>
        <w:rPr>
          <w:rFonts w:ascii="Arial" w:eastAsia="Times New Roman" w:hAnsi="Arial" w:cs="Arial"/>
          <w:spacing w:val="2"/>
        </w:rPr>
      </w:pPr>
      <w:r w:rsidRPr="00607C97">
        <w:rPr>
          <w:rFonts w:ascii="Arial" w:eastAsia="Times New Roman" w:hAnsi="Arial" w:cs="Arial"/>
          <w:spacing w:val="2"/>
        </w:rPr>
        <w:t>Kayıt yenileme işlemi yaptıran öğrenciler sistemden ders seçimini yaparak</w:t>
      </w:r>
      <w:r w:rsidR="009B3E1F" w:rsidRPr="00607C97">
        <w:rPr>
          <w:rFonts w:ascii="Arial" w:eastAsia="Times New Roman" w:hAnsi="Arial" w:cs="Arial"/>
          <w:spacing w:val="2"/>
        </w:rPr>
        <w:t xml:space="preserve">, kitaplarını </w:t>
      </w:r>
      <w:r w:rsidR="00037F98" w:rsidRPr="00607C97">
        <w:rPr>
          <w:rFonts w:ascii="Arial" w:eastAsia="Times New Roman" w:hAnsi="Arial" w:cs="Arial"/>
          <w:spacing w:val="2"/>
        </w:rPr>
        <w:t>Halk Eğitim Merkez</w:t>
      </w:r>
      <w:r w:rsidR="003D0D6B" w:rsidRPr="00607C97">
        <w:rPr>
          <w:rFonts w:ascii="Arial" w:eastAsia="Times New Roman" w:hAnsi="Arial" w:cs="Arial"/>
          <w:spacing w:val="2"/>
        </w:rPr>
        <w:t>i Müdürlüklerinden alabili</w:t>
      </w:r>
      <w:r w:rsidR="009B3E1F" w:rsidRPr="00607C97">
        <w:rPr>
          <w:rFonts w:ascii="Arial" w:eastAsia="Times New Roman" w:hAnsi="Arial" w:cs="Arial"/>
          <w:spacing w:val="2"/>
        </w:rPr>
        <w:t>r.</w:t>
      </w:r>
    </w:p>
    <w:p w:rsidR="00A45A31" w:rsidRPr="007813D0" w:rsidRDefault="00AB2C6D" w:rsidP="009678B2">
      <w:pPr>
        <w:pStyle w:val="ListeParagraf"/>
        <w:numPr>
          <w:ilvl w:val="0"/>
          <w:numId w:val="4"/>
        </w:numPr>
        <w:spacing w:after="160" w:line="360" w:lineRule="auto"/>
        <w:jc w:val="both"/>
        <w:rPr>
          <w:rFonts w:ascii="Arial" w:eastAsia="Times New Roman" w:hAnsi="Arial" w:cs="Arial"/>
          <w:spacing w:val="2"/>
        </w:rPr>
      </w:pPr>
      <w:r w:rsidRPr="00607C97">
        <w:rPr>
          <w:rFonts w:ascii="Arial" w:eastAsia="Times New Roman" w:hAnsi="Arial" w:cs="Arial"/>
          <w:spacing w:val="2"/>
        </w:rPr>
        <w:t>Kayıt yenileme yapmayan öğrenci uzaktan eğitim sınavlarına giremez</w:t>
      </w:r>
      <w:r w:rsidR="009B3E1F" w:rsidRPr="00607C97">
        <w:rPr>
          <w:rFonts w:ascii="Arial" w:eastAsia="Times New Roman" w:hAnsi="Arial" w:cs="Arial"/>
          <w:spacing w:val="2"/>
        </w:rPr>
        <w:t xml:space="preserve">,  </w:t>
      </w:r>
      <w:r w:rsidRPr="00607C97">
        <w:rPr>
          <w:rFonts w:ascii="Arial" w:eastAsia="Times New Roman" w:hAnsi="Arial" w:cs="Arial"/>
          <w:spacing w:val="2"/>
        </w:rPr>
        <w:t>yüz yüze</w:t>
      </w:r>
      <w:r w:rsidR="009B3E1F" w:rsidRPr="00607C97">
        <w:rPr>
          <w:rFonts w:ascii="Arial" w:eastAsia="Times New Roman" w:hAnsi="Arial" w:cs="Arial"/>
          <w:spacing w:val="2"/>
        </w:rPr>
        <w:t xml:space="preserve"> eğitime devam edemez.</w:t>
      </w:r>
    </w:p>
    <w:p w:rsidR="009B3E1F" w:rsidRPr="00916FDE" w:rsidRDefault="009B3E1F" w:rsidP="009678B2">
      <w:pPr>
        <w:pStyle w:val="KonuBal"/>
        <w:spacing w:line="360" w:lineRule="auto"/>
        <w:rPr>
          <w:rFonts w:ascii="Arial" w:hAnsi="Arial" w:cs="Arial"/>
          <w:b/>
          <w:sz w:val="32"/>
          <w:szCs w:val="32"/>
        </w:rPr>
      </w:pPr>
      <w:r w:rsidRPr="00916FDE">
        <w:rPr>
          <w:rFonts w:ascii="Arial" w:hAnsi="Arial" w:cs="Arial"/>
          <w:b/>
          <w:sz w:val="32"/>
          <w:szCs w:val="32"/>
        </w:rPr>
        <w:t xml:space="preserve">ÖĞRETİM SİSTEMİ </w:t>
      </w:r>
      <w:r w:rsidR="004B52E9" w:rsidRPr="00916FDE">
        <w:rPr>
          <w:rFonts w:ascii="Arial" w:hAnsi="Arial" w:cs="Arial"/>
          <w:b/>
          <w:sz w:val="32"/>
          <w:szCs w:val="32"/>
        </w:rPr>
        <w:t>VE</w:t>
      </w:r>
      <w:r w:rsidRPr="00916FDE">
        <w:rPr>
          <w:rFonts w:ascii="Arial" w:hAnsi="Arial" w:cs="Arial"/>
          <w:b/>
          <w:sz w:val="32"/>
          <w:szCs w:val="32"/>
        </w:rPr>
        <w:t xml:space="preserve"> DERS SEÇİMİ</w:t>
      </w:r>
    </w:p>
    <w:p w:rsidR="004B52E9" w:rsidRPr="004B52E9" w:rsidRDefault="00AB2C6D" w:rsidP="009678B2">
      <w:pPr>
        <w:pStyle w:val="ListeParagraf"/>
        <w:numPr>
          <w:ilvl w:val="0"/>
          <w:numId w:val="5"/>
        </w:numPr>
        <w:spacing w:after="0" w:line="360" w:lineRule="auto"/>
        <w:jc w:val="both"/>
        <w:rPr>
          <w:rFonts w:ascii="Arial" w:eastAsia="Times New Roman" w:hAnsi="Arial" w:cs="Arial"/>
          <w:spacing w:val="2"/>
        </w:rPr>
      </w:pPr>
      <w:r w:rsidRPr="00607C97">
        <w:rPr>
          <w:rFonts w:ascii="Arial" w:eastAsia="Times New Roman" w:hAnsi="Arial" w:cs="Arial"/>
          <w:spacing w:val="2"/>
        </w:rPr>
        <w:t>Mesleki Açık Öğretim Lisesinde kredili sistem uygulanır</w:t>
      </w:r>
      <w:r w:rsidR="009B3E1F" w:rsidRPr="00607C97">
        <w:rPr>
          <w:rFonts w:ascii="Arial" w:eastAsia="Times New Roman" w:hAnsi="Arial" w:cs="Arial"/>
          <w:spacing w:val="2"/>
        </w:rPr>
        <w:t xml:space="preserve">.  Program;  ortak,  </w:t>
      </w:r>
      <w:r w:rsidRPr="00607C97">
        <w:rPr>
          <w:rFonts w:ascii="Arial" w:eastAsia="Times New Roman" w:hAnsi="Arial" w:cs="Arial"/>
          <w:spacing w:val="2"/>
        </w:rPr>
        <w:t>alan ve</w:t>
      </w:r>
      <w:r w:rsidR="009B3E1F" w:rsidRPr="00607C97">
        <w:rPr>
          <w:rFonts w:ascii="Arial" w:eastAsia="Times New Roman" w:hAnsi="Arial" w:cs="Arial"/>
          <w:spacing w:val="2"/>
        </w:rPr>
        <w:t xml:space="preserve"> </w:t>
      </w:r>
      <w:r w:rsidRPr="00607C97">
        <w:rPr>
          <w:rFonts w:ascii="Arial" w:eastAsia="Times New Roman" w:hAnsi="Arial" w:cs="Arial"/>
          <w:spacing w:val="2"/>
        </w:rPr>
        <w:t>seçmeli derslerden</w:t>
      </w:r>
      <w:r w:rsidR="009B3E1F" w:rsidRPr="00607C97">
        <w:rPr>
          <w:rFonts w:ascii="Arial" w:eastAsia="Times New Roman" w:hAnsi="Arial" w:cs="Arial"/>
          <w:spacing w:val="2"/>
        </w:rPr>
        <w:t xml:space="preserve">,   </w:t>
      </w:r>
      <w:r w:rsidRPr="00607C97">
        <w:rPr>
          <w:rFonts w:ascii="Arial" w:eastAsia="Times New Roman" w:hAnsi="Arial" w:cs="Arial"/>
          <w:spacing w:val="2"/>
        </w:rPr>
        <w:t>öğretim yılı ise birbirinden bağımsız dönemlerden oluşur</w:t>
      </w:r>
      <w:r w:rsidR="009B3E1F" w:rsidRPr="00607C97">
        <w:rPr>
          <w:rFonts w:ascii="Arial" w:eastAsia="Times New Roman" w:hAnsi="Arial" w:cs="Arial"/>
          <w:spacing w:val="2"/>
        </w:rPr>
        <w:t>.</w:t>
      </w:r>
      <w:r w:rsidR="003D0D6B" w:rsidRPr="00607C97">
        <w:rPr>
          <w:rFonts w:ascii="Arial" w:eastAsia="Times New Roman" w:hAnsi="Arial" w:cs="Arial"/>
          <w:spacing w:val="2"/>
        </w:rPr>
        <w:t xml:space="preserve"> Öğrenciler, yapılan sınavlarda</w:t>
      </w:r>
      <w:r w:rsidR="009B3E1F" w:rsidRPr="00607C97">
        <w:rPr>
          <w:rFonts w:ascii="Arial" w:eastAsia="Times New Roman" w:hAnsi="Arial" w:cs="Arial"/>
          <w:spacing w:val="2"/>
        </w:rPr>
        <w:t xml:space="preserve"> başarılı olduklar</w:t>
      </w:r>
      <w:r w:rsidR="003D0D6B" w:rsidRPr="00607C97">
        <w:rPr>
          <w:rFonts w:ascii="Arial" w:eastAsia="Times New Roman" w:hAnsi="Arial" w:cs="Arial"/>
          <w:spacing w:val="2"/>
        </w:rPr>
        <w:t>ı derslerin kredisini kazanır</w:t>
      </w:r>
      <w:r w:rsidR="009B3E1F" w:rsidRPr="00607C97">
        <w:rPr>
          <w:rFonts w:ascii="Arial" w:eastAsia="Times New Roman" w:hAnsi="Arial" w:cs="Arial"/>
          <w:spacing w:val="2"/>
        </w:rPr>
        <w:t>.</w:t>
      </w:r>
    </w:p>
    <w:p w:rsidR="004B52E9" w:rsidRPr="004B52E9" w:rsidRDefault="004B52E9" w:rsidP="009678B2">
      <w:pPr>
        <w:spacing w:after="0" w:line="360" w:lineRule="auto"/>
        <w:ind w:left="656"/>
        <w:jc w:val="both"/>
        <w:rPr>
          <w:rFonts w:ascii="Arial" w:eastAsia="Times New Roman" w:hAnsi="Arial" w:cs="Arial"/>
          <w:spacing w:val="2"/>
        </w:rPr>
      </w:pPr>
      <w:r w:rsidRPr="004B52E9">
        <w:rPr>
          <w:rFonts w:ascii="Arial" w:eastAsia="Times New Roman" w:hAnsi="Arial" w:cs="Arial"/>
          <w:b/>
          <w:spacing w:val="2"/>
          <w:u w:val="single"/>
        </w:rPr>
        <w:t>Devam Devamsızlık</w:t>
      </w:r>
      <w:r w:rsidRPr="004B52E9">
        <w:rPr>
          <w:rFonts w:ascii="Arial" w:eastAsia="Times New Roman" w:hAnsi="Arial" w:cs="Arial"/>
          <w:spacing w:val="2"/>
        </w:rPr>
        <w:t xml:space="preserve">: Yüz yüze eğitime devam mecburiyeti vardır. </w:t>
      </w:r>
      <w:r w:rsidR="00BD258C" w:rsidRPr="00BD258C">
        <w:rPr>
          <w:rFonts w:ascii="Arial" w:eastAsia="Times New Roman" w:hAnsi="Arial" w:cs="Arial"/>
          <w:spacing w:val="2"/>
        </w:rPr>
        <w:t xml:space="preserve">Birinci dönemde herhangi bir dersten devamsızlıktan </w:t>
      </w:r>
      <w:r w:rsidR="00BD258C">
        <w:rPr>
          <w:rFonts w:ascii="Arial" w:eastAsia="Times New Roman" w:hAnsi="Arial" w:cs="Arial"/>
          <w:spacing w:val="2"/>
        </w:rPr>
        <w:t>kalanlar</w:t>
      </w:r>
      <w:r w:rsidR="00BD258C" w:rsidRPr="00BD258C">
        <w:rPr>
          <w:rFonts w:ascii="Arial" w:eastAsia="Times New Roman" w:hAnsi="Arial" w:cs="Arial"/>
          <w:spacing w:val="2"/>
        </w:rPr>
        <w:t xml:space="preserve"> aynı dersin ikinci dönemdeki devamını alamazlar.</w:t>
      </w:r>
      <w:r w:rsidR="00BD258C">
        <w:rPr>
          <w:rFonts w:ascii="Arial" w:eastAsia="Times New Roman" w:hAnsi="Arial" w:cs="Arial"/>
          <w:spacing w:val="2"/>
        </w:rPr>
        <w:t xml:space="preserve"> </w:t>
      </w:r>
      <w:r w:rsidRPr="004B52E9">
        <w:rPr>
          <w:rFonts w:ascii="Arial" w:eastAsia="Times New Roman" w:hAnsi="Arial" w:cs="Arial"/>
          <w:spacing w:val="2"/>
        </w:rPr>
        <w:t>Dersin bir dönem için devamsızlık oranı ¼ ’ dür. Bu oranı aşan öğrenciler o dersten devamsızlıktan kalır.</w:t>
      </w:r>
    </w:p>
    <w:p w:rsidR="009B3E1F" w:rsidRPr="00607C97" w:rsidRDefault="009B3E1F" w:rsidP="009678B2">
      <w:pPr>
        <w:spacing w:after="0" w:line="360" w:lineRule="auto"/>
        <w:ind w:left="656" w:right="54"/>
        <w:jc w:val="both"/>
        <w:rPr>
          <w:rFonts w:ascii="Arial" w:eastAsia="Times New Roman" w:hAnsi="Arial" w:cs="Arial"/>
          <w:spacing w:val="2"/>
        </w:rPr>
      </w:pPr>
      <w:r w:rsidRPr="00607C97">
        <w:rPr>
          <w:rFonts w:ascii="Arial" w:eastAsia="Times New Roman" w:hAnsi="Arial" w:cs="Arial"/>
          <w:b/>
          <w:spacing w:val="2"/>
          <w:u w:val="single"/>
        </w:rPr>
        <w:t>Alan</w:t>
      </w:r>
      <w:r w:rsidR="004B52E9">
        <w:rPr>
          <w:rFonts w:ascii="Arial" w:eastAsia="Times New Roman" w:hAnsi="Arial" w:cs="Arial"/>
          <w:b/>
          <w:spacing w:val="2"/>
          <w:u w:val="single"/>
        </w:rPr>
        <w:t>/Dal</w:t>
      </w:r>
      <w:r w:rsidRPr="00607C97">
        <w:rPr>
          <w:rFonts w:ascii="Arial" w:eastAsia="Times New Roman" w:hAnsi="Arial" w:cs="Arial"/>
          <w:b/>
          <w:spacing w:val="2"/>
          <w:u w:val="single"/>
        </w:rPr>
        <w:t xml:space="preserve"> Dersleri</w:t>
      </w:r>
      <w:r w:rsidR="004B52E9">
        <w:rPr>
          <w:rFonts w:ascii="Arial" w:eastAsia="Times New Roman" w:hAnsi="Arial" w:cs="Arial"/>
          <w:spacing w:val="2"/>
        </w:rPr>
        <w:t>: Kayıtlı oldukları alan/dala</w:t>
      </w:r>
      <w:r w:rsidRPr="00607C97">
        <w:rPr>
          <w:rFonts w:ascii="Arial" w:eastAsia="Times New Roman" w:hAnsi="Arial" w:cs="Arial"/>
          <w:spacing w:val="2"/>
        </w:rPr>
        <w:t xml:space="preserve"> göre tanımlanmış meslek derslerini ifade eder ve öğrenciler bu dersleri yüz </w:t>
      </w:r>
      <w:r w:rsidR="003D0D6B" w:rsidRPr="00607C97">
        <w:rPr>
          <w:rFonts w:ascii="Arial" w:eastAsia="Times New Roman" w:hAnsi="Arial" w:cs="Arial"/>
          <w:spacing w:val="2"/>
        </w:rPr>
        <w:t>yüze eğitimle almak zorundadı</w:t>
      </w:r>
      <w:r w:rsidRPr="00607C97">
        <w:rPr>
          <w:rFonts w:ascii="Arial" w:eastAsia="Times New Roman" w:hAnsi="Arial" w:cs="Arial"/>
          <w:spacing w:val="2"/>
        </w:rPr>
        <w:t>r. 4 yıllık sistemde alınması gereken alan</w:t>
      </w:r>
      <w:r w:rsidR="00F85D4E">
        <w:rPr>
          <w:rFonts w:ascii="Arial" w:eastAsia="Times New Roman" w:hAnsi="Arial" w:cs="Arial"/>
          <w:spacing w:val="2"/>
        </w:rPr>
        <w:t>/dal</w:t>
      </w:r>
      <w:r w:rsidRPr="00607C97">
        <w:rPr>
          <w:rFonts w:ascii="Arial" w:eastAsia="Times New Roman" w:hAnsi="Arial" w:cs="Arial"/>
          <w:spacing w:val="2"/>
        </w:rPr>
        <w:t xml:space="preserve"> dersleri </w:t>
      </w:r>
      <w:hyperlink r:id="rId9">
        <w:r w:rsidR="004B52E9" w:rsidRPr="004B52E9">
          <w:rPr>
            <w:rStyle w:val="Kpr"/>
          </w:rPr>
          <w:t xml:space="preserve"> </w:t>
        </w:r>
        <w:r w:rsidR="004B52E9" w:rsidRPr="004B52E9">
          <w:rPr>
            <w:rStyle w:val="Kpr"/>
            <w:rFonts w:ascii="Arial" w:hAnsi="Arial" w:cs="Arial"/>
          </w:rPr>
          <w:t>maol.meb.gov.tr</w:t>
        </w:r>
        <w:r w:rsidR="00A2600D" w:rsidRPr="004B52E9">
          <w:rPr>
            <w:rStyle w:val="Kpr"/>
            <w:rFonts w:ascii="Arial" w:hAnsi="Arial" w:cs="Arial"/>
          </w:rPr>
          <w:t xml:space="preserve"> </w:t>
        </w:r>
        <w:r w:rsidRPr="004B52E9">
          <w:rPr>
            <w:rStyle w:val="Kpr"/>
            <w:rFonts w:ascii="Arial" w:eastAsia="Times New Roman" w:hAnsi="Arial" w:cs="Arial"/>
            <w:spacing w:val="2"/>
          </w:rPr>
          <w:t xml:space="preserve"> </w:t>
        </w:r>
      </w:hyperlink>
      <w:r w:rsidRPr="00607C97">
        <w:rPr>
          <w:rFonts w:ascii="Arial" w:eastAsia="Times New Roman" w:hAnsi="Arial" w:cs="Arial"/>
          <w:spacing w:val="2"/>
        </w:rPr>
        <w:t xml:space="preserve">adresinde </w:t>
      </w:r>
      <w:r w:rsidR="003D0D6B" w:rsidRPr="00607C97">
        <w:rPr>
          <w:rFonts w:ascii="Arial" w:eastAsia="Times New Roman" w:hAnsi="Arial" w:cs="Arial"/>
          <w:spacing w:val="2"/>
        </w:rPr>
        <w:t>“</w:t>
      </w:r>
      <w:r w:rsidR="009678B2">
        <w:rPr>
          <w:rFonts w:ascii="Arial" w:eastAsia="Times New Roman" w:hAnsi="Arial" w:cs="Arial"/>
          <w:spacing w:val="2"/>
        </w:rPr>
        <w:t>Haftalık Ders Çizelgeleri</w:t>
      </w:r>
      <w:r w:rsidR="003D0D6B" w:rsidRPr="00607C97">
        <w:rPr>
          <w:rFonts w:ascii="Arial" w:eastAsia="Times New Roman" w:hAnsi="Arial" w:cs="Arial"/>
          <w:spacing w:val="2"/>
        </w:rPr>
        <w:t>”</w:t>
      </w:r>
      <w:r w:rsidRPr="00607C97">
        <w:rPr>
          <w:rFonts w:ascii="Arial" w:eastAsia="Times New Roman" w:hAnsi="Arial" w:cs="Arial"/>
          <w:spacing w:val="2"/>
        </w:rPr>
        <w:t xml:space="preserve"> başlığı altında yayınlanmıştır. Burada belirlenen derslerden (*) işaretli olanların muafiyeti yoktur. Bu dersler başarılmak zorundadır. Diğer derslerden başarısız olu</w:t>
      </w:r>
      <w:r w:rsidR="004B52E9">
        <w:rPr>
          <w:rFonts w:ascii="Arial" w:eastAsia="Times New Roman" w:hAnsi="Arial" w:cs="Arial"/>
          <w:spacing w:val="2"/>
        </w:rPr>
        <w:t>nması halinde öğrenci bu derslerden</w:t>
      </w:r>
      <w:r w:rsidRPr="00607C97">
        <w:rPr>
          <w:rFonts w:ascii="Arial" w:eastAsia="Times New Roman" w:hAnsi="Arial" w:cs="Arial"/>
          <w:spacing w:val="2"/>
        </w:rPr>
        <w:t xml:space="preserve"> muaf tutulup, yerine başka bir alan</w:t>
      </w:r>
      <w:r w:rsidR="004B52E9">
        <w:rPr>
          <w:rFonts w:ascii="Arial" w:eastAsia="Times New Roman" w:hAnsi="Arial" w:cs="Arial"/>
          <w:spacing w:val="2"/>
        </w:rPr>
        <w:t>/dal</w:t>
      </w:r>
      <w:r w:rsidRPr="00607C97">
        <w:rPr>
          <w:rFonts w:ascii="Arial" w:eastAsia="Times New Roman" w:hAnsi="Arial" w:cs="Arial"/>
          <w:spacing w:val="2"/>
        </w:rPr>
        <w:t xml:space="preserve"> dersi verilebilir. Öğrencinin seçmiş olduğu alan</w:t>
      </w:r>
      <w:r w:rsidR="004B52E9">
        <w:rPr>
          <w:rFonts w:ascii="Arial" w:eastAsia="Times New Roman" w:hAnsi="Arial" w:cs="Arial"/>
          <w:spacing w:val="2"/>
        </w:rPr>
        <w:t>/dal</w:t>
      </w:r>
      <w:r w:rsidRPr="00607C97">
        <w:rPr>
          <w:rFonts w:ascii="Arial" w:eastAsia="Times New Roman" w:hAnsi="Arial" w:cs="Arial"/>
          <w:spacing w:val="2"/>
        </w:rPr>
        <w:t xml:space="preserve"> ile ilgili okutulacak dersler yü</w:t>
      </w:r>
      <w:r w:rsidR="00D042AA" w:rsidRPr="00607C97">
        <w:rPr>
          <w:rFonts w:ascii="Arial" w:eastAsia="Times New Roman" w:hAnsi="Arial" w:cs="Arial"/>
          <w:spacing w:val="2"/>
        </w:rPr>
        <w:t>z yüze eğitimin yapıldığı O</w:t>
      </w:r>
      <w:r w:rsidRPr="00607C97">
        <w:rPr>
          <w:rFonts w:ascii="Arial" w:eastAsia="Times New Roman" w:hAnsi="Arial" w:cs="Arial"/>
          <w:spacing w:val="2"/>
        </w:rPr>
        <w:t>kul</w:t>
      </w:r>
      <w:r w:rsidR="00D042AA" w:rsidRPr="00607C97">
        <w:rPr>
          <w:rFonts w:ascii="Arial" w:eastAsia="Times New Roman" w:hAnsi="Arial" w:cs="Arial"/>
          <w:spacing w:val="2"/>
        </w:rPr>
        <w:t>/Kurum</w:t>
      </w:r>
      <w:r w:rsidRPr="00607C97">
        <w:rPr>
          <w:rFonts w:ascii="Arial" w:eastAsia="Times New Roman" w:hAnsi="Arial" w:cs="Arial"/>
          <w:spacing w:val="2"/>
        </w:rPr>
        <w:t xml:space="preserve"> tarafından belirlenir.  </w:t>
      </w:r>
    </w:p>
    <w:p w:rsidR="009B3E1F" w:rsidRPr="00607C97" w:rsidRDefault="009B3E1F" w:rsidP="009678B2">
      <w:pPr>
        <w:spacing w:after="0" w:line="360" w:lineRule="auto"/>
        <w:ind w:left="656" w:right="56"/>
        <w:jc w:val="both"/>
        <w:rPr>
          <w:rFonts w:ascii="Arial" w:eastAsia="Times New Roman" w:hAnsi="Arial" w:cs="Arial"/>
          <w:spacing w:val="2"/>
        </w:rPr>
      </w:pPr>
      <w:r w:rsidRPr="00607C97">
        <w:rPr>
          <w:rFonts w:ascii="Arial" w:eastAsia="Times New Roman" w:hAnsi="Arial" w:cs="Arial"/>
          <w:b/>
          <w:spacing w:val="2"/>
          <w:u w:val="single"/>
        </w:rPr>
        <w:lastRenderedPageBreak/>
        <w:t>Ortak Dersler:</w:t>
      </w:r>
      <w:r w:rsidRPr="00607C97">
        <w:rPr>
          <w:rFonts w:ascii="Arial" w:eastAsia="Times New Roman" w:hAnsi="Arial" w:cs="Arial"/>
          <w:spacing w:val="2"/>
        </w:rPr>
        <w:t xml:space="preserve"> Mesleki Açık Öğretim Lisesinden mezun olabilmek için alınması gereken genel kültür dersleridir. Bu dersler başarılamazsa tekrar alınması gerekir. Üç kez sınav</w:t>
      </w:r>
      <w:r w:rsidR="004B52E9">
        <w:rPr>
          <w:rFonts w:ascii="Arial" w:eastAsia="Times New Roman" w:hAnsi="Arial" w:cs="Arial"/>
          <w:spacing w:val="2"/>
        </w:rPr>
        <w:t>ına</w:t>
      </w:r>
      <w:r w:rsidRPr="00607C97">
        <w:rPr>
          <w:rFonts w:ascii="Arial" w:eastAsia="Times New Roman" w:hAnsi="Arial" w:cs="Arial"/>
          <w:spacing w:val="2"/>
        </w:rPr>
        <w:t xml:space="preserve"> girilere</w:t>
      </w:r>
      <w:r w:rsidR="004B52E9">
        <w:rPr>
          <w:rFonts w:ascii="Arial" w:eastAsia="Times New Roman" w:hAnsi="Arial" w:cs="Arial"/>
          <w:spacing w:val="2"/>
        </w:rPr>
        <w:t>k başarısız olunan ortak derslerden</w:t>
      </w:r>
      <w:r w:rsidR="00223C61">
        <w:rPr>
          <w:rFonts w:ascii="Arial" w:eastAsia="Times New Roman" w:hAnsi="Arial" w:cs="Arial"/>
          <w:spacing w:val="2"/>
        </w:rPr>
        <w:t xml:space="preserve"> muaf olunur. Muaf olunan derslerin</w:t>
      </w:r>
      <w:r w:rsidRPr="00607C97">
        <w:rPr>
          <w:rFonts w:ascii="Arial" w:eastAsia="Times New Roman" w:hAnsi="Arial" w:cs="Arial"/>
          <w:spacing w:val="2"/>
        </w:rPr>
        <w:t xml:space="preserve"> kredisi kazanılmış olmaz, sadece başarma zorunluluğu ortadan kalkar. Muaf olunan ortak ders</w:t>
      </w:r>
      <w:r w:rsidR="00223C61">
        <w:rPr>
          <w:rFonts w:ascii="Arial" w:eastAsia="Times New Roman" w:hAnsi="Arial" w:cs="Arial"/>
          <w:spacing w:val="2"/>
        </w:rPr>
        <w:t>ler</w:t>
      </w:r>
      <w:r w:rsidR="003D0D6B" w:rsidRPr="00607C97">
        <w:rPr>
          <w:rFonts w:ascii="Arial" w:eastAsia="Times New Roman" w:hAnsi="Arial" w:cs="Arial"/>
          <w:spacing w:val="2"/>
        </w:rPr>
        <w:t>, istenirse tekrar alınabilir.</w:t>
      </w:r>
    </w:p>
    <w:p w:rsidR="00916FDE" w:rsidRPr="00A45A31" w:rsidRDefault="009B3E1F" w:rsidP="009678B2">
      <w:pPr>
        <w:spacing w:after="0" w:line="360" w:lineRule="auto"/>
        <w:ind w:left="656" w:right="55"/>
        <w:jc w:val="both"/>
        <w:rPr>
          <w:rFonts w:ascii="Arial" w:eastAsia="Times New Roman" w:hAnsi="Arial" w:cs="Arial"/>
          <w:spacing w:val="2"/>
        </w:rPr>
      </w:pPr>
      <w:r w:rsidRPr="00607C97">
        <w:rPr>
          <w:rFonts w:ascii="Arial" w:eastAsia="Times New Roman" w:hAnsi="Arial" w:cs="Arial"/>
          <w:b/>
          <w:spacing w:val="2"/>
          <w:u w:val="single"/>
        </w:rPr>
        <w:t>Seçmeli Dersler:</w:t>
      </w:r>
      <w:r w:rsidRPr="00607C97">
        <w:rPr>
          <w:rFonts w:ascii="Arial" w:eastAsia="Times New Roman" w:hAnsi="Arial" w:cs="Arial"/>
          <w:spacing w:val="2"/>
        </w:rPr>
        <w:t xml:space="preserve"> Mezu</w:t>
      </w:r>
      <w:r w:rsidR="00D042AA" w:rsidRPr="00607C97">
        <w:rPr>
          <w:rFonts w:ascii="Arial" w:eastAsia="Times New Roman" w:hAnsi="Arial" w:cs="Arial"/>
          <w:spacing w:val="2"/>
        </w:rPr>
        <w:t>niyet kredisini tamamlamak için</w:t>
      </w:r>
      <w:r w:rsidRPr="00607C97">
        <w:rPr>
          <w:rFonts w:ascii="Arial" w:eastAsia="Times New Roman" w:hAnsi="Arial" w:cs="Arial"/>
          <w:spacing w:val="2"/>
        </w:rPr>
        <w:t xml:space="preserve"> ortak ve alan</w:t>
      </w:r>
      <w:r w:rsidR="00223C61">
        <w:rPr>
          <w:rFonts w:ascii="Arial" w:eastAsia="Times New Roman" w:hAnsi="Arial" w:cs="Arial"/>
          <w:spacing w:val="2"/>
        </w:rPr>
        <w:t>/dal</w:t>
      </w:r>
      <w:r w:rsidRPr="00607C97">
        <w:rPr>
          <w:rFonts w:ascii="Arial" w:eastAsia="Times New Roman" w:hAnsi="Arial" w:cs="Arial"/>
          <w:spacing w:val="2"/>
        </w:rPr>
        <w:t xml:space="preserve"> derslerinin yanında alınan derslerdir. Seçmeli derslerden başarısız olan öğrenci o dersi istediği takdirde tekrar alabilir veya onun yerine başka seçmeli ders seçebilir.</w:t>
      </w:r>
    </w:p>
    <w:p w:rsidR="004B52E9" w:rsidRPr="00A45A31" w:rsidRDefault="009B3E1F" w:rsidP="009678B2">
      <w:pPr>
        <w:pStyle w:val="ListeParagraf"/>
        <w:numPr>
          <w:ilvl w:val="0"/>
          <w:numId w:val="5"/>
        </w:numPr>
        <w:spacing w:after="160" w:line="360" w:lineRule="auto"/>
        <w:ind w:right="60"/>
        <w:jc w:val="both"/>
        <w:rPr>
          <w:rFonts w:ascii="Arial" w:eastAsia="Times New Roman" w:hAnsi="Arial" w:cs="Arial"/>
          <w:spacing w:val="2"/>
        </w:rPr>
      </w:pPr>
      <w:r w:rsidRPr="00607C97">
        <w:rPr>
          <w:rFonts w:ascii="Arial" w:eastAsia="Times New Roman" w:hAnsi="Arial" w:cs="Arial"/>
          <w:b/>
          <w:spacing w:val="2"/>
          <w:u w:val="single"/>
        </w:rPr>
        <w:t>Kredi:</w:t>
      </w:r>
      <w:r w:rsidRPr="00607C97">
        <w:rPr>
          <w:rFonts w:ascii="Arial" w:eastAsia="Times New Roman" w:hAnsi="Arial" w:cs="Arial"/>
          <w:spacing w:val="2"/>
        </w:rPr>
        <w:t xml:space="preserve"> Müfredat programında belirtilen derslerin haftalık ders saati sayısı o dersin kredisidir. Öğrenciler, başardıkları derslerin kredilerini kazanırlar. Daha önce sınıf sisteminde öğrenim görmüş öğrencilerin başarılı oldukları derslerin haftalık ders saati sayısı, Mesleki Açık Öğretim Liselerinde o dersin kredisi olarak değerlendirilir.</w:t>
      </w:r>
    </w:p>
    <w:p w:rsidR="00D042AA" w:rsidRPr="00607C97" w:rsidRDefault="009B3E1F" w:rsidP="009678B2">
      <w:pPr>
        <w:pStyle w:val="ListeParagraf"/>
        <w:numPr>
          <w:ilvl w:val="0"/>
          <w:numId w:val="5"/>
        </w:numPr>
        <w:spacing w:before="70" w:after="0" w:line="360" w:lineRule="auto"/>
        <w:ind w:right="57"/>
        <w:rPr>
          <w:rFonts w:ascii="Arial" w:eastAsia="Times New Roman" w:hAnsi="Arial" w:cs="Arial"/>
          <w:spacing w:val="2"/>
        </w:rPr>
      </w:pPr>
      <w:r w:rsidRPr="00607C97">
        <w:rPr>
          <w:rFonts w:ascii="Arial" w:eastAsia="Times New Roman" w:hAnsi="Arial" w:cs="Arial"/>
          <w:b/>
          <w:spacing w:val="2"/>
          <w:u w:val="single"/>
        </w:rPr>
        <w:t xml:space="preserve">Mezuniyet Kredileri: </w:t>
      </w:r>
      <w:r w:rsidR="003D0D6B" w:rsidRPr="00607C97">
        <w:rPr>
          <w:rFonts w:ascii="Arial" w:eastAsia="Times New Roman" w:hAnsi="Arial" w:cs="Arial"/>
          <w:spacing w:val="2"/>
        </w:rPr>
        <w:t>Mesleki Açık Öğretim Lisesi m</w:t>
      </w:r>
      <w:r w:rsidRPr="00607C97">
        <w:rPr>
          <w:rFonts w:ascii="Arial" w:eastAsia="Times New Roman" w:hAnsi="Arial" w:cs="Arial"/>
          <w:spacing w:val="2"/>
        </w:rPr>
        <w:t>ezuniyeti için gerekli kredi toplamı her alan için farklıdır.</w:t>
      </w:r>
    </w:p>
    <w:p w:rsidR="00394883" w:rsidRPr="00A45A31" w:rsidRDefault="005D7D6E" w:rsidP="009678B2">
      <w:pPr>
        <w:pStyle w:val="ListeParagraf"/>
        <w:spacing w:before="70" w:after="0" w:line="360" w:lineRule="auto"/>
        <w:ind w:right="57"/>
        <w:rPr>
          <w:rFonts w:ascii="Arial" w:eastAsia="Times New Roman" w:hAnsi="Arial" w:cs="Arial"/>
          <w:color w:val="0070C0"/>
          <w:spacing w:val="2"/>
        </w:rPr>
      </w:pPr>
      <w:hyperlink r:id="rId10" w:history="1">
        <w:r w:rsidR="009B3E1F" w:rsidRPr="00607C97">
          <w:rPr>
            <w:rStyle w:val="Kpr"/>
            <w:rFonts w:ascii="Arial" w:eastAsia="Times New Roman" w:hAnsi="Arial" w:cs="Arial"/>
            <w:spacing w:val="2"/>
            <w:position w:val="-1"/>
            <w:u w:color="0000FF"/>
          </w:rPr>
          <w:t>Kredi bilgilerine ulaşmak için tıklayınız</w:t>
        </w:r>
        <w:r w:rsidR="009B3E1F" w:rsidRPr="00607C97">
          <w:rPr>
            <w:rStyle w:val="Kpr"/>
            <w:rFonts w:ascii="Arial" w:eastAsia="Times New Roman" w:hAnsi="Arial" w:cs="Arial"/>
            <w:spacing w:val="2"/>
          </w:rPr>
          <w:t>.</w:t>
        </w:r>
      </w:hyperlink>
      <w:r w:rsidR="009B3E1F" w:rsidRPr="00607C97">
        <w:rPr>
          <w:rFonts w:ascii="Arial" w:eastAsia="Times New Roman" w:hAnsi="Arial" w:cs="Arial"/>
          <w:color w:val="0070C0"/>
          <w:spacing w:val="2"/>
        </w:rPr>
        <w:t xml:space="preserve"> </w:t>
      </w:r>
    </w:p>
    <w:p w:rsidR="00A64EE1" w:rsidRPr="00A45A31" w:rsidRDefault="00125610" w:rsidP="009678B2">
      <w:pPr>
        <w:pStyle w:val="ListeParagraf"/>
        <w:numPr>
          <w:ilvl w:val="0"/>
          <w:numId w:val="5"/>
        </w:numPr>
        <w:spacing w:before="70" w:after="0" w:line="360" w:lineRule="auto"/>
        <w:ind w:right="57"/>
        <w:rPr>
          <w:rFonts w:ascii="Arial" w:eastAsia="Times New Roman" w:hAnsi="Arial" w:cs="Arial"/>
          <w:b/>
          <w:spacing w:val="2"/>
          <w:u w:val="single"/>
        </w:rPr>
      </w:pPr>
      <w:r w:rsidRPr="00607C97">
        <w:rPr>
          <w:rFonts w:ascii="Arial" w:eastAsia="Times New Roman" w:hAnsi="Arial" w:cs="Arial"/>
          <w:b/>
          <w:spacing w:val="2"/>
          <w:u w:val="single"/>
        </w:rPr>
        <w:t>Ders Seçimi:</w:t>
      </w:r>
      <w:r w:rsidRPr="00607C97">
        <w:rPr>
          <w:rFonts w:ascii="Arial" w:eastAsia="Times New Roman" w:hAnsi="Arial" w:cs="Arial"/>
          <w:b/>
          <w:bCs/>
          <w:spacing w:val="1"/>
        </w:rPr>
        <w:t xml:space="preserve"> </w:t>
      </w:r>
      <w:r w:rsidRPr="00607C97">
        <w:rPr>
          <w:rFonts w:ascii="Arial" w:eastAsia="Times New Roman" w:hAnsi="Arial" w:cs="Arial"/>
          <w:spacing w:val="2"/>
        </w:rPr>
        <w:t xml:space="preserve">Sistemde kaydı aktif olan öğrenciler öğrenci numarası ve şifresi ile sistemden ders seçimini yapar. </w:t>
      </w:r>
    </w:p>
    <w:p w:rsidR="001A4122" w:rsidRPr="001A4122" w:rsidRDefault="00A64EE1" w:rsidP="009678B2">
      <w:pPr>
        <w:pStyle w:val="ListeParagraf"/>
        <w:numPr>
          <w:ilvl w:val="0"/>
          <w:numId w:val="5"/>
        </w:numPr>
        <w:spacing w:before="70" w:after="0" w:line="360" w:lineRule="auto"/>
        <w:ind w:right="57"/>
        <w:jc w:val="both"/>
        <w:rPr>
          <w:rFonts w:ascii="Arial Narrow" w:eastAsia="Times New Roman" w:hAnsi="Arial Narrow" w:cs="Arial"/>
          <w:b/>
          <w:spacing w:val="2"/>
          <w:sz w:val="24"/>
          <w:szCs w:val="24"/>
          <w:u w:val="single"/>
        </w:rPr>
      </w:pPr>
      <w:r w:rsidRPr="00A64EE1">
        <w:rPr>
          <w:rFonts w:ascii="Arial" w:eastAsia="Times New Roman" w:hAnsi="Arial" w:cs="Arial"/>
          <w:spacing w:val="2"/>
        </w:rPr>
        <w:t>Mesleki Açık Öğretim Lisesine lise diploması ile kayıt yaptıran ve özel eğitime ihtiyacı olan öğrencilerin daha kısa zamanda yüz yüze eğitimlerini tamamlayabilmeleri amacı ile yoğunlaştırılmış eğitim uygulanabilir. Yoğunlaştırılmış eğitim programlarında çerçeve öğretim programlarında belirtilen toplam ders saati sayısı kadar alan/dal dersi verilebilir.  4 dönemde yüz yüze eğitimini başarı ile bitiren lise diplomalı öğrenciler mezun edilir.</w:t>
      </w:r>
      <w:r w:rsidRPr="00341F43">
        <w:rPr>
          <w:rFonts w:ascii="Arial Narrow" w:hAnsi="Arial Narrow"/>
          <w:b/>
        </w:rPr>
        <w:t xml:space="preserve"> </w:t>
      </w:r>
    </w:p>
    <w:p w:rsidR="009B3E1F" w:rsidRPr="00916FDE" w:rsidRDefault="009B3E1F" w:rsidP="009678B2">
      <w:pPr>
        <w:pStyle w:val="KonuBal"/>
        <w:spacing w:line="360" w:lineRule="auto"/>
        <w:rPr>
          <w:rFonts w:ascii="Arial" w:hAnsi="Arial" w:cs="Arial"/>
          <w:b/>
          <w:sz w:val="32"/>
          <w:szCs w:val="32"/>
        </w:rPr>
      </w:pPr>
      <w:r w:rsidRPr="00916FDE">
        <w:rPr>
          <w:rFonts w:ascii="Arial" w:hAnsi="Arial" w:cs="Arial"/>
          <w:b/>
          <w:sz w:val="32"/>
          <w:szCs w:val="32"/>
        </w:rPr>
        <w:t>SINAVLAR</w:t>
      </w:r>
    </w:p>
    <w:p w:rsidR="00A72C62" w:rsidRPr="004931E7" w:rsidRDefault="004931E7" w:rsidP="009678B2">
      <w:pPr>
        <w:pStyle w:val="AralkYok"/>
        <w:numPr>
          <w:ilvl w:val="0"/>
          <w:numId w:val="10"/>
        </w:numPr>
        <w:spacing w:line="360" w:lineRule="auto"/>
        <w:jc w:val="both"/>
        <w:rPr>
          <w:rFonts w:ascii="Arial" w:hAnsi="Arial" w:cs="Arial"/>
        </w:rPr>
      </w:pPr>
      <w:r>
        <w:rPr>
          <w:rFonts w:ascii="Arial" w:hAnsi="Arial" w:cs="Arial"/>
          <w:b/>
          <w:u w:val="single"/>
        </w:rPr>
        <w:t xml:space="preserve">Sınav Şekli ve </w:t>
      </w:r>
      <w:r w:rsidR="00A72C62">
        <w:rPr>
          <w:rFonts w:ascii="Arial" w:hAnsi="Arial" w:cs="Arial"/>
          <w:b/>
          <w:u w:val="single"/>
        </w:rPr>
        <w:t>Tarihi</w:t>
      </w:r>
      <w:r w:rsidR="00D042AA" w:rsidRPr="00607C97">
        <w:rPr>
          <w:rFonts w:ascii="Arial" w:hAnsi="Arial" w:cs="Arial"/>
          <w:b/>
          <w:u w:val="single"/>
        </w:rPr>
        <w:t>:</w:t>
      </w:r>
      <w:r>
        <w:rPr>
          <w:rFonts w:ascii="Arial" w:hAnsi="Arial" w:cs="Arial"/>
        </w:rPr>
        <w:t xml:space="preserve"> </w:t>
      </w:r>
      <w:r w:rsidR="00D042AA" w:rsidRPr="004931E7">
        <w:rPr>
          <w:rFonts w:ascii="Arial" w:hAnsi="Arial" w:cs="Arial"/>
        </w:rPr>
        <w:t>Mesleki  Açık  Öğretim  Lisesinin  uzakt</w:t>
      </w:r>
      <w:r w:rsidR="00146EBF">
        <w:rPr>
          <w:rFonts w:ascii="Arial" w:hAnsi="Arial" w:cs="Arial"/>
        </w:rPr>
        <w:t>an  eğitimle  yapılan sınavları</w:t>
      </w:r>
      <w:r w:rsidR="00D042AA" w:rsidRPr="004931E7">
        <w:rPr>
          <w:rFonts w:ascii="Arial" w:hAnsi="Arial" w:cs="Arial"/>
        </w:rPr>
        <w:t xml:space="preserve"> Ölçme, Değerlendirme ve Sınav Hizmetleri Genel Müdürlüğünün belirlediği </w:t>
      </w:r>
      <w:r w:rsidR="00426C3E">
        <w:rPr>
          <w:rFonts w:ascii="Arial" w:hAnsi="Arial" w:cs="Arial"/>
        </w:rPr>
        <w:t>tarihlerde ve okul/kurumlarda</w:t>
      </w:r>
      <w:r w:rsidR="00D042AA" w:rsidRPr="004931E7">
        <w:rPr>
          <w:rFonts w:ascii="Arial" w:hAnsi="Arial" w:cs="Arial"/>
        </w:rPr>
        <w:t xml:space="preserve">, merkezi </w:t>
      </w:r>
      <w:r w:rsidR="00426C3E">
        <w:rPr>
          <w:rFonts w:ascii="Arial" w:hAnsi="Arial" w:cs="Arial"/>
        </w:rPr>
        <w:t>olarak</w:t>
      </w:r>
      <w:r w:rsidR="00D042AA" w:rsidRPr="004931E7">
        <w:rPr>
          <w:rFonts w:ascii="Arial" w:hAnsi="Arial" w:cs="Arial"/>
        </w:rPr>
        <w:t xml:space="preserve"> ve çoktan seçmeli</w:t>
      </w:r>
      <w:r w:rsidR="00A72C62" w:rsidRPr="004931E7">
        <w:rPr>
          <w:rFonts w:ascii="Arial" w:hAnsi="Arial" w:cs="Arial"/>
        </w:rPr>
        <w:t xml:space="preserve"> test yöntemiyle yapılmaktadır.</w:t>
      </w:r>
    </w:p>
    <w:p w:rsidR="00874B8D" w:rsidRPr="00607C97" w:rsidRDefault="00D042AA" w:rsidP="009678B2">
      <w:pPr>
        <w:pStyle w:val="AralkYok"/>
        <w:spacing w:line="360" w:lineRule="auto"/>
        <w:ind w:left="720" w:firstLine="696"/>
        <w:jc w:val="both"/>
        <w:rPr>
          <w:rFonts w:ascii="Arial" w:hAnsi="Arial" w:cs="Arial"/>
        </w:rPr>
      </w:pPr>
      <w:r w:rsidRPr="00607C97">
        <w:rPr>
          <w:rFonts w:ascii="Arial" w:hAnsi="Arial" w:cs="Arial"/>
        </w:rPr>
        <w:t>Alan/dal derslerinin ölçme ve değerlendirme</w:t>
      </w:r>
      <w:r w:rsidR="00426C3E">
        <w:rPr>
          <w:rFonts w:ascii="Arial" w:hAnsi="Arial" w:cs="Arial"/>
        </w:rPr>
        <w:t>si yüz yüze eğitimin yapıldığı okul/ k</w:t>
      </w:r>
      <w:r w:rsidRPr="00607C97">
        <w:rPr>
          <w:rFonts w:ascii="Arial" w:hAnsi="Arial" w:cs="Arial"/>
        </w:rPr>
        <w:t>urumlar tarafından yapılmaktadır.</w:t>
      </w:r>
    </w:p>
    <w:p w:rsidR="00075A59" w:rsidRPr="00075A59" w:rsidRDefault="00D042AA" w:rsidP="00075A59">
      <w:pPr>
        <w:pStyle w:val="ListeParagraf"/>
        <w:numPr>
          <w:ilvl w:val="0"/>
          <w:numId w:val="10"/>
        </w:numPr>
        <w:spacing w:after="0" w:line="360" w:lineRule="auto"/>
        <w:ind w:right="57"/>
        <w:jc w:val="both"/>
        <w:rPr>
          <w:rFonts w:ascii="Arial" w:eastAsia="Times New Roman" w:hAnsi="Arial" w:cs="Arial"/>
          <w:spacing w:val="2"/>
        </w:rPr>
      </w:pPr>
      <w:r w:rsidRPr="00607C97">
        <w:rPr>
          <w:rStyle w:val="AralkYokChar"/>
          <w:rFonts w:ascii="Arial" w:hAnsi="Arial" w:cs="Arial"/>
          <w:b/>
          <w:u w:val="single"/>
        </w:rPr>
        <w:t>Sınav Yeri Seçimi:</w:t>
      </w:r>
      <w:r w:rsidR="00075A59">
        <w:rPr>
          <w:rStyle w:val="AralkYokChar"/>
          <w:rFonts w:ascii="Arial" w:hAnsi="Arial" w:cs="Arial"/>
          <w:b/>
          <w:u w:val="single"/>
        </w:rPr>
        <w:t xml:space="preserve"> </w:t>
      </w:r>
      <w:r w:rsidR="00075A59">
        <w:rPr>
          <w:rFonts w:ascii="Arial" w:eastAsia="Arial" w:hAnsi="Arial" w:cs="Arial"/>
        </w:rPr>
        <w:t>Öğrencilerimiz, Açık Öğretim Li</w:t>
      </w:r>
      <w:r w:rsidR="00075A59">
        <w:rPr>
          <w:rFonts w:ascii="Arial" w:eastAsia="Arial" w:hAnsi="Arial" w:cs="Arial"/>
        </w:rPr>
        <w:t>seleri Bilgi Yönetim Sisteminde</w:t>
      </w:r>
      <w:r w:rsidR="00075A59">
        <w:rPr>
          <w:rFonts w:ascii="Arial" w:eastAsia="Arial" w:hAnsi="Arial" w:cs="Arial"/>
        </w:rPr>
        <w:t xml:space="preserve"> </w:t>
      </w:r>
      <w:r w:rsidR="00075A59" w:rsidRPr="00F81746">
        <w:rPr>
          <w:rFonts w:ascii="Arial" w:eastAsia="Arial" w:hAnsi="Arial" w:cs="Arial"/>
          <w:b/>
        </w:rPr>
        <w:t>“Sınav Bölgesi İrtibat Merkezi”</w:t>
      </w:r>
      <w:r w:rsidR="00075A59">
        <w:rPr>
          <w:rFonts w:ascii="Arial" w:eastAsia="Arial" w:hAnsi="Arial" w:cs="Arial"/>
        </w:rPr>
        <w:t xml:space="preserve"> olarak kayıtlı oldukları m</w:t>
      </w:r>
      <w:r w:rsidR="00075A59">
        <w:rPr>
          <w:rFonts w:ascii="Arial" w:eastAsia="Arial" w:hAnsi="Arial" w:cs="Arial"/>
        </w:rPr>
        <w:t>erkezlerde sınava girmektedir</w:t>
      </w:r>
      <w:r w:rsidR="00075A59">
        <w:rPr>
          <w:rFonts w:ascii="Arial" w:eastAsia="Arial" w:hAnsi="Arial" w:cs="Arial"/>
        </w:rPr>
        <w:t xml:space="preserve">. </w:t>
      </w:r>
      <w:r w:rsidR="00075A59" w:rsidRPr="00F81746">
        <w:rPr>
          <w:rFonts w:ascii="Arial" w:eastAsia="Arial" w:hAnsi="Arial" w:cs="Arial"/>
        </w:rPr>
        <w:t>Sınav Bölgesi İrtibat Merkezi</w:t>
      </w:r>
      <w:r w:rsidR="00075A59">
        <w:rPr>
          <w:rFonts w:ascii="Arial" w:eastAsia="Arial" w:hAnsi="Arial" w:cs="Arial"/>
        </w:rPr>
        <w:t xml:space="preserve"> değişikliğ</w:t>
      </w:r>
      <w:r w:rsidR="00075A59">
        <w:rPr>
          <w:rFonts w:ascii="Arial" w:eastAsia="Arial" w:hAnsi="Arial" w:cs="Arial"/>
        </w:rPr>
        <w:t>i yapmak isteyen öğrencilerimiz</w:t>
      </w:r>
      <w:r w:rsidR="00075A59">
        <w:rPr>
          <w:rFonts w:ascii="Arial" w:eastAsia="Arial" w:hAnsi="Arial" w:cs="Arial"/>
        </w:rPr>
        <w:t xml:space="preserve"> kayıt yenileme tarihleri içerisinde, kayıt yenileme işlemini yaptırdıkları yüz yüze eğitim </w:t>
      </w:r>
      <w:r w:rsidR="00075A59">
        <w:rPr>
          <w:rFonts w:ascii="Arial" w:eastAsia="Arial" w:hAnsi="Arial" w:cs="Arial"/>
        </w:rPr>
        <w:t>okul/kurumu</w:t>
      </w:r>
      <w:r w:rsidR="00075A59">
        <w:rPr>
          <w:rFonts w:ascii="Arial" w:eastAsia="Arial" w:hAnsi="Arial" w:cs="Arial"/>
        </w:rPr>
        <w:t xml:space="preserve"> aracılığıyla bu değişikliği yaptırabilirler.</w:t>
      </w:r>
      <w:bookmarkStart w:id="0" w:name="_GoBack"/>
      <w:bookmarkEnd w:id="0"/>
    </w:p>
    <w:p w:rsidR="00874B8D" w:rsidRPr="00075A59" w:rsidRDefault="00D042AA" w:rsidP="00075A59">
      <w:pPr>
        <w:pStyle w:val="ListeParagraf"/>
        <w:spacing w:after="0" w:line="360" w:lineRule="auto"/>
        <w:ind w:right="57" w:firstLine="696"/>
        <w:jc w:val="both"/>
        <w:rPr>
          <w:rFonts w:ascii="Arial" w:eastAsia="Times New Roman" w:hAnsi="Arial" w:cs="Arial"/>
          <w:spacing w:val="2"/>
        </w:rPr>
      </w:pPr>
      <w:r w:rsidRPr="00075A59">
        <w:rPr>
          <w:rFonts w:ascii="Arial" w:hAnsi="Arial" w:cs="Arial"/>
        </w:rPr>
        <w:t xml:space="preserve">Ders seçimi bittikten </w:t>
      </w:r>
      <w:r w:rsidR="00426C3E" w:rsidRPr="00075A59">
        <w:rPr>
          <w:rFonts w:ascii="Arial" w:hAnsi="Arial" w:cs="Arial"/>
        </w:rPr>
        <w:t>ve öğrencinin sınav merkezi belirlendikten sonra</w:t>
      </w:r>
      <w:r w:rsidR="00F20804" w:rsidRPr="00075A59">
        <w:rPr>
          <w:rFonts w:ascii="Arial" w:hAnsi="Arial" w:cs="Arial"/>
        </w:rPr>
        <w:t xml:space="preserve"> mazeretleri</w:t>
      </w:r>
      <w:r w:rsidRPr="00075A59">
        <w:rPr>
          <w:rFonts w:ascii="Arial" w:hAnsi="Arial" w:cs="Arial"/>
        </w:rPr>
        <w:t xml:space="preserve"> nedeniyle (askerlik, askerlikten dönüş, hastalık, tayin, nakil, tutukluluk, evlilik, hükümlülük ve tahliye durumu olanlar vb.</w:t>
      </w:r>
      <w:r w:rsidR="00F20804" w:rsidRPr="00075A59">
        <w:rPr>
          <w:rFonts w:ascii="Arial" w:hAnsi="Arial" w:cs="Arial"/>
        </w:rPr>
        <w:t>) sınav günü başka bir il/ilçe sınırları</w:t>
      </w:r>
      <w:r w:rsidRPr="00075A59">
        <w:rPr>
          <w:rFonts w:ascii="Arial" w:hAnsi="Arial" w:cs="Arial"/>
        </w:rPr>
        <w:t xml:space="preserve"> içinde olacak öğrencilerin, </w:t>
      </w:r>
      <w:r w:rsidR="00F20804" w:rsidRPr="00075A59">
        <w:rPr>
          <w:rFonts w:ascii="Arial" w:hAnsi="Arial" w:cs="Arial"/>
        </w:rPr>
        <w:t xml:space="preserve">geçerli </w:t>
      </w:r>
      <w:r w:rsidRPr="00075A59">
        <w:rPr>
          <w:rFonts w:ascii="Arial" w:hAnsi="Arial" w:cs="Arial"/>
        </w:rPr>
        <w:t>mazeretlerini belgelendirmek şartıyla,  bulundukları İl/İlçe Milli Eğitim Mü</w:t>
      </w:r>
      <w:r w:rsidR="00607C97" w:rsidRPr="00075A59">
        <w:rPr>
          <w:rFonts w:ascii="Arial" w:hAnsi="Arial" w:cs="Arial"/>
        </w:rPr>
        <w:t>dürlüğü Sınav Yürütme Kurulu</w:t>
      </w:r>
      <w:r w:rsidRPr="00075A59">
        <w:rPr>
          <w:rFonts w:ascii="Arial" w:hAnsi="Arial" w:cs="Arial"/>
        </w:rPr>
        <w:t>na müracaat etmeleri gerekmektedir. Mazeretleri kabul edilen öğrenciler yedek salonlarda sınava alınır.</w:t>
      </w:r>
    </w:p>
    <w:p w:rsidR="00874B8D" w:rsidRPr="00A45A31" w:rsidRDefault="00D042AA" w:rsidP="009678B2">
      <w:pPr>
        <w:pStyle w:val="AralkYok"/>
        <w:numPr>
          <w:ilvl w:val="0"/>
          <w:numId w:val="10"/>
        </w:numPr>
        <w:spacing w:line="360" w:lineRule="auto"/>
        <w:jc w:val="both"/>
        <w:rPr>
          <w:rFonts w:ascii="Arial" w:hAnsi="Arial" w:cs="Arial"/>
          <w:b/>
          <w:u w:val="single"/>
        </w:rPr>
      </w:pPr>
      <w:r w:rsidRPr="00607C97">
        <w:rPr>
          <w:rFonts w:ascii="Arial" w:hAnsi="Arial" w:cs="Arial"/>
          <w:b/>
          <w:u w:val="single"/>
        </w:rPr>
        <w:lastRenderedPageBreak/>
        <w:t>Sınava Giriş Belgelerinin Alınması:</w:t>
      </w:r>
      <w:r w:rsidR="004931E7">
        <w:rPr>
          <w:rFonts w:ascii="Arial" w:hAnsi="Arial" w:cs="Arial"/>
          <w:b/>
          <w:u w:val="single"/>
        </w:rPr>
        <w:t xml:space="preserve"> </w:t>
      </w:r>
      <w:r w:rsidR="00D06B35" w:rsidRPr="004931E7">
        <w:rPr>
          <w:rFonts w:ascii="Arial" w:hAnsi="Arial" w:cs="Arial"/>
        </w:rPr>
        <w:t>Sınava giriş belgesi</w:t>
      </w:r>
      <w:hyperlink w:history="1">
        <w:r w:rsidR="0023675C" w:rsidRPr="0023675C">
          <w:t xml:space="preserve"> </w:t>
        </w:r>
        <w:r w:rsidR="0023675C" w:rsidRPr="004931E7">
          <w:rPr>
            <w:rStyle w:val="Kpr"/>
            <w:rFonts w:ascii="Arial" w:eastAsia="Times New Roman" w:hAnsi="Arial" w:cs="Arial"/>
            <w:spacing w:val="2"/>
          </w:rPr>
          <w:t>maol.meb.gov.tr</w:t>
        </w:r>
        <w:r w:rsidR="00D06B35" w:rsidRPr="004931E7">
          <w:rPr>
            <w:rStyle w:val="Kpr"/>
            <w:rFonts w:ascii="Arial" w:eastAsia="Times New Roman" w:hAnsi="Arial" w:cs="Arial"/>
            <w:spacing w:val="2"/>
          </w:rPr>
          <w:t xml:space="preserve"> </w:t>
        </w:r>
        <w:r w:rsidRPr="004931E7">
          <w:rPr>
            <w:rStyle w:val="Kpr"/>
            <w:rFonts w:ascii="Arial" w:eastAsia="Times New Roman" w:hAnsi="Arial" w:cs="Arial"/>
            <w:color w:val="auto"/>
            <w:spacing w:val="2"/>
            <w:u w:val="none"/>
          </w:rPr>
          <w:t>adresinde</w:t>
        </w:r>
        <w:r w:rsidRPr="004931E7">
          <w:rPr>
            <w:rStyle w:val="Kpr"/>
            <w:rFonts w:ascii="Arial" w:eastAsia="Times New Roman" w:hAnsi="Arial" w:cs="Arial"/>
            <w:spacing w:val="2"/>
            <w:u w:val="none"/>
          </w:rPr>
          <w:t xml:space="preserve"> </w:t>
        </w:r>
      </w:hyperlink>
      <w:r w:rsidRPr="004931E7">
        <w:rPr>
          <w:rFonts w:ascii="Arial" w:hAnsi="Arial" w:cs="Arial"/>
        </w:rPr>
        <w:t>yayınlanmaktadır.   Bu adresten alınan bilgisayar çıktısı ile sınava girilir. Posta ile sınav giriş belgesi gönderilmez.</w:t>
      </w:r>
      <w:r w:rsidRPr="004931E7">
        <w:rPr>
          <w:rFonts w:ascii="Arial" w:hAnsi="Arial" w:cs="Arial"/>
          <w:i/>
          <w:u w:val="single"/>
        </w:rPr>
        <w:t xml:space="preserve"> </w:t>
      </w:r>
      <w:r w:rsidR="0004757A" w:rsidRPr="004931E7">
        <w:rPr>
          <w:rFonts w:ascii="Arial" w:eastAsia="Times New Roman" w:hAnsi="Arial" w:cs="Arial"/>
          <w:color w:val="000000"/>
          <w:lang w:eastAsia="tr-TR"/>
        </w:rPr>
        <w:t xml:space="preserve">Adayların sınava girerken; </w:t>
      </w:r>
      <w:r w:rsidR="0004757A" w:rsidRPr="004931E7">
        <w:rPr>
          <w:rFonts w:ascii="Arial" w:eastAsia="Times New Roman" w:hAnsi="Arial" w:cs="Arial"/>
          <w:bCs/>
          <w:color w:val="000000"/>
          <w:lang w:eastAsia="tr-TR"/>
        </w:rPr>
        <w:t>Sınav Giriş Belgesi</w:t>
      </w:r>
      <w:r w:rsidR="0004757A" w:rsidRPr="004931E7">
        <w:rPr>
          <w:rFonts w:ascii="Arial" w:eastAsia="Times New Roman" w:hAnsi="Arial" w:cs="Arial"/>
          <w:color w:val="000000"/>
          <w:lang w:eastAsia="tr-TR"/>
        </w:rPr>
        <w:t> </w:t>
      </w:r>
      <w:r w:rsidR="0004757A" w:rsidRPr="004931E7">
        <w:rPr>
          <w:rFonts w:ascii="Arial" w:eastAsia="Times New Roman" w:hAnsi="Arial" w:cs="Arial"/>
          <w:bCs/>
          <w:color w:val="000000"/>
          <w:lang w:eastAsia="tr-TR"/>
        </w:rPr>
        <w:t>ile birlikte geçerli kimlik belgesini</w:t>
      </w:r>
      <w:r w:rsidR="0004757A" w:rsidRPr="004931E7">
        <w:rPr>
          <w:rFonts w:ascii="Arial" w:eastAsia="Times New Roman" w:hAnsi="Arial" w:cs="Arial"/>
          <w:b/>
          <w:bCs/>
          <w:color w:val="000000"/>
          <w:lang w:eastAsia="tr-TR"/>
        </w:rPr>
        <w:t xml:space="preserve"> </w:t>
      </w:r>
      <w:r w:rsidR="0004757A" w:rsidRPr="004931E7">
        <w:rPr>
          <w:rFonts w:ascii="Arial" w:eastAsia="Times New Roman" w:hAnsi="Arial" w:cs="Arial"/>
          <w:bCs/>
          <w:color w:val="000000"/>
          <w:lang w:eastAsia="tr-TR"/>
        </w:rPr>
        <w:t>(Fotoğraflı Nüfus Cüzda</w:t>
      </w:r>
      <w:r w:rsidR="00965916" w:rsidRPr="004931E7">
        <w:rPr>
          <w:rFonts w:ascii="Arial" w:eastAsia="Times New Roman" w:hAnsi="Arial" w:cs="Arial"/>
          <w:bCs/>
          <w:color w:val="000000"/>
          <w:lang w:eastAsia="tr-TR"/>
        </w:rPr>
        <w:t>nı, Pasaport veya Sürücü Belgelerinden</w:t>
      </w:r>
      <w:r w:rsidR="0004757A" w:rsidRPr="004931E7">
        <w:rPr>
          <w:rFonts w:ascii="Arial" w:eastAsia="Times New Roman" w:hAnsi="Arial" w:cs="Arial"/>
          <w:bCs/>
          <w:color w:val="000000"/>
          <w:lang w:eastAsia="tr-TR"/>
        </w:rPr>
        <w:t xml:space="preserve"> </w:t>
      </w:r>
      <w:r w:rsidR="0004757A" w:rsidRPr="004931E7">
        <w:rPr>
          <w:rFonts w:ascii="Arial" w:eastAsia="Times New Roman" w:hAnsi="Arial" w:cs="Arial"/>
          <w:color w:val="000000"/>
          <w:lang w:eastAsia="tr-TR"/>
        </w:rPr>
        <w:t>herhangi</w:t>
      </w:r>
      <w:r w:rsidR="0004757A" w:rsidRPr="004931E7">
        <w:rPr>
          <w:rFonts w:ascii="Arial" w:eastAsia="Times New Roman" w:hAnsi="Arial" w:cs="Arial"/>
          <w:bCs/>
          <w:color w:val="000000"/>
          <w:lang w:eastAsia="tr-TR"/>
        </w:rPr>
        <w:t xml:space="preserve"> </w:t>
      </w:r>
      <w:r w:rsidR="004931E7">
        <w:rPr>
          <w:rFonts w:ascii="Arial" w:eastAsia="Times New Roman" w:hAnsi="Arial" w:cs="Arial"/>
          <w:color w:val="000000"/>
          <w:lang w:eastAsia="tr-TR"/>
        </w:rPr>
        <w:t>birini</w:t>
      </w:r>
      <w:r w:rsidR="0004757A" w:rsidRPr="004931E7">
        <w:rPr>
          <w:rFonts w:ascii="Arial" w:eastAsia="Times New Roman" w:hAnsi="Arial" w:cs="Arial"/>
          <w:color w:val="000000"/>
          <w:lang w:eastAsia="tr-TR"/>
        </w:rPr>
        <w:t>) yanında bulundurmaları gerekmektedir. Öğrenci Kimlik Kartını yanında bulundurmaları da yararlarına olacaktır.</w:t>
      </w:r>
    </w:p>
    <w:p w:rsidR="00874B8D" w:rsidRPr="00A45A31" w:rsidRDefault="00D042AA" w:rsidP="009678B2">
      <w:pPr>
        <w:pStyle w:val="AralkYok"/>
        <w:numPr>
          <w:ilvl w:val="0"/>
          <w:numId w:val="10"/>
        </w:numPr>
        <w:spacing w:line="360" w:lineRule="auto"/>
        <w:jc w:val="both"/>
        <w:rPr>
          <w:rFonts w:ascii="Arial" w:eastAsia="Times New Roman" w:hAnsi="Arial" w:cs="Arial"/>
          <w:b/>
          <w:bCs/>
          <w:spacing w:val="23"/>
        </w:rPr>
      </w:pPr>
      <w:r w:rsidRPr="00607C97">
        <w:rPr>
          <w:rFonts w:ascii="Arial" w:hAnsi="Arial" w:cs="Arial"/>
          <w:b/>
          <w:u w:val="single"/>
        </w:rPr>
        <w:t>S</w:t>
      </w:r>
      <w:r w:rsidR="00A72C62">
        <w:rPr>
          <w:rFonts w:ascii="Arial" w:hAnsi="Arial" w:cs="Arial"/>
          <w:b/>
          <w:u w:val="single"/>
        </w:rPr>
        <w:t>ınavların Değerlendirilmesi</w:t>
      </w:r>
      <w:r w:rsidRPr="00607C97">
        <w:rPr>
          <w:rFonts w:ascii="Arial" w:hAnsi="Arial" w:cs="Arial"/>
          <w:b/>
          <w:u w:val="single"/>
        </w:rPr>
        <w:t>:</w:t>
      </w:r>
      <w:r w:rsidR="004931E7">
        <w:rPr>
          <w:rFonts w:ascii="Arial" w:eastAsia="Times New Roman" w:hAnsi="Arial" w:cs="Arial"/>
          <w:b/>
          <w:bCs/>
          <w:spacing w:val="23"/>
        </w:rPr>
        <w:t xml:space="preserve"> </w:t>
      </w:r>
      <w:r w:rsidRPr="004931E7">
        <w:rPr>
          <w:rFonts w:ascii="Arial" w:hAnsi="Arial" w:cs="Arial"/>
        </w:rPr>
        <w:t xml:space="preserve">Sınavlar yapıldıktan sonra, cevap kâğıtları Ölçme, Değerlendirme ve Yerleştirme Hizmetleri Genel Müdürlüğünde optik okuyucularla okunur ve bilgisayar programı ile değerlendirilir. Bu değerlendirme programında aynı zamanda "Kopya Analiz Tekniği"  kullanılır. </w:t>
      </w:r>
      <w:r w:rsidR="0004757A" w:rsidRPr="004931E7">
        <w:rPr>
          <w:rFonts w:ascii="Arial" w:eastAsia="Times New Roman" w:hAnsi="Arial" w:cs="Arial"/>
          <w:color w:val="000000"/>
          <w:lang w:eastAsia="tr-TR"/>
        </w:rPr>
        <w:t>Bireysel veya toplu olarak kopya çeken veya kopya çektirilmesine imkân sağlayan kişiler, hapis ceza</w:t>
      </w:r>
      <w:r w:rsidR="00D06B35" w:rsidRPr="004931E7">
        <w:rPr>
          <w:rFonts w:ascii="Arial" w:eastAsia="Times New Roman" w:hAnsi="Arial" w:cs="Arial"/>
          <w:color w:val="000000"/>
          <w:lang w:eastAsia="tr-TR"/>
        </w:rPr>
        <w:t>sı ile cezalandırılır. Detaylar</w:t>
      </w:r>
      <w:hyperlink w:history="1">
        <w:r w:rsidR="0023675C" w:rsidRPr="0023675C">
          <w:t xml:space="preserve"> </w:t>
        </w:r>
        <w:r w:rsidR="0023675C" w:rsidRPr="004931E7">
          <w:rPr>
            <w:rStyle w:val="Kpr"/>
            <w:rFonts w:ascii="Arial" w:eastAsia="Times New Roman" w:hAnsi="Arial" w:cs="Arial"/>
            <w:spacing w:val="2"/>
          </w:rPr>
          <w:t>maol.meb.gov.tr</w:t>
        </w:r>
        <w:r w:rsidR="00607C97" w:rsidRPr="004931E7">
          <w:rPr>
            <w:rStyle w:val="Kpr"/>
            <w:rFonts w:ascii="Arial" w:eastAsia="Times New Roman" w:hAnsi="Arial" w:cs="Arial"/>
            <w:spacing w:val="2"/>
          </w:rPr>
          <w:t xml:space="preserve"> </w:t>
        </w:r>
        <w:r w:rsidR="00607C97" w:rsidRPr="004931E7">
          <w:rPr>
            <w:rFonts w:ascii="Arial" w:hAnsi="Arial" w:cs="Arial"/>
          </w:rPr>
          <w:t xml:space="preserve"> </w:t>
        </w:r>
      </w:hyperlink>
      <w:r w:rsidR="00607C97" w:rsidRPr="004931E7">
        <w:rPr>
          <w:rFonts w:ascii="Arial" w:hAnsi="Arial" w:cs="Arial"/>
        </w:rPr>
        <w:t xml:space="preserve">adresinde </w:t>
      </w:r>
      <w:r w:rsidR="0004757A" w:rsidRPr="004931E7">
        <w:rPr>
          <w:rFonts w:ascii="Arial" w:eastAsia="Times New Roman" w:hAnsi="Arial" w:cs="Arial"/>
          <w:color w:val="000000"/>
          <w:lang w:eastAsia="tr-TR"/>
        </w:rPr>
        <w:t>yayınlanmıştır.</w:t>
      </w:r>
    </w:p>
    <w:p w:rsidR="009D4348" w:rsidRPr="004931E7" w:rsidRDefault="00D042AA" w:rsidP="009678B2">
      <w:pPr>
        <w:pStyle w:val="AralkYok"/>
        <w:numPr>
          <w:ilvl w:val="0"/>
          <w:numId w:val="10"/>
        </w:numPr>
        <w:spacing w:line="360" w:lineRule="auto"/>
        <w:jc w:val="both"/>
        <w:rPr>
          <w:rFonts w:ascii="Arial" w:hAnsi="Arial" w:cs="Arial"/>
        </w:rPr>
      </w:pPr>
      <w:r w:rsidRPr="00607C97">
        <w:rPr>
          <w:rFonts w:ascii="Arial" w:hAnsi="Arial" w:cs="Arial"/>
          <w:b/>
          <w:u w:val="single"/>
        </w:rPr>
        <w:t>Sınav Sonuçlarının Duyurulması:</w:t>
      </w:r>
      <w:r w:rsidR="004931E7">
        <w:rPr>
          <w:rFonts w:ascii="Arial" w:hAnsi="Arial" w:cs="Arial"/>
        </w:rPr>
        <w:t xml:space="preserve"> </w:t>
      </w:r>
      <w:r w:rsidRPr="004931E7">
        <w:rPr>
          <w:rFonts w:ascii="Arial" w:hAnsi="Arial" w:cs="Arial"/>
        </w:rPr>
        <w:t>Sın</w:t>
      </w:r>
      <w:r w:rsidR="00D06B35" w:rsidRPr="004931E7">
        <w:rPr>
          <w:rFonts w:ascii="Arial" w:hAnsi="Arial" w:cs="Arial"/>
        </w:rPr>
        <w:t>av sonuçları internet kanalıyla</w:t>
      </w:r>
      <w:hyperlink w:history="1">
        <w:r w:rsidR="0023675C" w:rsidRPr="0023675C">
          <w:t xml:space="preserve"> </w:t>
        </w:r>
        <w:r w:rsidR="0023675C" w:rsidRPr="004931E7">
          <w:rPr>
            <w:rStyle w:val="Kpr"/>
            <w:rFonts w:ascii="Arial" w:eastAsia="Times New Roman" w:hAnsi="Arial" w:cs="Arial"/>
            <w:spacing w:val="2"/>
          </w:rPr>
          <w:t>maol.meb.gov.tr</w:t>
        </w:r>
        <w:r w:rsidRPr="004931E7">
          <w:rPr>
            <w:rFonts w:ascii="Arial" w:hAnsi="Arial" w:cs="Arial"/>
          </w:rPr>
          <w:t xml:space="preserve"> </w:t>
        </w:r>
      </w:hyperlink>
      <w:r w:rsidRPr="004931E7">
        <w:rPr>
          <w:rFonts w:ascii="Arial" w:hAnsi="Arial" w:cs="Arial"/>
        </w:rPr>
        <w:t>adresinden öğrencilere duyurulur. Posta ile sınav sonuç belgesi gönderilmez.</w:t>
      </w:r>
    </w:p>
    <w:p w:rsidR="00916FDE" w:rsidRDefault="00916FDE" w:rsidP="001A4122">
      <w:pPr>
        <w:spacing w:before="48" w:line="406" w:lineRule="exact"/>
        <w:ind w:right="-20"/>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pPr>
    </w:p>
    <w:p w:rsidR="00125610" w:rsidRPr="004938AC" w:rsidRDefault="00125610" w:rsidP="004938AC">
      <w:pPr>
        <w:spacing w:before="48" w:line="406" w:lineRule="exact"/>
        <w:ind w:right="-20"/>
        <w:jc w:val="center"/>
        <w:rPr>
          <w:rFonts w:ascii="Times New Roman" w:eastAsia="Times New Roman" w:hAnsi="Times New Roman" w:cs="Times New Roman"/>
          <w:color w:val="002060"/>
          <w:sz w:val="36"/>
          <w:szCs w:val="36"/>
        </w:rPr>
      </w:pP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İL</w:t>
      </w:r>
      <w:r w:rsidRPr="000544A7">
        <w:rPr>
          <w:rFonts w:ascii="Times New Roman" w:eastAsia="Times New Roman" w:hAnsi="Times New Roman" w:cs="Times New Roman"/>
          <w:b/>
          <w:bCs/>
          <w:color w:val="002060"/>
          <w:spacing w:val="-1"/>
          <w:position w:val="-1"/>
          <w:sz w:val="36"/>
          <w:szCs w:val="36"/>
          <w14:glow w14:rad="139700">
            <w14:schemeClr w14:val="accent6">
              <w14:alpha w14:val="60000"/>
              <w14:satMod w14:val="175000"/>
            </w14:schemeClr>
          </w14:glow>
        </w:rPr>
        <w:t>E</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Tİ</w:t>
      </w:r>
      <w:r w:rsidRPr="000544A7">
        <w:rPr>
          <w:rFonts w:ascii="Times New Roman" w:eastAsia="Times New Roman" w:hAnsi="Times New Roman" w:cs="Times New Roman"/>
          <w:b/>
          <w:bCs/>
          <w:color w:val="002060"/>
          <w:spacing w:val="-2"/>
          <w:position w:val="-1"/>
          <w:sz w:val="36"/>
          <w:szCs w:val="36"/>
          <w14:glow w14:rad="139700">
            <w14:schemeClr w14:val="accent6">
              <w14:alpha w14:val="60000"/>
              <w14:satMod w14:val="175000"/>
            </w14:schemeClr>
          </w14:glow>
        </w:rPr>
        <w:t>Ş</w:t>
      </w:r>
      <w:r w:rsidRPr="000544A7">
        <w:rPr>
          <w:rFonts w:ascii="Times New Roman" w:eastAsia="Times New Roman" w:hAnsi="Times New Roman" w:cs="Times New Roman"/>
          <w:b/>
          <w:bCs/>
          <w:color w:val="002060"/>
          <w:spacing w:val="-3"/>
          <w:position w:val="-1"/>
          <w:sz w:val="36"/>
          <w:szCs w:val="36"/>
          <w14:glow w14:rad="139700">
            <w14:schemeClr w14:val="accent6">
              <w14:alpha w14:val="60000"/>
              <w14:satMod w14:val="175000"/>
            </w14:schemeClr>
          </w14:glow>
        </w:rPr>
        <w:t>İ</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M B</w:t>
      </w:r>
      <w:r w:rsidRPr="000544A7">
        <w:rPr>
          <w:rFonts w:ascii="Times New Roman" w:eastAsia="Times New Roman" w:hAnsi="Times New Roman" w:cs="Times New Roman"/>
          <w:b/>
          <w:bCs/>
          <w:color w:val="002060"/>
          <w:spacing w:val="-3"/>
          <w:position w:val="-1"/>
          <w:sz w:val="36"/>
          <w:szCs w:val="36"/>
          <w14:glow w14:rad="139700">
            <w14:schemeClr w14:val="accent6">
              <w14:alpha w14:val="60000"/>
              <w14:satMod w14:val="175000"/>
            </w14:schemeClr>
          </w14:glow>
        </w:rPr>
        <w:t>İL</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GİL</w:t>
      </w:r>
      <w:r w:rsidRPr="000544A7">
        <w:rPr>
          <w:rFonts w:ascii="Times New Roman" w:eastAsia="Times New Roman" w:hAnsi="Times New Roman" w:cs="Times New Roman"/>
          <w:b/>
          <w:bCs/>
          <w:color w:val="002060"/>
          <w:spacing w:val="-3"/>
          <w:position w:val="-1"/>
          <w:sz w:val="36"/>
          <w:szCs w:val="36"/>
          <w14:glow w14:rad="139700">
            <w14:schemeClr w14:val="accent6">
              <w14:alpha w14:val="60000"/>
              <w14:satMod w14:val="175000"/>
            </w14:schemeClr>
          </w14:glow>
        </w:rPr>
        <w:t>E</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Rİ</w:t>
      </w:r>
    </w:p>
    <w:p w:rsidR="00125610" w:rsidRPr="00153E20" w:rsidRDefault="00153E20" w:rsidP="00153E20">
      <w:pPr>
        <w:spacing w:before="29"/>
        <w:ind w:left="2832" w:right="3684"/>
        <w:jc w:val="center"/>
        <w:rPr>
          <w:rFonts w:ascii="Times New Roman" w:eastAsia="Times New Roman" w:hAnsi="Times New Roman" w:cs="Times New Roman"/>
          <w:sz w:val="28"/>
          <w:szCs w:val="28"/>
        </w:rPr>
      </w:pPr>
      <w:r w:rsidRPr="00153E20">
        <w:rPr>
          <w:rFonts w:ascii="Times New Roman" w:eastAsia="Times New Roman" w:hAnsi="Times New Roman" w:cs="Times New Roman"/>
          <w:b/>
          <w:bCs/>
          <w:spacing w:val="1"/>
          <w:sz w:val="28"/>
          <w:szCs w:val="28"/>
        </w:rPr>
        <w:t xml:space="preserve">        </w:t>
      </w:r>
      <w:r w:rsidR="00125610" w:rsidRPr="00153E20">
        <w:rPr>
          <w:rFonts w:ascii="Times New Roman" w:eastAsia="Times New Roman" w:hAnsi="Times New Roman" w:cs="Times New Roman"/>
          <w:b/>
          <w:bCs/>
          <w:spacing w:val="1"/>
          <w:sz w:val="28"/>
          <w:szCs w:val="28"/>
        </w:rPr>
        <w:t>S</w:t>
      </w:r>
      <w:r w:rsidR="00125610" w:rsidRPr="00153E20">
        <w:rPr>
          <w:rFonts w:ascii="Times New Roman" w:eastAsia="Times New Roman" w:hAnsi="Times New Roman" w:cs="Times New Roman"/>
          <w:b/>
          <w:bCs/>
          <w:spacing w:val="-1"/>
          <w:sz w:val="28"/>
          <w:szCs w:val="28"/>
        </w:rPr>
        <w:t>e</w:t>
      </w:r>
      <w:r w:rsidR="00125610" w:rsidRPr="00153E20">
        <w:rPr>
          <w:rFonts w:ascii="Times New Roman" w:eastAsia="Times New Roman" w:hAnsi="Times New Roman" w:cs="Times New Roman"/>
          <w:b/>
          <w:bCs/>
          <w:spacing w:val="-2"/>
          <w:sz w:val="28"/>
          <w:szCs w:val="28"/>
        </w:rPr>
        <w:t>v</w:t>
      </w:r>
      <w:r w:rsidR="00125610" w:rsidRPr="00153E20">
        <w:rPr>
          <w:rFonts w:ascii="Times New Roman" w:eastAsia="Times New Roman" w:hAnsi="Times New Roman" w:cs="Times New Roman"/>
          <w:b/>
          <w:bCs/>
          <w:sz w:val="28"/>
          <w:szCs w:val="28"/>
        </w:rPr>
        <w:t>g</w:t>
      </w:r>
      <w:r w:rsidR="00125610" w:rsidRPr="00153E20">
        <w:rPr>
          <w:rFonts w:ascii="Times New Roman" w:eastAsia="Times New Roman" w:hAnsi="Times New Roman" w:cs="Times New Roman"/>
          <w:b/>
          <w:bCs/>
          <w:spacing w:val="-2"/>
          <w:sz w:val="28"/>
          <w:szCs w:val="28"/>
        </w:rPr>
        <w:t>il</w:t>
      </w:r>
      <w:r w:rsidRPr="00153E20">
        <w:rPr>
          <w:rFonts w:ascii="Times New Roman" w:eastAsia="Times New Roman" w:hAnsi="Times New Roman" w:cs="Times New Roman"/>
          <w:b/>
          <w:bCs/>
          <w:sz w:val="28"/>
          <w:szCs w:val="28"/>
        </w:rPr>
        <w:t xml:space="preserve">i </w:t>
      </w:r>
      <w:r w:rsidR="00125610" w:rsidRPr="00153E20">
        <w:rPr>
          <w:rFonts w:ascii="Times New Roman" w:eastAsia="Times New Roman" w:hAnsi="Times New Roman" w:cs="Times New Roman"/>
          <w:b/>
          <w:bCs/>
          <w:spacing w:val="-2"/>
          <w:sz w:val="28"/>
          <w:szCs w:val="28"/>
        </w:rPr>
        <w:t>Ö</w:t>
      </w:r>
      <w:r w:rsidR="00125610" w:rsidRPr="00153E20">
        <w:rPr>
          <w:rFonts w:ascii="Times New Roman" w:eastAsia="Times New Roman" w:hAnsi="Times New Roman" w:cs="Times New Roman"/>
          <w:b/>
          <w:bCs/>
          <w:sz w:val="28"/>
          <w:szCs w:val="28"/>
        </w:rPr>
        <w:t>ğ</w:t>
      </w:r>
      <w:r w:rsidR="00125610" w:rsidRPr="00153E20">
        <w:rPr>
          <w:rFonts w:ascii="Times New Roman" w:eastAsia="Times New Roman" w:hAnsi="Times New Roman" w:cs="Times New Roman"/>
          <w:b/>
          <w:bCs/>
          <w:spacing w:val="-1"/>
          <w:sz w:val="28"/>
          <w:szCs w:val="28"/>
        </w:rPr>
        <w:t>r</w:t>
      </w:r>
      <w:r w:rsidR="00125610" w:rsidRPr="00153E20">
        <w:rPr>
          <w:rFonts w:ascii="Times New Roman" w:eastAsia="Times New Roman" w:hAnsi="Times New Roman" w:cs="Times New Roman"/>
          <w:b/>
          <w:bCs/>
          <w:spacing w:val="-3"/>
          <w:sz w:val="28"/>
          <w:szCs w:val="28"/>
        </w:rPr>
        <w:t>e</w:t>
      </w:r>
      <w:r w:rsidR="00125610" w:rsidRPr="00153E20">
        <w:rPr>
          <w:rFonts w:ascii="Times New Roman" w:eastAsia="Times New Roman" w:hAnsi="Times New Roman" w:cs="Times New Roman"/>
          <w:b/>
          <w:bCs/>
          <w:spacing w:val="1"/>
          <w:sz w:val="28"/>
          <w:szCs w:val="28"/>
        </w:rPr>
        <w:t>n</w:t>
      </w:r>
      <w:r w:rsidR="00125610" w:rsidRPr="00153E20">
        <w:rPr>
          <w:rFonts w:ascii="Times New Roman" w:eastAsia="Times New Roman" w:hAnsi="Times New Roman" w:cs="Times New Roman"/>
          <w:b/>
          <w:bCs/>
          <w:spacing w:val="-1"/>
          <w:sz w:val="28"/>
          <w:szCs w:val="28"/>
        </w:rPr>
        <w:t>c</w:t>
      </w:r>
      <w:r w:rsidR="00125610" w:rsidRPr="00153E20">
        <w:rPr>
          <w:rFonts w:ascii="Times New Roman" w:eastAsia="Times New Roman" w:hAnsi="Times New Roman" w:cs="Times New Roman"/>
          <w:b/>
          <w:bCs/>
          <w:spacing w:val="-2"/>
          <w:sz w:val="28"/>
          <w:szCs w:val="28"/>
        </w:rPr>
        <w:t>i</w:t>
      </w:r>
      <w:r w:rsidR="00125610" w:rsidRPr="00153E20">
        <w:rPr>
          <w:rFonts w:ascii="Times New Roman" w:eastAsia="Times New Roman" w:hAnsi="Times New Roman" w:cs="Times New Roman"/>
          <w:b/>
          <w:bCs/>
          <w:sz w:val="28"/>
          <w:szCs w:val="28"/>
        </w:rPr>
        <w:t>le</w:t>
      </w:r>
      <w:r w:rsidR="00125610" w:rsidRPr="00153E20">
        <w:rPr>
          <w:rFonts w:ascii="Times New Roman" w:eastAsia="Times New Roman" w:hAnsi="Times New Roman" w:cs="Times New Roman"/>
          <w:b/>
          <w:bCs/>
          <w:spacing w:val="-1"/>
          <w:sz w:val="28"/>
          <w:szCs w:val="28"/>
        </w:rPr>
        <w:t>r</w:t>
      </w:r>
      <w:r w:rsidR="00125610" w:rsidRPr="00153E20">
        <w:rPr>
          <w:rFonts w:ascii="Times New Roman" w:eastAsia="Times New Roman" w:hAnsi="Times New Roman" w:cs="Times New Roman"/>
          <w:b/>
          <w:bCs/>
          <w:sz w:val="28"/>
          <w:szCs w:val="28"/>
        </w:rPr>
        <w:t>,</w:t>
      </w:r>
    </w:p>
    <w:p w:rsidR="00153E20" w:rsidRDefault="00125610" w:rsidP="00153E20">
      <w:pPr>
        <w:spacing w:line="368" w:lineRule="exact"/>
        <w:ind w:left="834" w:right="672" w:hanging="3"/>
        <w:jc w:val="center"/>
        <w:rPr>
          <w:rFonts w:ascii="Times New Roman" w:eastAsia="Times New Roman" w:hAnsi="Times New Roman" w:cs="Times New Roman"/>
          <w:b/>
          <w:bCs/>
          <w:color w:val="002060"/>
          <w:spacing w:val="-10"/>
          <w:sz w:val="32"/>
          <w:szCs w:val="32"/>
        </w:rPr>
      </w:pPr>
      <w:r w:rsidRPr="00646661">
        <w:rPr>
          <w:rFonts w:ascii="Times New Roman" w:eastAsia="Times New Roman" w:hAnsi="Times New Roman" w:cs="Times New Roman"/>
          <w:b/>
          <w:bCs/>
          <w:color w:val="002060"/>
          <w:spacing w:val="1"/>
          <w:sz w:val="32"/>
          <w:szCs w:val="32"/>
        </w:rPr>
        <w:t>M</w:t>
      </w:r>
      <w:r w:rsidRPr="00646661">
        <w:rPr>
          <w:rFonts w:ascii="Times New Roman" w:eastAsia="Times New Roman" w:hAnsi="Times New Roman" w:cs="Times New Roman"/>
          <w:b/>
          <w:bCs/>
          <w:color w:val="002060"/>
          <w:sz w:val="32"/>
          <w:szCs w:val="32"/>
        </w:rPr>
        <w:t>E</w:t>
      </w:r>
      <w:r w:rsidRPr="00646661">
        <w:rPr>
          <w:rFonts w:ascii="Times New Roman" w:eastAsia="Times New Roman" w:hAnsi="Times New Roman" w:cs="Times New Roman"/>
          <w:b/>
          <w:bCs/>
          <w:color w:val="002060"/>
          <w:spacing w:val="-2"/>
          <w:sz w:val="32"/>
          <w:szCs w:val="32"/>
        </w:rPr>
        <w:t>S</w:t>
      </w:r>
      <w:r w:rsidRPr="00646661">
        <w:rPr>
          <w:rFonts w:ascii="Times New Roman" w:eastAsia="Times New Roman" w:hAnsi="Times New Roman" w:cs="Times New Roman"/>
          <w:b/>
          <w:bCs/>
          <w:color w:val="002060"/>
          <w:sz w:val="32"/>
          <w:szCs w:val="32"/>
        </w:rPr>
        <w:t>L</w:t>
      </w:r>
      <w:r w:rsidRPr="00646661">
        <w:rPr>
          <w:rFonts w:ascii="Times New Roman" w:eastAsia="Times New Roman" w:hAnsi="Times New Roman" w:cs="Times New Roman"/>
          <w:b/>
          <w:bCs/>
          <w:color w:val="002060"/>
          <w:spacing w:val="1"/>
          <w:sz w:val="32"/>
          <w:szCs w:val="32"/>
        </w:rPr>
        <w:t>E</w:t>
      </w:r>
      <w:r w:rsidRPr="00646661">
        <w:rPr>
          <w:rFonts w:ascii="Times New Roman" w:eastAsia="Times New Roman" w:hAnsi="Times New Roman" w:cs="Times New Roman"/>
          <w:b/>
          <w:bCs/>
          <w:color w:val="002060"/>
          <w:spacing w:val="-1"/>
          <w:sz w:val="32"/>
          <w:szCs w:val="32"/>
        </w:rPr>
        <w:t>K</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61"/>
          <w:sz w:val="32"/>
          <w:szCs w:val="32"/>
        </w:rPr>
        <w:t xml:space="preserve"> </w:t>
      </w:r>
      <w:r w:rsidRPr="00646661">
        <w:rPr>
          <w:rFonts w:ascii="Times New Roman" w:eastAsia="Times New Roman" w:hAnsi="Times New Roman" w:cs="Times New Roman"/>
          <w:b/>
          <w:bCs/>
          <w:color w:val="002060"/>
          <w:sz w:val="32"/>
          <w:szCs w:val="32"/>
        </w:rPr>
        <w:t>AÇ</w:t>
      </w:r>
      <w:r w:rsidRPr="00646661">
        <w:rPr>
          <w:rFonts w:ascii="Times New Roman" w:eastAsia="Times New Roman" w:hAnsi="Times New Roman" w:cs="Times New Roman"/>
          <w:b/>
          <w:bCs/>
          <w:color w:val="002060"/>
          <w:spacing w:val="-2"/>
          <w:sz w:val="32"/>
          <w:szCs w:val="32"/>
        </w:rPr>
        <w:t>I</w:t>
      </w:r>
      <w:r w:rsidRPr="00646661">
        <w:rPr>
          <w:rFonts w:ascii="Times New Roman" w:eastAsia="Times New Roman" w:hAnsi="Times New Roman" w:cs="Times New Roman"/>
          <w:b/>
          <w:bCs/>
          <w:color w:val="002060"/>
          <w:sz w:val="32"/>
          <w:szCs w:val="32"/>
        </w:rPr>
        <w:t>K</w:t>
      </w:r>
      <w:r w:rsidRPr="00646661">
        <w:rPr>
          <w:rFonts w:ascii="Times New Roman" w:eastAsia="Times New Roman" w:hAnsi="Times New Roman" w:cs="Times New Roman"/>
          <w:b/>
          <w:bCs/>
          <w:color w:val="002060"/>
          <w:spacing w:val="71"/>
          <w:sz w:val="32"/>
          <w:szCs w:val="32"/>
        </w:rPr>
        <w:t xml:space="preserve"> </w:t>
      </w:r>
      <w:r w:rsidRPr="00646661">
        <w:rPr>
          <w:rFonts w:ascii="Times New Roman" w:eastAsia="Times New Roman" w:hAnsi="Times New Roman" w:cs="Times New Roman"/>
          <w:b/>
          <w:bCs/>
          <w:color w:val="002060"/>
          <w:spacing w:val="-1"/>
          <w:sz w:val="32"/>
          <w:szCs w:val="32"/>
        </w:rPr>
        <w:t>ÖĞ</w:t>
      </w:r>
      <w:r w:rsidRPr="00646661">
        <w:rPr>
          <w:rFonts w:ascii="Times New Roman" w:eastAsia="Times New Roman" w:hAnsi="Times New Roman" w:cs="Times New Roman"/>
          <w:b/>
          <w:bCs/>
          <w:color w:val="002060"/>
          <w:sz w:val="32"/>
          <w:szCs w:val="32"/>
        </w:rPr>
        <w:t>RE</w:t>
      </w:r>
      <w:r w:rsidRPr="00646661">
        <w:rPr>
          <w:rFonts w:ascii="Times New Roman" w:eastAsia="Times New Roman" w:hAnsi="Times New Roman" w:cs="Times New Roman"/>
          <w:b/>
          <w:bCs/>
          <w:color w:val="002060"/>
          <w:spacing w:val="1"/>
          <w:sz w:val="32"/>
          <w:szCs w:val="32"/>
        </w:rPr>
        <w:t>T</w:t>
      </w:r>
      <w:r w:rsidRPr="00646661">
        <w:rPr>
          <w:rFonts w:ascii="Times New Roman" w:eastAsia="Times New Roman" w:hAnsi="Times New Roman" w:cs="Times New Roman"/>
          <w:b/>
          <w:bCs/>
          <w:color w:val="002060"/>
          <w:sz w:val="32"/>
          <w:szCs w:val="32"/>
        </w:rPr>
        <w:t>İM</w:t>
      </w:r>
      <w:r w:rsidRPr="00646661">
        <w:rPr>
          <w:rFonts w:ascii="Times New Roman" w:eastAsia="Times New Roman" w:hAnsi="Times New Roman" w:cs="Times New Roman"/>
          <w:b/>
          <w:bCs/>
          <w:color w:val="002060"/>
          <w:spacing w:val="-18"/>
          <w:sz w:val="32"/>
          <w:szCs w:val="32"/>
        </w:rPr>
        <w:t xml:space="preserve"> </w:t>
      </w:r>
      <w:r w:rsidRPr="00646661">
        <w:rPr>
          <w:rFonts w:ascii="Times New Roman" w:eastAsia="Times New Roman" w:hAnsi="Times New Roman" w:cs="Times New Roman"/>
          <w:b/>
          <w:bCs/>
          <w:color w:val="002060"/>
          <w:spacing w:val="-2"/>
          <w:sz w:val="32"/>
          <w:szCs w:val="32"/>
        </w:rPr>
        <w:t>Lİ</w:t>
      </w:r>
      <w:r w:rsidRPr="00646661">
        <w:rPr>
          <w:rFonts w:ascii="Times New Roman" w:eastAsia="Times New Roman" w:hAnsi="Times New Roman" w:cs="Times New Roman"/>
          <w:b/>
          <w:bCs/>
          <w:color w:val="002060"/>
          <w:sz w:val="32"/>
          <w:szCs w:val="32"/>
        </w:rPr>
        <w:t>SE</w:t>
      </w:r>
      <w:r w:rsidRPr="00646661">
        <w:rPr>
          <w:rFonts w:ascii="Times New Roman" w:eastAsia="Times New Roman" w:hAnsi="Times New Roman" w:cs="Times New Roman"/>
          <w:b/>
          <w:bCs/>
          <w:color w:val="002060"/>
          <w:spacing w:val="-2"/>
          <w:sz w:val="32"/>
          <w:szCs w:val="32"/>
        </w:rPr>
        <w:t>S</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10"/>
          <w:sz w:val="32"/>
          <w:szCs w:val="32"/>
        </w:rPr>
        <w:t xml:space="preserve"> </w:t>
      </w:r>
      <w:r w:rsidRPr="00646661">
        <w:rPr>
          <w:rFonts w:ascii="Times New Roman" w:eastAsia="Times New Roman" w:hAnsi="Times New Roman" w:cs="Times New Roman"/>
          <w:b/>
          <w:bCs/>
          <w:color w:val="002060"/>
          <w:spacing w:val="-2"/>
          <w:sz w:val="32"/>
          <w:szCs w:val="32"/>
        </w:rPr>
        <w:t>İ</w:t>
      </w:r>
      <w:r w:rsidRPr="00646661">
        <w:rPr>
          <w:rFonts w:ascii="Times New Roman" w:eastAsia="Times New Roman" w:hAnsi="Times New Roman" w:cs="Times New Roman"/>
          <w:b/>
          <w:bCs/>
          <w:color w:val="002060"/>
          <w:sz w:val="32"/>
          <w:szCs w:val="32"/>
        </w:rPr>
        <w:t>LE</w:t>
      </w:r>
      <w:r w:rsidRPr="00646661">
        <w:rPr>
          <w:rFonts w:ascii="Times New Roman" w:eastAsia="Times New Roman" w:hAnsi="Times New Roman" w:cs="Times New Roman"/>
          <w:b/>
          <w:bCs/>
          <w:color w:val="002060"/>
          <w:spacing w:val="-8"/>
          <w:sz w:val="32"/>
          <w:szCs w:val="32"/>
        </w:rPr>
        <w:t xml:space="preserve"> </w:t>
      </w:r>
      <w:r w:rsidRPr="00646661">
        <w:rPr>
          <w:rFonts w:ascii="Times New Roman" w:eastAsia="Times New Roman" w:hAnsi="Times New Roman" w:cs="Times New Roman"/>
          <w:b/>
          <w:bCs/>
          <w:color w:val="002060"/>
          <w:w w:val="99"/>
          <w:sz w:val="32"/>
          <w:szCs w:val="32"/>
        </w:rPr>
        <w:t>İ</w:t>
      </w:r>
      <w:r w:rsidRPr="00646661">
        <w:rPr>
          <w:rFonts w:ascii="Times New Roman" w:eastAsia="Times New Roman" w:hAnsi="Times New Roman" w:cs="Times New Roman"/>
          <w:b/>
          <w:bCs/>
          <w:color w:val="002060"/>
          <w:spacing w:val="1"/>
          <w:w w:val="99"/>
          <w:sz w:val="32"/>
          <w:szCs w:val="32"/>
        </w:rPr>
        <w:t>L</w:t>
      </w:r>
      <w:r w:rsidRPr="00646661">
        <w:rPr>
          <w:rFonts w:ascii="Times New Roman" w:eastAsia="Times New Roman" w:hAnsi="Times New Roman" w:cs="Times New Roman"/>
          <w:b/>
          <w:bCs/>
          <w:color w:val="002060"/>
          <w:spacing w:val="-1"/>
          <w:w w:val="99"/>
          <w:sz w:val="32"/>
          <w:szCs w:val="32"/>
        </w:rPr>
        <w:t>G</w:t>
      </w:r>
      <w:r w:rsidRPr="00646661">
        <w:rPr>
          <w:rFonts w:ascii="Times New Roman" w:eastAsia="Times New Roman" w:hAnsi="Times New Roman" w:cs="Times New Roman"/>
          <w:b/>
          <w:bCs/>
          <w:color w:val="002060"/>
          <w:spacing w:val="-2"/>
          <w:w w:val="99"/>
          <w:sz w:val="32"/>
          <w:szCs w:val="32"/>
        </w:rPr>
        <w:t>İ</w:t>
      </w:r>
      <w:r w:rsidRPr="00646661">
        <w:rPr>
          <w:rFonts w:ascii="Times New Roman" w:eastAsia="Times New Roman" w:hAnsi="Times New Roman" w:cs="Times New Roman"/>
          <w:b/>
          <w:bCs/>
          <w:color w:val="002060"/>
          <w:w w:val="99"/>
          <w:sz w:val="32"/>
          <w:szCs w:val="32"/>
        </w:rPr>
        <w:t xml:space="preserve">Lİ </w:t>
      </w:r>
      <w:r w:rsidRPr="00646661">
        <w:rPr>
          <w:rFonts w:ascii="Times New Roman" w:eastAsia="Times New Roman" w:hAnsi="Times New Roman" w:cs="Times New Roman"/>
          <w:b/>
          <w:bCs/>
          <w:color w:val="002060"/>
          <w:sz w:val="32"/>
          <w:szCs w:val="32"/>
        </w:rPr>
        <w:t>B</w:t>
      </w:r>
      <w:r w:rsidRPr="00646661">
        <w:rPr>
          <w:rFonts w:ascii="Times New Roman" w:eastAsia="Times New Roman" w:hAnsi="Times New Roman" w:cs="Times New Roman"/>
          <w:b/>
          <w:bCs/>
          <w:color w:val="002060"/>
          <w:spacing w:val="1"/>
          <w:sz w:val="32"/>
          <w:szCs w:val="32"/>
        </w:rPr>
        <w:t>İ</w:t>
      </w:r>
      <w:r w:rsidRPr="00646661">
        <w:rPr>
          <w:rFonts w:ascii="Times New Roman" w:eastAsia="Times New Roman" w:hAnsi="Times New Roman" w:cs="Times New Roman"/>
          <w:b/>
          <w:bCs/>
          <w:color w:val="002060"/>
          <w:sz w:val="32"/>
          <w:szCs w:val="32"/>
        </w:rPr>
        <w:t>L</w:t>
      </w:r>
      <w:r w:rsidRPr="00646661">
        <w:rPr>
          <w:rFonts w:ascii="Times New Roman" w:eastAsia="Times New Roman" w:hAnsi="Times New Roman" w:cs="Times New Roman"/>
          <w:b/>
          <w:bCs/>
          <w:color w:val="002060"/>
          <w:spacing w:val="-3"/>
          <w:sz w:val="32"/>
          <w:szCs w:val="32"/>
        </w:rPr>
        <w:t>G</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1"/>
          <w:sz w:val="32"/>
          <w:szCs w:val="32"/>
        </w:rPr>
        <w:t>L</w:t>
      </w:r>
      <w:r w:rsidRPr="00646661">
        <w:rPr>
          <w:rFonts w:ascii="Times New Roman" w:eastAsia="Times New Roman" w:hAnsi="Times New Roman" w:cs="Times New Roman"/>
          <w:b/>
          <w:bCs/>
          <w:color w:val="002060"/>
          <w:sz w:val="32"/>
          <w:szCs w:val="32"/>
        </w:rPr>
        <w:t>ER</w:t>
      </w:r>
      <w:r w:rsidRPr="00646661">
        <w:rPr>
          <w:rFonts w:ascii="Times New Roman" w:eastAsia="Times New Roman" w:hAnsi="Times New Roman" w:cs="Times New Roman"/>
          <w:b/>
          <w:bCs/>
          <w:color w:val="002060"/>
          <w:spacing w:val="1"/>
          <w:sz w:val="32"/>
          <w:szCs w:val="32"/>
        </w:rPr>
        <w:t>İ</w:t>
      </w:r>
      <w:r w:rsidRPr="00646661">
        <w:rPr>
          <w:rFonts w:ascii="Times New Roman" w:eastAsia="Times New Roman" w:hAnsi="Times New Roman" w:cs="Times New Roman"/>
          <w:b/>
          <w:bCs/>
          <w:color w:val="002060"/>
          <w:spacing w:val="-3"/>
          <w:sz w:val="32"/>
          <w:szCs w:val="32"/>
        </w:rPr>
        <w:t>N</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1"/>
          <w:sz w:val="32"/>
          <w:szCs w:val="32"/>
        </w:rPr>
        <w:t>Z</w:t>
      </w:r>
      <w:r w:rsidRPr="00646661">
        <w:rPr>
          <w:rFonts w:ascii="Times New Roman" w:eastAsia="Times New Roman" w:hAnsi="Times New Roman" w:cs="Times New Roman"/>
          <w:b/>
          <w:bCs/>
          <w:color w:val="002060"/>
          <w:sz w:val="32"/>
          <w:szCs w:val="32"/>
        </w:rPr>
        <w:t>E</w:t>
      </w:r>
      <w:r w:rsidRPr="00646661">
        <w:rPr>
          <w:rFonts w:ascii="Times New Roman" w:eastAsia="Times New Roman" w:hAnsi="Times New Roman" w:cs="Times New Roman"/>
          <w:b/>
          <w:bCs/>
          <w:color w:val="002060"/>
          <w:spacing w:val="-25"/>
          <w:sz w:val="32"/>
          <w:szCs w:val="32"/>
        </w:rPr>
        <w:t xml:space="preserve"> </w:t>
      </w:r>
      <w:r w:rsidRPr="00646661">
        <w:rPr>
          <w:rFonts w:ascii="Times New Roman" w:eastAsia="Times New Roman" w:hAnsi="Times New Roman" w:cs="Times New Roman"/>
          <w:b/>
          <w:bCs/>
          <w:color w:val="002060"/>
          <w:sz w:val="32"/>
          <w:szCs w:val="32"/>
        </w:rPr>
        <w:t>UL</w:t>
      </w:r>
      <w:r w:rsidRPr="00646661">
        <w:rPr>
          <w:rFonts w:ascii="Times New Roman" w:eastAsia="Times New Roman" w:hAnsi="Times New Roman" w:cs="Times New Roman"/>
          <w:b/>
          <w:bCs/>
          <w:color w:val="002060"/>
          <w:spacing w:val="-2"/>
          <w:sz w:val="32"/>
          <w:szCs w:val="32"/>
        </w:rPr>
        <w:t>A</w:t>
      </w:r>
      <w:r w:rsidRPr="00646661">
        <w:rPr>
          <w:rFonts w:ascii="Times New Roman" w:eastAsia="Times New Roman" w:hAnsi="Times New Roman" w:cs="Times New Roman"/>
          <w:b/>
          <w:bCs/>
          <w:color w:val="002060"/>
          <w:sz w:val="32"/>
          <w:szCs w:val="32"/>
        </w:rPr>
        <w:t>Ş</w:t>
      </w:r>
      <w:r w:rsidRPr="00646661">
        <w:rPr>
          <w:rFonts w:ascii="Times New Roman" w:eastAsia="Times New Roman" w:hAnsi="Times New Roman" w:cs="Times New Roman"/>
          <w:b/>
          <w:bCs/>
          <w:color w:val="002060"/>
          <w:spacing w:val="1"/>
          <w:sz w:val="32"/>
          <w:szCs w:val="32"/>
        </w:rPr>
        <w:t>M</w:t>
      </w:r>
      <w:r w:rsidRPr="00646661">
        <w:rPr>
          <w:rFonts w:ascii="Times New Roman" w:eastAsia="Times New Roman" w:hAnsi="Times New Roman" w:cs="Times New Roman"/>
          <w:b/>
          <w:bCs/>
          <w:color w:val="002060"/>
          <w:sz w:val="32"/>
          <w:szCs w:val="32"/>
        </w:rPr>
        <w:t>AK</w:t>
      </w:r>
      <w:r w:rsidRPr="00646661">
        <w:rPr>
          <w:rFonts w:ascii="Times New Roman" w:eastAsia="Times New Roman" w:hAnsi="Times New Roman" w:cs="Times New Roman"/>
          <w:b/>
          <w:bCs/>
          <w:color w:val="002060"/>
          <w:spacing w:val="-17"/>
          <w:sz w:val="32"/>
          <w:szCs w:val="32"/>
        </w:rPr>
        <w:t xml:space="preserve"> </w:t>
      </w:r>
      <w:r w:rsidRPr="00646661">
        <w:rPr>
          <w:rFonts w:ascii="Times New Roman" w:eastAsia="Times New Roman" w:hAnsi="Times New Roman" w:cs="Times New Roman"/>
          <w:b/>
          <w:bCs/>
          <w:color w:val="002060"/>
          <w:spacing w:val="-3"/>
          <w:sz w:val="32"/>
          <w:szCs w:val="32"/>
        </w:rPr>
        <w:t>V</w:t>
      </w:r>
      <w:r w:rsidRPr="00646661">
        <w:rPr>
          <w:rFonts w:ascii="Times New Roman" w:eastAsia="Times New Roman" w:hAnsi="Times New Roman" w:cs="Times New Roman"/>
          <w:b/>
          <w:bCs/>
          <w:color w:val="002060"/>
          <w:sz w:val="32"/>
          <w:szCs w:val="32"/>
        </w:rPr>
        <w:t>E</w:t>
      </w:r>
      <w:r w:rsidRPr="00646661">
        <w:rPr>
          <w:rFonts w:ascii="Times New Roman" w:eastAsia="Times New Roman" w:hAnsi="Times New Roman" w:cs="Times New Roman"/>
          <w:b/>
          <w:bCs/>
          <w:color w:val="002060"/>
          <w:spacing w:val="-6"/>
          <w:sz w:val="32"/>
          <w:szCs w:val="32"/>
        </w:rPr>
        <w:t xml:space="preserve"> </w:t>
      </w:r>
      <w:r w:rsidRPr="00646661">
        <w:rPr>
          <w:rFonts w:ascii="Times New Roman" w:eastAsia="Times New Roman" w:hAnsi="Times New Roman" w:cs="Times New Roman"/>
          <w:b/>
          <w:bCs/>
          <w:color w:val="002060"/>
          <w:sz w:val="32"/>
          <w:szCs w:val="32"/>
        </w:rPr>
        <w:t>M</w:t>
      </w:r>
      <w:r w:rsidRPr="00646661">
        <w:rPr>
          <w:rFonts w:ascii="Times New Roman" w:eastAsia="Times New Roman" w:hAnsi="Times New Roman" w:cs="Times New Roman"/>
          <w:b/>
          <w:bCs/>
          <w:color w:val="002060"/>
          <w:spacing w:val="1"/>
          <w:sz w:val="32"/>
          <w:szCs w:val="32"/>
        </w:rPr>
        <w:t>E</w:t>
      </w:r>
      <w:r w:rsidRPr="00646661">
        <w:rPr>
          <w:rFonts w:ascii="Times New Roman" w:eastAsia="Times New Roman" w:hAnsi="Times New Roman" w:cs="Times New Roman"/>
          <w:b/>
          <w:bCs/>
          <w:color w:val="002060"/>
          <w:sz w:val="32"/>
          <w:szCs w:val="32"/>
        </w:rPr>
        <w:t>RAK</w:t>
      </w:r>
      <w:r w:rsidRPr="00646661">
        <w:rPr>
          <w:rFonts w:ascii="Times New Roman" w:eastAsia="Times New Roman" w:hAnsi="Times New Roman" w:cs="Times New Roman"/>
          <w:b/>
          <w:bCs/>
          <w:color w:val="002060"/>
          <w:spacing w:val="63"/>
          <w:sz w:val="32"/>
          <w:szCs w:val="32"/>
        </w:rPr>
        <w:t xml:space="preserve"> </w:t>
      </w:r>
      <w:r w:rsidRPr="00646661">
        <w:rPr>
          <w:rFonts w:ascii="Times New Roman" w:eastAsia="Times New Roman" w:hAnsi="Times New Roman" w:cs="Times New Roman"/>
          <w:b/>
          <w:bCs/>
          <w:color w:val="002060"/>
          <w:w w:val="99"/>
          <w:sz w:val="32"/>
          <w:szCs w:val="32"/>
        </w:rPr>
        <w:t>E</w:t>
      </w:r>
      <w:r w:rsidRPr="00646661">
        <w:rPr>
          <w:rFonts w:ascii="Times New Roman" w:eastAsia="Times New Roman" w:hAnsi="Times New Roman" w:cs="Times New Roman"/>
          <w:b/>
          <w:bCs/>
          <w:color w:val="002060"/>
          <w:spacing w:val="-1"/>
          <w:w w:val="99"/>
          <w:sz w:val="32"/>
          <w:szCs w:val="32"/>
        </w:rPr>
        <w:t>T</w:t>
      </w:r>
      <w:r w:rsidRPr="00646661">
        <w:rPr>
          <w:rFonts w:ascii="Times New Roman" w:eastAsia="Times New Roman" w:hAnsi="Times New Roman" w:cs="Times New Roman"/>
          <w:b/>
          <w:bCs/>
          <w:color w:val="002060"/>
          <w:w w:val="99"/>
          <w:sz w:val="32"/>
          <w:szCs w:val="32"/>
        </w:rPr>
        <w:t>T</w:t>
      </w:r>
      <w:r w:rsidRPr="00646661">
        <w:rPr>
          <w:rFonts w:ascii="Times New Roman" w:eastAsia="Times New Roman" w:hAnsi="Times New Roman" w:cs="Times New Roman"/>
          <w:b/>
          <w:bCs/>
          <w:color w:val="002060"/>
          <w:spacing w:val="-1"/>
          <w:w w:val="99"/>
          <w:sz w:val="32"/>
          <w:szCs w:val="32"/>
        </w:rPr>
        <w:t>İĞ</w:t>
      </w:r>
      <w:r w:rsidRPr="00646661">
        <w:rPr>
          <w:rFonts w:ascii="Times New Roman" w:eastAsia="Times New Roman" w:hAnsi="Times New Roman" w:cs="Times New Roman"/>
          <w:b/>
          <w:bCs/>
          <w:color w:val="002060"/>
          <w:w w:val="99"/>
          <w:sz w:val="32"/>
          <w:szCs w:val="32"/>
        </w:rPr>
        <w:t>İN</w:t>
      </w:r>
      <w:r w:rsidRPr="00646661">
        <w:rPr>
          <w:rFonts w:ascii="Times New Roman" w:eastAsia="Times New Roman" w:hAnsi="Times New Roman" w:cs="Times New Roman"/>
          <w:b/>
          <w:bCs/>
          <w:color w:val="002060"/>
          <w:spacing w:val="1"/>
          <w:w w:val="99"/>
          <w:sz w:val="32"/>
          <w:szCs w:val="32"/>
        </w:rPr>
        <w:t>İ</w:t>
      </w:r>
      <w:r w:rsidRPr="00646661">
        <w:rPr>
          <w:rFonts w:ascii="Times New Roman" w:eastAsia="Times New Roman" w:hAnsi="Times New Roman" w:cs="Times New Roman"/>
          <w:b/>
          <w:bCs/>
          <w:color w:val="002060"/>
          <w:w w:val="99"/>
          <w:sz w:val="32"/>
          <w:szCs w:val="32"/>
        </w:rPr>
        <w:t xml:space="preserve">Z </w:t>
      </w:r>
      <w:r w:rsidRPr="00646661">
        <w:rPr>
          <w:rFonts w:ascii="Times New Roman" w:eastAsia="Times New Roman" w:hAnsi="Times New Roman" w:cs="Times New Roman"/>
          <w:b/>
          <w:bCs/>
          <w:color w:val="002060"/>
          <w:spacing w:val="-1"/>
          <w:sz w:val="32"/>
          <w:szCs w:val="32"/>
        </w:rPr>
        <w:t>KO</w:t>
      </w:r>
      <w:r w:rsidRPr="00646661">
        <w:rPr>
          <w:rFonts w:ascii="Times New Roman" w:eastAsia="Times New Roman" w:hAnsi="Times New Roman" w:cs="Times New Roman"/>
          <w:b/>
          <w:bCs/>
          <w:color w:val="002060"/>
          <w:sz w:val="32"/>
          <w:szCs w:val="32"/>
        </w:rPr>
        <w:t>NULARI</w:t>
      </w:r>
      <w:r w:rsidRPr="00646661">
        <w:rPr>
          <w:rFonts w:ascii="Times New Roman" w:eastAsia="Times New Roman" w:hAnsi="Times New Roman" w:cs="Times New Roman"/>
          <w:b/>
          <w:bCs/>
          <w:color w:val="002060"/>
          <w:spacing w:val="-18"/>
          <w:sz w:val="32"/>
          <w:szCs w:val="32"/>
        </w:rPr>
        <w:t xml:space="preserve"> </w:t>
      </w:r>
      <w:r w:rsidRPr="00646661">
        <w:rPr>
          <w:rFonts w:ascii="Times New Roman" w:eastAsia="Times New Roman" w:hAnsi="Times New Roman" w:cs="Times New Roman"/>
          <w:b/>
          <w:bCs/>
          <w:color w:val="002060"/>
          <w:spacing w:val="-2"/>
          <w:sz w:val="32"/>
          <w:szCs w:val="32"/>
        </w:rPr>
        <w:t>Ö</w:t>
      </w:r>
      <w:r w:rsidRPr="00646661">
        <w:rPr>
          <w:rFonts w:ascii="Times New Roman" w:eastAsia="Times New Roman" w:hAnsi="Times New Roman" w:cs="Times New Roman"/>
          <w:b/>
          <w:bCs/>
          <w:color w:val="002060"/>
          <w:spacing w:val="-1"/>
          <w:sz w:val="32"/>
          <w:szCs w:val="32"/>
        </w:rPr>
        <w:t>Ğ</w:t>
      </w:r>
      <w:r w:rsidRPr="00646661">
        <w:rPr>
          <w:rFonts w:ascii="Times New Roman" w:eastAsia="Times New Roman" w:hAnsi="Times New Roman" w:cs="Times New Roman"/>
          <w:b/>
          <w:bCs/>
          <w:color w:val="002060"/>
          <w:sz w:val="32"/>
          <w:szCs w:val="32"/>
        </w:rPr>
        <w:t>RENMEK</w:t>
      </w:r>
      <w:r w:rsidRPr="00646661">
        <w:rPr>
          <w:rFonts w:ascii="Times New Roman" w:eastAsia="Times New Roman" w:hAnsi="Times New Roman" w:cs="Times New Roman"/>
          <w:b/>
          <w:bCs/>
          <w:color w:val="002060"/>
          <w:spacing w:val="-20"/>
          <w:sz w:val="32"/>
          <w:szCs w:val="32"/>
        </w:rPr>
        <w:t xml:space="preserve"> </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3"/>
          <w:sz w:val="32"/>
          <w:szCs w:val="32"/>
        </w:rPr>
        <w:t>Ç</w:t>
      </w:r>
      <w:r w:rsidRPr="00646661">
        <w:rPr>
          <w:rFonts w:ascii="Times New Roman" w:eastAsia="Times New Roman" w:hAnsi="Times New Roman" w:cs="Times New Roman"/>
          <w:b/>
          <w:bCs/>
          <w:color w:val="002060"/>
          <w:sz w:val="32"/>
          <w:szCs w:val="32"/>
        </w:rPr>
        <w:t>İN</w:t>
      </w:r>
      <w:r w:rsidRPr="00646661">
        <w:rPr>
          <w:rFonts w:ascii="Times New Roman" w:eastAsia="Times New Roman" w:hAnsi="Times New Roman" w:cs="Times New Roman"/>
          <w:b/>
          <w:bCs/>
          <w:color w:val="002060"/>
          <w:spacing w:val="-10"/>
          <w:sz w:val="32"/>
          <w:szCs w:val="32"/>
        </w:rPr>
        <w:t xml:space="preserve"> </w:t>
      </w:r>
      <w:r w:rsidR="00153E20">
        <w:rPr>
          <w:rFonts w:ascii="Times New Roman" w:eastAsia="Times New Roman" w:hAnsi="Times New Roman" w:cs="Times New Roman"/>
          <w:b/>
          <w:bCs/>
          <w:color w:val="002060"/>
          <w:spacing w:val="-10"/>
          <w:sz w:val="32"/>
          <w:szCs w:val="32"/>
        </w:rPr>
        <w:t xml:space="preserve">                                                       </w:t>
      </w:r>
    </w:p>
    <w:p w:rsidR="00153E20" w:rsidRDefault="00153E20" w:rsidP="00153E20">
      <w:pPr>
        <w:spacing w:line="368" w:lineRule="exact"/>
        <w:ind w:left="834" w:right="672" w:hanging="3"/>
        <w:jc w:val="center"/>
        <w:rPr>
          <w:rFonts w:ascii="Times New Roman" w:eastAsia="Times New Roman" w:hAnsi="Times New Roman" w:cs="Times New Roman"/>
          <w:b/>
          <w:bCs/>
          <w:color w:val="002060"/>
          <w:spacing w:val="-10"/>
          <w:sz w:val="32"/>
          <w:szCs w:val="32"/>
        </w:rPr>
      </w:pPr>
      <w:r w:rsidRPr="00153E20">
        <w:rPr>
          <w:rFonts w:ascii="Times New Roman" w:eastAsia="Times New Roman" w:hAnsi="Times New Roman" w:cs="Times New Roman"/>
          <w:b/>
          <w:bCs/>
          <w:color w:val="002060"/>
          <w:position w:val="-1"/>
          <w:sz w:val="44"/>
          <w:szCs w:val="44"/>
          <w14:glow w14:rad="139700">
            <w14:schemeClr w14:val="accent6">
              <w14:alpha w14:val="60000"/>
              <w14:satMod w14:val="175000"/>
            </w14:schemeClr>
          </w14:glow>
        </w:rPr>
        <w:t>maol.meb.gov.tr</w:t>
      </w:r>
      <w:r>
        <w:rPr>
          <w:rFonts w:ascii="Times New Roman" w:eastAsia="Times New Roman" w:hAnsi="Times New Roman" w:cs="Times New Roman"/>
          <w:b/>
          <w:bCs/>
          <w:color w:val="002060"/>
          <w:spacing w:val="-10"/>
          <w:sz w:val="32"/>
          <w:szCs w:val="32"/>
        </w:rPr>
        <w:t xml:space="preserve">                                                              </w:t>
      </w:r>
    </w:p>
    <w:p w:rsidR="00125610" w:rsidRPr="00153E20" w:rsidRDefault="00153E20" w:rsidP="00153E20">
      <w:pPr>
        <w:spacing w:line="368" w:lineRule="exact"/>
        <w:ind w:left="834" w:right="672" w:hanging="3"/>
        <w:jc w:val="center"/>
        <w:rPr>
          <w:rFonts w:ascii="Times New Roman" w:eastAsia="Times New Roman" w:hAnsi="Times New Roman" w:cs="Times New Roman"/>
          <w:b/>
          <w:bCs/>
          <w:color w:val="002060"/>
          <w:spacing w:val="-10"/>
          <w:sz w:val="32"/>
          <w:szCs w:val="32"/>
        </w:rPr>
      </w:pPr>
      <w:r>
        <w:rPr>
          <w:rFonts w:ascii="Times New Roman" w:eastAsia="Times New Roman" w:hAnsi="Times New Roman" w:cs="Times New Roman"/>
          <w:b/>
          <w:bCs/>
          <w:color w:val="002060"/>
          <w:spacing w:val="-10"/>
          <w:sz w:val="32"/>
          <w:szCs w:val="32"/>
        </w:rPr>
        <w:t xml:space="preserve">İNTERNET ADRESİNİ ZİYARET EDEBİLİR VE  </w:t>
      </w:r>
      <w:r w:rsidR="00125610" w:rsidRPr="00646661">
        <w:rPr>
          <w:rFonts w:ascii="Times New Roman" w:eastAsia="Times New Roman" w:hAnsi="Times New Roman" w:cs="Times New Roman"/>
          <w:b/>
          <w:bCs/>
          <w:color w:val="002060"/>
          <w:sz w:val="32"/>
          <w:szCs w:val="32"/>
        </w:rPr>
        <w:t>TÜRKİ</w:t>
      </w:r>
      <w:r w:rsidR="00125610" w:rsidRPr="00646661">
        <w:rPr>
          <w:rFonts w:ascii="Times New Roman" w:eastAsia="Times New Roman" w:hAnsi="Times New Roman" w:cs="Times New Roman"/>
          <w:b/>
          <w:bCs/>
          <w:color w:val="002060"/>
          <w:spacing w:val="-3"/>
          <w:sz w:val="32"/>
          <w:szCs w:val="32"/>
        </w:rPr>
        <w:t>Y</w:t>
      </w:r>
      <w:r w:rsidR="00125610" w:rsidRPr="00646661">
        <w:rPr>
          <w:rFonts w:ascii="Times New Roman" w:eastAsia="Times New Roman" w:hAnsi="Times New Roman" w:cs="Times New Roman"/>
          <w:b/>
          <w:bCs/>
          <w:color w:val="002060"/>
          <w:sz w:val="32"/>
          <w:szCs w:val="32"/>
        </w:rPr>
        <w:t>E</w:t>
      </w:r>
      <w:r w:rsidR="00125610">
        <w:rPr>
          <w:rFonts w:ascii="Times New Roman" w:eastAsia="Times New Roman" w:hAnsi="Times New Roman" w:cs="Times New Roman"/>
          <w:b/>
          <w:bCs/>
          <w:color w:val="002060"/>
          <w:sz w:val="32"/>
          <w:szCs w:val="32"/>
        </w:rPr>
        <w:t>’</w:t>
      </w:r>
      <w:r w:rsidR="00125610" w:rsidRPr="00646661">
        <w:rPr>
          <w:rFonts w:ascii="Times New Roman" w:eastAsia="Times New Roman" w:hAnsi="Times New Roman" w:cs="Times New Roman"/>
          <w:b/>
          <w:bCs/>
          <w:color w:val="002060"/>
          <w:sz w:val="32"/>
          <w:szCs w:val="32"/>
        </w:rPr>
        <w:t>N</w:t>
      </w:r>
      <w:r w:rsidR="00125610" w:rsidRPr="00646661">
        <w:rPr>
          <w:rFonts w:ascii="Times New Roman" w:eastAsia="Times New Roman" w:hAnsi="Times New Roman" w:cs="Times New Roman"/>
          <w:b/>
          <w:bCs/>
          <w:color w:val="002060"/>
          <w:spacing w:val="1"/>
          <w:sz w:val="32"/>
          <w:szCs w:val="32"/>
        </w:rPr>
        <w:t>İ</w:t>
      </w:r>
      <w:r w:rsidR="00125610" w:rsidRPr="00646661">
        <w:rPr>
          <w:rFonts w:ascii="Times New Roman" w:eastAsia="Times New Roman" w:hAnsi="Times New Roman" w:cs="Times New Roman"/>
          <w:b/>
          <w:bCs/>
          <w:color w:val="002060"/>
          <w:sz w:val="32"/>
          <w:szCs w:val="32"/>
        </w:rPr>
        <w:t>N</w:t>
      </w:r>
      <w:r w:rsidR="00125610" w:rsidRPr="00646661">
        <w:rPr>
          <w:rFonts w:ascii="Times New Roman" w:eastAsia="Times New Roman" w:hAnsi="Times New Roman" w:cs="Times New Roman"/>
          <w:b/>
          <w:bCs/>
          <w:color w:val="002060"/>
          <w:spacing w:val="-21"/>
          <w:sz w:val="32"/>
          <w:szCs w:val="32"/>
        </w:rPr>
        <w:t xml:space="preserve"> </w:t>
      </w:r>
      <w:r w:rsidR="00125610" w:rsidRPr="00646661">
        <w:rPr>
          <w:rFonts w:ascii="Times New Roman" w:eastAsia="Times New Roman" w:hAnsi="Times New Roman" w:cs="Times New Roman"/>
          <w:b/>
          <w:bCs/>
          <w:color w:val="002060"/>
          <w:spacing w:val="-4"/>
          <w:w w:val="99"/>
          <w:sz w:val="32"/>
          <w:szCs w:val="32"/>
        </w:rPr>
        <w:t>H</w:t>
      </w:r>
      <w:r w:rsidR="00125610" w:rsidRPr="00646661">
        <w:rPr>
          <w:rFonts w:ascii="Times New Roman" w:eastAsia="Times New Roman" w:hAnsi="Times New Roman" w:cs="Times New Roman"/>
          <w:b/>
          <w:bCs/>
          <w:color w:val="002060"/>
          <w:w w:val="99"/>
          <w:sz w:val="32"/>
          <w:szCs w:val="32"/>
        </w:rPr>
        <w:t>ER YER</w:t>
      </w:r>
      <w:r w:rsidR="00125610" w:rsidRPr="00646661">
        <w:rPr>
          <w:rFonts w:ascii="Times New Roman" w:eastAsia="Times New Roman" w:hAnsi="Times New Roman" w:cs="Times New Roman"/>
          <w:b/>
          <w:bCs/>
          <w:color w:val="002060"/>
          <w:spacing w:val="1"/>
          <w:w w:val="99"/>
          <w:sz w:val="32"/>
          <w:szCs w:val="32"/>
        </w:rPr>
        <w:t>İ</w:t>
      </w:r>
      <w:r w:rsidR="00125610" w:rsidRPr="00646661">
        <w:rPr>
          <w:rFonts w:ascii="Times New Roman" w:eastAsia="Times New Roman" w:hAnsi="Times New Roman" w:cs="Times New Roman"/>
          <w:b/>
          <w:bCs/>
          <w:color w:val="002060"/>
          <w:w w:val="99"/>
          <w:sz w:val="32"/>
          <w:szCs w:val="32"/>
        </w:rPr>
        <w:t>N</w:t>
      </w:r>
      <w:r w:rsidR="00125610" w:rsidRPr="00646661">
        <w:rPr>
          <w:rFonts w:ascii="Times New Roman" w:eastAsia="Times New Roman" w:hAnsi="Times New Roman" w:cs="Times New Roman"/>
          <w:b/>
          <w:bCs/>
          <w:color w:val="002060"/>
          <w:spacing w:val="-3"/>
          <w:w w:val="99"/>
          <w:sz w:val="32"/>
          <w:szCs w:val="32"/>
        </w:rPr>
        <w:t>D</w:t>
      </w:r>
      <w:r w:rsidR="00125610" w:rsidRPr="00646661">
        <w:rPr>
          <w:rFonts w:ascii="Times New Roman" w:eastAsia="Times New Roman" w:hAnsi="Times New Roman" w:cs="Times New Roman"/>
          <w:b/>
          <w:bCs/>
          <w:color w:val="002060"/>
          <w:w w:val="99"/>
          <w:sz w:val="32"/>
          <w:szCs w:val="32"/>
        </w:rPr>
        <w:t>EN</w:t>
      </w:r>
    </w:p>
    <w:p w:rsidR="00125610" w:rsidRPr="004938AC" w:rsidRDefault="00125610" w:rsidP="00394883">
      <w:pPr>
        <w:ind w:left="3881" w:right="3722"/>
        <w:jc w:val="center"/>
        <w:rPr>
          <w:rFonts w:ascii="Times New Roman" w:eastAsia="Times New Roman" w:hAnsi="Times New Roman" w:cs="Times New Roman"/>
          <w:b/>
          <w:bCs/>
          <w:color w:val="002060"/>
          <w:position w:val="-1"/>
          <w:sz w:val="44"/>
          <w:szCs w:val="44"/>
          <w14:glow w14:rad="139700">
            <w14:schemeClr w14:val="accent6">
              <w14:alpha w14:val="60000"/>
              <w14:satMod w14:val="175000"/>
            </w14:schemeClr>
          </w14:glow>
        </w:rPr>
      </w:pPr>
      <w:r w:rsidRPr="004938AC">
        <w:rPr>
          <w:rFonts w:ascii="Times New Roman" w:eastAsia="Times New Roman" w:hAnsi="Times New Roman" w:cs="Times New Roman"/>
          <w:b/>
          <w:bCs/>
          <w:color w:val="002060"/>
          <w:position w:val="-1"/>
          <w:sz w:val="44"/>
          <w:szCs w:val="44"/>
          <w14:glow w14:rad="139700">
            <w14:schemeClr w14:val="accent6">
              <w14:alpha w14:val="60000"/>
              <w14:satMod w14:val="175000"/>
            </w14:schemeClr>
          </w14:glow>
        </w:rPr>
        <w:t>ALO 147</w:t>
      </w:r>
    </w:p>
    <w:p w:rsidR="00125610" w:rsidRPr="00FC0519" w:rsidRDefault="00125610" w:rsidP="00965916">
      <w:pPr>
        <w:ind w:left="2573" w:right="2413"/>
        <w:jc w:val="center"/>
        <w:rPr>
          <w:rFonts w:ascii="Times New Roman" w:eastAsia="Times New Roman" w:hAnsi="Times New Roman" w:cs="Times New Roman"/>
          <w:color w:val="002060"/>
          <w:sz w:val="32"/>
          <w:szCs w:val="32"/>
        </w:rPr>
      </w:pPr>
      <w:r w:rsidRPr="00FC0519">
        <w:rPr>
          <w:rFonts w:ascii="Times New Roman" w:eastAsia="Times New Roman" w:hAnsi="Times New Roman" w:cs="Times New Roman"/>
          <w:b/>
          <w:bCs/>
          <w:color w:val="002060"/>
          <w:sz w:val="32"/>
          <w:szCs w:val="32"/>
        </w:rPr>
        <w:t>N</w:t>
      </w:r>
      <w:r w:rsidRPr="00FC0519">
        <w:rPr>
          <w:rFonts w:ascii="Times New Roman" w:eastAsia="Times New Roman" w:hAnsi="Times New Roman" w:cs="Times New Roman"/>
          <w:b/>
          <w:bCs/>
          <w:color w:val="002060"/>
          <w:spacing w:val="-2"/>
          <w:sz w:val="32"/>
          <w:szCs w:val="32"/>
        </w:rPr>
        <w:t>O’</w:t>
      </w:r>
      <w:r w:rsidRPr="00FC0519">
        <w:rPr>
          <w:rFonts w:ascii="Times New Roman" w:eastAsia="Times New Roman" w:hAnsi="Times New Roman" w:cs="Times New Roman"/>
          <w:b/>
          <w:bCs/>
          <w:color w:val="002060"/>
          <w:sz w:val="32"/>
          <w:szCs w:val="32"/>
        </w:rPr>
        <w:t>LU</w:t>
      </w:r>
      <w:r w:rsidRPr="00FC0519">
        <w:rPr>
          <w:rFonts w:ascii="Times New Roman" w:eastAsia="Times New Roman" w:hAnsi="Times New Roman" w:cs="Times New Roman"/>
          <w:b/>
          <w:bCs/>
          <w:color w:val="002060"/>
          <w:spacing w:val="-3"/>
          <w:sz w:val="32"/>
          <w:szCs w:val="32"/>
        </w:rPr>
        <w:t xml:space="preserve"> </w:t>
      </w:r>
      <w:r w:rsidRPr="00FC0519">
        <w:rPr>
          <w:rFonts w:ascii="Times New Roman" w:eastAsia="Times New Roman" w:hAnsi="Times New Roman" w:cs="Times New Roman"/>
          <w:b/>
          <w:bCs/>
          <w:color w:val="002060"/>
          <w:spacing w:val="-2"/>
          <w:sz w:val="32"/>
          <w:szCs w:val="32"/>
        </w:rPr>
        <w:t>T</w:t>
      </w:r>
      <w:r w:rsidRPr="00FC0519">
        <w:rPr>
          <w:rFonts w:ascii="Times New Roman" w:eastAsia="Times New Roman" w:hAnsi="Times New Roman" w:cs="Times New Roman"/>
          <w:b/>
          <w:bCs/>
          <w:color w:val="002060"/>
          <w:sz w:val="32"/>
          <w:szCs w:val="32"/>
        </w:rPr>
        <w:t>E</w:t>
      </w:r>
      <w:r w:rsidRPr="00FC0519">
        <w:rPr>
          <w:rFonts w:ascii="Times New Roman" w:eastAsia="Times New Roman" w:hAnsi="Times New Roman" w:cs="Times New Roman"/>
          <w:b/>
          <w:bCs/>
          <w:color w:val="002060"/>
          <w:spacing w:val="-2"/>
          <w:sz w:val="32"/>
          <w:szCs w:val="32"/>
        </w:rPr>
        <w:t>L</w:t>
      </w:r>
      <w:r w:rsidRPr="00FC0519">
        <w:rPr>
          <w:rFonts w:ascii="Times New Roman" w:eastAsia="Times New Roman" w:hAnsi="Times New Roman" w:cs="Times New Roman"/>
          <w:b/>
          <w:bCs/>
          <w:color w:val="002060"/>
          <w:sz w:val="32"/>
          <w:szCs w:val="32"/>
        </w:rPr>
        <w:t>E</w:t>
      </w:r>
      <w:r w:rsidRPr="00FC0519">
        <w:rPr>
          <w:rFonts w:ascii="Times New Roman" w:eastAsia="Times New Roman" w:hAnsi="Times New Roman" w:cs="Times New Roman"/>
          <w:b/>
          <w:bCs/>
          <w:color w:val="002060"/>
          <w:spacing w:val="-3"/>
          <w:sz w:val="32"/>
          <w:szCs w:val="32"/>
        </w:rPr>
        <w:t>F</w:t>
      </w:r>
      <w:r w:rsidRPr="00FC0519">
        <w:rPr>
          <w:rFonts w:ascii="Times New Roman" w:eastAsia="Times New Roman" w:hAnsi="Times New Roman" w:cs="Times New Roman"/>
          <w:b/>
          <w:bCs/>
          <w:color w:val="002060"/>
          <w:sz w:val="32"/>
          <w:szCs w:val="32"/>
        </w:rPr>
        <w:t>ONU</w:t>
      </w:r>
      <w:r w:rsidRPr="00FC0519">
        <w:rPr>
          <w:rFonts w:ascii="Times New Roman" w:eastAsia="Times New Roman" w:hAnsi="Times New Roman" w:cs="Times New Roman"/>
          <w:b/>
          <w:bCs/>
          <w:color w:val="002060"/>
          <w:spacing w:val="-3"/>
          <w:sz w:val="32"/>
          <w:szCs w:val="32"/>
        </w:rPr>
        <w:t xml:space="preserve"> A</w:t>
      </w:r>
      <w:r w:rsidRPr="00FC0519">
        <w:rPr>
          <w:rFonts w:ascii="Times New Roman" w:eastAsia="Times New Roman" w:hAnsi="Times New Roman" w:cs="Times New Roman"/>
          <w:b/>
          <w:bCs/>
          <w:color w:val="002060"/>
          <w:sz w:val="32"/>
          <w:szCs w:val="32"/>
        </w:rPr>
        <w:t>R</w:t>
      </w:r>
      <w:r w:rsidRPr="00FC0519">
        <w:rPr>
          <w:rFonts w:ascii="Times New Roman" w:eastAsia="Times New Roman" w:hAnsi="Times New Roman" w:cs="Times New Roman"/>
          <w:b/>
          <w:bCs/>
          <w:color w:val="002060"/>
          <w:spacing w:val="-1"/>
          <w:sz w:val="32"/>
          <w:szCs w:val="32"/>
        </w:rPr>
        <w:t>A</w:t>
      </w:r>
      <w:r w:rsidRPr="00FC0519">
        <w:rPr>
          <w:rFonts w:ascii="Times New Roman" w:eastAsia="Times New Roman" w:hAnsi="Times New Roman" w:cs="Times New Roman"/>
          <w:b/>
          <w:bCs/>
          <w:color w:val="002060"/>
          <w:sz w:val="32"/>
          <w:szCs w:val="32"/>
        </w:rPr>
        <w:t>Y</w:t>
      </w:r>
      <w:r w:rsidRPr="00FC0519">
        <w:rPr>
          <w:rFonts w:ascii="Times New Roman" w:eastAsia="Times New Roman" w:hAnsi="Times New Roman" w:cs="Times New Roman"/>
          <w:b/>
          <w:bCs/>
          <w:color w:val="002060"/>
          <w:spacing w:val="-1"/>
          <w:sz w:val="32"/>
          <w:szCs w:val="32"/>
        </w:rPr>
        <w:t>A</w:t>
      </w:r>
      <w:r w:rsidRPr="00FC0519">
        <w:rPr>
          <w:rFonts w:ascii="Times New Roman" w:eastAsia="Times New Roman" w:hAnsi="Times New Roman" w:cs="Times New Roman"/>
          <w:b/>
          <w:bCs/>
          <w:color w:val="002060"/>
          <w:spacing w:val="-2"/>
          <w:sz w:val="32"/>
          <w:szCs w:val="32"/>
        </w:rPr>
        <w:t>Bİ</w:t>
      </w:r>
      <w:r w:rsidRPr="00FC0519">
        <w:rPr>
          <w:rFonts w:ascii="Times New Roman" w:eastAsia="Times New Roman" w:hAnsi="Times New Roman" w:cs="Times New Roman"/>
          <w:b/>
          <w:bCs/>
          <w:color w:val="002060"/>
          <w:sz w:val="32"/>
          <w:szCs w:val="32"/>
        </w:rPr>
        <w:t>Lİ</w:t>
      </w:r>
      <w:r w:rsidRPr="00FC0519">
        <w:rPr>
          <w:rFonts w:ascii="Times New Roman" w:eastAsia="Times New Roman" w:hAnsi="Times New Roman" w:cs="Times New Roman"/>
          <w:b/>
          <w:bCs/>
          <w:color w:val="002060"/>
          <w:spacing w:val="-3"/>
          <w:sz w:val="32"/>
          <w:szCs w:val="32"/>
        </w:rPr>
        <w:t>R</w:t>
      </w:r>
      <w:r w:rsidRPr="00FC0519">
        <w:rPr>
          <w:rFonts w:ascii="Times New Roman" w:eastAsia="Times New Roman" w:hAnsi="Times New Roman" w:cs="Times New Roman"/>
          <w:b/>
          <w:bCs/>
          <w:color w:val="002060"/>
          <w:spacing w:val="-1"/>
          <w:sz w:val="32"/>
          <w:szCs w:val="32"/>
        </w:rPr>
        <w:t>S</w:t>
      </w:r>
      <w:r w:rsidRPr="00FC0519">
        <w:rPr>
          <w:rFonts w:ascii="Times New Roman" w:eastAsia="Times New Roman" w:hAnsi="Times New Roman" w:cs="Times New Roman"/>
          <w:b/>
          <w:bCs/>
          <w:color w:val="002060"/>
          <w:sz w:val="32"/>
          <w:szCs w:val="32"/>
        </w:rPr>
        <w:t>İNİ</w:t>
      </w:r>
      <w:r w:rsidRPr="00FC0519">
        <w:rPr>
          <w:rFonts w:ascii="Times New Roman" w:eastAsia="Times New Roman" w:hAnsi="Times New Roman" w:cs="Times New Roman"/>
          <w:b/>
          <w:bCs/>
          <w:color w:val="002060"/>
          <w:spacing w:val="-4"/>
          <w:sz w:val="32"/>
          <w:szCs w:val="32"/>
        </w:rPr>
        <w:t>Z</w:t>
      </w:r>
      <w:r w:rsidRPr="00FC0519">
        <w:rPr>
          <w:rFonts w:ascii="Times New Roman" w:eastAsia="Times New Roman" w:hAnsi="Times New Roman" w:cs="Times New Roman"/>
          <w:b/>
          <w:bCs/>
          <w:color w:val="002060"/>
          <w:sz w:val="32"/>
          <w:szCs w:val="32"/>
        </w:rPr>
        <w:t>.</w:t>
      </w:r>
    </w:p>
    <w:p w:rsidR="00125610" w:rsidRDefault="00125610" w:rsidP="00125610">
      <w:pPr>
        <w:ind w:left="-142"/>
        <w:jc w:val="cente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4CA3">
        <w:rPr>
          <w:rFonts w:ascii="Times New Roman" w:eastAsia="Times New Roman" w:hAnsi="Times New Roman" w:cs="Times New Roman"/>
          <w:b/>
          <w:bCs/>
          <w:color w:val="002060"/>
          <w:w w:val="99"/>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Mesleki Açık Öğretim Lisesi Ulaşım ve Yazışma Adresi:</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Mesleki Açık Öğretim Lisesi Müdürlüğü</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Emniyet Mahallesi</w:t>
      </w:r>
      <w:r w:rsidRPr="00BC202A">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Milas Sokak No: 21 </w:t>
      </w:r>
    </w:p>
    <w:p w:rsidR="00125610" w:rsidRPr="00965916" w:rsidRDefault="00125610" w:rsidP="00965916">
      <w:pPr>
        <w:ind w:left="-142"/>
        <w:jc w:val="cente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06500 Teknikokullar-</w:t>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Yenimahalle/</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ANKARA</w:t>
      </w:r>
    </w:p>
    <w:p w:rsidR="00125610" w:rsidRPr="00D02B45" w:rsidRDefault="005D7D6E" w:rsidP="00125610">
      <w:pPr>
        <w:ind w:right="-38"/>
        <w:jc w:val="center"/>
        <w:rPr>
          <w:rFonts w:ascii="Times New Roman" w:eastAsia="Times New Roman" w:hAnsi="Times New Roman" w:cs="Times New Roman"/>
          <w:color w:val="002060"/>
          <w:sz w:val="28"/>
          <w:szCs w:val="28"/>
        </w:rPr>
      </w:pPr>
      <w:hyperlink r:id="rId11" w:history="1">
        <w:r w:rsidR="00125610" w:rsidRPr="00341B88">
          <w:rPr>
            <w:rStyle w:val="Kpr"/>
            <w:rFonts w:ascii="Times New Roman" w:eastAsia="Times New Roman" w:hAnsi="Times New Roman" w:cs="Times New Roman"/>
            <w:b/>
            <w:bCs/>
            <w:spacing w:val="-1"/>
            <w:sz w:val="28"/>
            <w:szCs w:val="28"/>
          </w:rPr>
          <w:t>Me</w:t>
        </w:r>
        <w:r w:rsidR="00125610" w:rsidRPr="00341B88">
          <w:rPr>
            <w:rStyle w:val="Kpr"/>
            <w:rFonts w:ascii="Times New Roman" w:eastAsia="Times New Roman" w:hAnsi="Times New Roman" w:cs="Times New Roman"/>
            <w:b/>
            <w:bCs/>
            <w:sz w:val="28"/>
            <w:szCs w:val="28"/>
          </w:rPr>
          <w:t>sl</w:t>
        </w:r>
        <w:r w:rsidR="00125610" w:rsidRPr="00341B88">
          <w:rPr>
            <w:rStyle w:val="Kpr"/>
            <w:rFonts w:ascii="Times New Roman" w:eastAsia="Times New Roman" w:hAnsi="Times New Roman" w:cs="Times New Roman"/>
            <w:b/>
            <w:bCs/>
            <w:spacing w:val="-3"/>
            <w:sz w:val="28"/>
            <w:szCs w:val="28"/>
          </w:rPr>
          <w:t>e</w:t>
        </w:r>
        <w:r w:rsidR="00125610" w:rsidRPr="00341B88">
          <w:rPr>
            <w:rStyle w:val="Kpr"/>
            <w:rFonts w:ascii="Times New Roman" w:eastAsia="Times New Roman" w:hAnsi="Times New Roman" w:cs="Times New Roman"/>
            <w:b/>
            <w:bCs/>
            <w:spacing w:val="-1"/>
            <w:sz w:val="28"/>
            <w:szCs w:val="28"/>
          </w:rPr>
          <w:t>k</w:t>
        </w:r>
        <w:r w:rsidR="00125610" w:rsidRPr="00341B88">
          <w:rPr>
            <w:rStyle w:val="Kpr"/>
            <w:rFonts w:ascii="Times New Roman" w:eastAsia="Times New Roman" w:hAnsi="Times New Roman" w:cs="Times New Roman"/>
            <w:b/>
            <w:bCs/>
            <w:sz w:val="28"/>
            <w:szCs w:val="28"/>
          </w:rPr>
          <w:t>î A</w:t>
        </w:r>
        <w:r w:rsidR="00125610" w:rsidRPr="00341B88">
          <w:rPr>
            <w:rStyle w:val="Kpr"/>
            <w:rFonts w:ascii="Times New Roman" w:eastAsia="Times New Roman" w:hAnsi="Times New Roman" w:cs="Times New Roman"/>
            <w:b/>
            <w:bCs/>
            <w:spacing w:val="-3"/>
            <w:sz w:val="28"/>
            <w:szCs w:val="28"/>
          </w:rPr>
          <w:t>ç</w:t>
        </w:r>
        <w:r w:rsidR="00125610" w:rsidRPr="00341B88">
          <w:rPr>
            <w:rStyle w:val="Kpr"/>
            <w:rFonts w:ascii="Times New Roman" w:eastAsia="Times New Roman" w:hAnsi="Times New Roman" w:cs="Times New Roman"/>
            <w:b/>
            <w:bCs/>
            <w:spacing w:val="-2"/>
            <w:sz w:val="28"/>
            <w:szCs w:val="28"/>
          </w:rPr>
          <w:t>ı</w:t>
        </w:r>
        <w:r w:rsidR="00125610" w:rsidRPr="00341B88">
          <w:rPr>
            <w:rStyle w:val="Kpr"/>
            <w:rFonts w:ascii="Times New Roman" w:eastAsia="Times New Roman" w:hAnsi="Times New Roman" w:cs="Times New Roman"/>
            <w:b/>
            <w:bCs/>
            <w:sz w:val="28"/>
            <w:szCs w:val="28"/>
          </w:rPr>
          <w:t>k</w:t>
        </w:r>
        <w:r w:rsidR="00125610" w:rsidRPr="00341B88">
          <w:rPr>
            <w:rStyle w:val="Kpr"/>
            <w:rFonts w:ascii="Times New Roman" w:eastAsia="Times New Roman" w:hAnsi="Times New Roman" w:cs="Times New Roman"/>
            <w:b/>
            <w:bCs/>
            <w:spacing w:val="-2"/>
            <w:sz w:val="28"/>
            <w:szCs w:val="28"/>
          </w:rPr>
          <w:t xml:space="preserve"> </w:t>
        </w:r>
        <w:r w:rsidR="00125610" w:rsidRPr="00341B88">
          <w:rPr>
            <w:rStyle w:val="Kpr"/>
            <w:rFonts w:ascii="Times New Roman" w:eastAsia="Times New Roman" w:hAnsi="Times New Roman" w:cs="Times New Roman"/>
            <w:b/>
            <w:bCs/>
            <w:sz w:val="28"/>
            <w:szCs w:val="28"/>
          </w:rPr>
          <w:t>Öğr</w:t>
        </w:r>
        <w:r w:rsidR="00125610" w:rsidRPr="00341B88">
          <w:rPr>
            <w:rStyle w:val="Kpr"/>
            <w:rFonts w:ascii="Times New Roman" w:eastAsia="Times New Roman" w:hAnsi="Times New Roman" w:cs="Times New Roman"/>
            <w:b/>
            <w:bCs/>
            <w:spacing w:val="-1"/>
            <w:sz w:val="28"/>
            <w:szCs w:val="28"/>
          </w:rPr>
          <w:t>e</w:t>
        </w:r>
        <w:r w:rsidR="00125610" w:rsidRPr="00341B88">
          <w:rPr>
            <w:rStyle w:val="Kpr"/>
            <w:rFonts w:ascii="Times New Roman" w:eastAsia="Times New Roman" w:hAnsi="Times New Roman" w:cs="Times New Roman"/>
            <w:b/>
            <w:bCs/>
            <w:spacing w:val="-3"/>
            <w:sz w:val="28"/>
            <w:szCs w:val="28"/>
          </w:rPr>
          <w:t>t</w:t>
        </w:r>
        <w:r w:rsidR="00125610" w:rsidRPr="00341B88">
          <w:rPr>
            <w:rStyle w:val="Kpr"/>
            <w:rFonts w:ascii="Times New Roman" w:eastAsia="Times New Roman" w:hAnsi="Times New Roman" w:cs="Times New Roman"/>
            <w:b/>
            <w:bCs/>
            <w:sz w:val="28"/>
            <w:szCs w:val="28"/>
          </w:rPr>
          <w:t>im</w:t>
        </w:r>
        <w:r w:rsidR="00125610" w:rsidRPr="00341B88">
          <w:rPr>
            <w:rStyle w:val="Kpr"/>
            <w:rFonts w:ascii="Times New Roman" w:eastAsia="Times New Roman" w:hAnsi="Times New Roman" w:cs="Times New Roman"/>
            <w:b/>
            <w:bCs/>
            <w:spacing w:val="-3"/>
            <w:sz w:val="28"/>
            <w:szCs w:val="28"/>
          </w:rPr>
          <w:t xml:space="preserve"> </w:t>
        </w:r>
        <w:r w:rsidR="00125610" w:rsidRPr="00341B88">
          <w:rPr>
            <w:rStyle w:val="Kpr"/>
            <w:rFonts w:ascii="Times New Roman" w:eastAsia="Times New Roman" w:hAnsi="Times New Roman" w:cs="Times New Roman"/>
            <w:b/>
            <w:bCs/>
            <w:sz w:val="28"/>
            <w:szCs w:val="28"/>
          </w:rPr>
          <w:t>L</w:t>
        </w:r>
        <w:r w:rsidR="00125610" w:rsidRPr="00341B88">
          <w:rPr>
            <w:rStyle w:val="Kpr"/>
            <w:rFonts w:ascii="Times New Roman" w:eastAsia="Times New Roman" w:hAnsi="Times New Roman" w:cs="Times New Roman"/>
            <w:b/>
            <w:bCs/>
            <w:spacing w:val="-2"/>
            <w:sz w:val="28"/>
            <w:szCs w:val="28"/>
          </w:rPr>
          <w:t>i</w:t>
        </w:r>
        <w:r w:rsidR="00125610" w:rsidRPr="00341B88">
          <w:rPr>
            <w:rStyle w:val="Kpr"/>
            <w:rFonts w:ascii="Times New Roman" w:eastAsia="Times New Roman" w:hAnsi="Times New Roman" w:cs="Times New Roman"/>
            <w:b/>
            <w:bCs/>
            <w:sz w:val="28"/>
            <w:szCs w:val="28"/>
          </w:rPr>
          <w:t>s</w:t>
        </w:r>
        <w:r w:rsidR="00125610" w:rsidRPr="00341B88">
          <w:rPr>
            <w:rStyle w:val="Kpr"/>
            <w:rFonts w:ascii="Times New Roman" w:eastAsia="Times New Roman" w:hAnsi="Times New Roman" w:cs="Times New Roman"/>
            <w:b/>
            <w:bCs/>
            <w:spacing w:val="-3"/>
            <w:sz w:val="28"/>
            <w:szCs w:val="28"/>
          </w:rPr>
          <w:t>e</w:t>
        </w:r>
        <w:r w:rsidR="00125610" w:rsidRPr="00341B88">
          <w:rPr>
            <w:rStyle w:val="Kpr"/>
            <w:rFonts w:ascii="Times New Roman" w:eastAsia="Times New Roman" w:hAnsi="Times New Roman" w:cs="Times New Roman"/>
            <w:b/>
            <w:bCs/>
            <w:sz w:val="28"/>
            <w:szCs w:val="28"/>
          </w:rPr>
          <w:t>si</w:t>
        </w:r>
        <w:r w:rsidR="00125610" w:rsidRPr="00341B88">
          <w:rPr>
            <w:rStyle w:val="Kpr"/>
            <w:rFonts w:ascii="Times New Roman" w:eastAsia="Times New Roman" w:hAnsi="Times New Roman" w:cs="Times New Roman"/>
            <w:b/>
            <w:bCs/>
            <w:spacing w:val="-2"/>
            <w:sz w:val="28"/>
            <w:szCs w:val="28"/>
          </w:rPr>
          <w:t xml:space="preserve"> </w:t>
        </w:r>
        <w:r w:rsidR="00125610" w:rsidRPr="00341B88">
          <w:rPr>
            <w:rStyle w:val="Kpr"/>
            <w:rFonts w:ascii="Times New Roman" w:eastAsia="Times New Roman" w:hAnsi="Times New Roman" w:cs="Times New Roman"/>
            <w:b/>
            <w:bCs/>
            <w:sz w:val="28"/>
            <w:szCs w:val="28"/>
          </w:rPr>
          <w:t>İr</w:t>
        </w:r>
        <w:r w:rsidR="00125610" w:rsidRPr="00341B88">
          <w:rPr>
            <w:rStyle w:val="Kpr"/>
            <w:rFonts w:ascii="Times New Roman" w:eastAsia="Times New Roman" w:hAnsi="Times New Roman" w:cs="Times New Roman"/>
            <w:b/>
            <w:bCs/>
            <w:spacing w:val="-4"/>
            <w:sz w:val="28"/>
            <w:szCs w:val="28"/>
          </w:rPr>
          <w:t>t</w:t>
        </w:r>
        <w:r w:rsidR="00125610" w:rsidRPr="00341B88">
          <w:rPr>
            <w:rStyle w:val="Kpr"/>
            <w:rFonts w:ascii="Times New Roman" w:eastAsia="Times New Roman" w:hAnsi="Times New Roman" w:cs="Times New Roman"/>
            <w:b/>
            <w:bCs/>
            <w:spacing w:val="-2"/>
            <w:sz w:val="28"/>
            <w:szCs w:val="28"/>
          </w:rPr>
          <w:t>i</w:t>
        </w:r>
        <w:r w:rsidR="00125610" w:rsidRPr="00341B88">
          <w:rPr>
            <w:rStyle w:val="Kpr"/>
            <w:rFonts w:ascii="Times New Roman" w:eastAsia="Times New Roman" w:hAnsi="Times New Roman" w:cs="Times New Roman"/>
            <w:b/>
            <w:bCs/>
            <w:spacing w:val="1"/>
            <w:sz w:val="28"/>
            <w:szCs w:val="28"/>
          </w:rPr>
          <w:t>b</w:t>
        </w:r>
        <w:r w:rsidR="00125610" w:rsidRPr="00341B88">
          <w:rPr>
            <w:rStyle w:val="Kpr"/>
            <w:rFonts w:ascii="Times New Roman" w:eastAsia="Times New Roman" w:hAnsi="Times New Roman" w:cs="Times New Roman"/>
            <w:b/>
            <w:bCs/>
            <w:sz w:val="28"/>
            <w:szCs w:val="28"/>
          </w:rPr>
          <w:t>at</w:t>
        </w:r>
        <w:r w:rsidR="00125610" w:rsidRPr="00341B88">
          <w:rPr>
            <w:rStyle w:val="Kpr"/>
            <w:rFonts w:ascii="Times New Roman" w:eastAsia="Times New Roman" w:hAnsi="Times New Roman" w:cs="Times New Roman"/>
            <w:b/>
            <w:bCs/>
            <w:spacing w:val="-3"/>
            <w:sz w:val="28"/>
            <w:szCs w:val="28"/>
          </w:rPr>
          <w:t xml:space="preserve"> </w:t>
        </w:r>
        <w:r w:rsidR="00125610" w:rsidRPr="00341B88">
          <w:rPr>
            <w:rStyle w:val="Kpr"/>
            <w:rFonts w:ascii="Times New Roman" w:eastAsia="Times New Roman" w:hAnsi="Times New Roman" w:cs="Times New Roman"/>
            <w:b/>
            <w:bCs/>
            <w:sz w:val="28"/>
            <w:szCs w:val="28"/>
          </w:rPr>
          <w:t>T</w:t>
        </w:r>
        <w:r w:rsidR="00125610" w:rsidRPr="00341B88">
          <w:rPr>
            <w:rStyle w:val="Kpr"/>
            <w:rFonts w:ascii="Times New Roman" w:eastAsia="Times New Roman" w:hAnsi="Times New Roman" w:cs="Times New Roman"/>
            <w:b/>
            <w:bCs/>
            <w:spacing w:val="-3"/>
            <w:sz w:val="28"/>
            <w:szCs w:val="28"/>
          </w:rPr>
          <w:t>e</w:t>
        </w:r>
        <w:r w:rsidR="00125610" w:rsidRPr="00341B88">
          <w:rPr>
            <w:rStyle w:val="Kpr"/>
            <w:rFonts w:ascii="Times New Roman" w:eastAsia="Times New Roman" w:hAnsi="Times New Roman" w:cs="Times New Roman"/>
            <w:b/>
            <w:bCs/>
            <w:sz w:val="28"/>
            <w:szCs w:val="28"/>
          </w:rPr>
          <w:t>l</w:t>
        </w:r>
        <w:r w:rsidR="00125610" w:rsidRPr="00341B88">
          <w:rPr>
            <w:rStyle w:val="Kpr"/>
            <w:rFonts w:ascii="Times New Roman" w:eastAsia="Times New Roman" w:hAnsi="Times New Roman" w:cs="Times New Roman"/>
            <w:b/>
            <w:bCs/>
            <w:spacing w:val="-3"/>
            <w:sz w:val="28"/>
            <w:szCs w:val="28"/>
          </w:rPr>
          <w:t>e</w:t>
        </w:r>
        <w:r w:rsidR="00125610" w:rsidRPr="00341B88">
          <w:rPr>
            <w:rStyle w:val="Kpr"/>
            <w:rFonts w:ascii="Times New Roman" w:eastAsia="Times New Roman" w:hAnsi="Times New Roman" w:cs="Times New Roman"/>
            <w:b/>
            <w:bCs/>
            <w:sz w:val="28"/>
            <w:szCs w:val="28"/>
          </w:rPr>
          <w:t>fo</w:t>
        </w:r>
        <w:r w:rsidR="00125610" w:rsidRPr="00341B88">
          <w:rPr>
            <w:rStyle w:val="Kpr"/>
            <w:rFonts w:ascii="Times New Roman" w:eastAsia="Times New Roman" w:hAnsi="Times New Roman" w:cs="Times New Roman"/>
            <w:b/>
            <w:bCs/>
            <w:spacing w:val="-2"/>
            <w:sz w:val="28"/>
            <w:szCs w:val="28"/>
          </w:rPr>
          <w:t>nl</w:t>
        </w:r>
        <w:r w:rsidR="00125610" w:rsidRPr="00341B88">
          <w:rPr>
            <w:rStyle w:val="Kpr"/>
            <w:rFonts w:ascii="Times New Roman" w:eastAsia="Times New Roman" w:hAnsi="Times New Roman" w:cs="Times New Roman"/>
            <w:b/>
            <w:bCs/>
            <w:sz w:val="28"/>
            <w:szCs w:val="28"/>
          </w:rPr>
          <w:t>a</w:t>
        </w:r>
        <w:r w:rsidR="00125610" w:rsidRPr="00341B88">
          <w:rPr>
            <w:rStyle w:val="Kpr"/>
            <w:rFonts w:ascii="Times New Roman" w:eastAsia="Times New Roman" w:hAnsi="Times New Roman" w:cs="Times New Roman"/>
            <w:b/>
            <w:bCs/>
            <w:spacing w:val="-1"/>
            <w:sz w:val="28"/>
            <w:szCs w:val="28"/>
          </w:rPr>
          <w:t>r</w:t>
        </w:r>
        <w:r w:rsidR="00341B88" w:rsidRPr="00341B88">
          <w:rPr>
            <w:rStyle w:val="Kpr"/>
            <w:rFonts w:ascii="Times New Roman" w:eastAsia="Times New Roman" w:hAnsi="Times New Roman" w:cs="Times New Roman"/>
            <w:b/>
            <w:bCs/>
            <w:sz w:val="28"/>
            <w:szCs w:val="28"/>
          </w:rPr>
          <w:t>ı İçin Tıklayınız</w:t>
        </w:r>
      </w:hyperlink>
    </w:p>
    <w:sectPr w:rsidR="00125610" w:rsidRPr="00D02B45" w:rsidSect="0075028D">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6E" w:rsidRDefault="005D7D6E" w:rsidP="00146EBF">
      <w:pPr>
        <w:spacing w:after="0" w:line="240" w:lineRule="auto"/>
      </w:pPr>
      <w:r>
        <w:separator/>
      </w:r>
    </w:p>
  </w:endnote>
  <w:endnote w:type="continuationSeparator" w:id="0">
    <w:p w:rsidR="005D7D6E" w:rsidRDefault="005D7D6E" w:rsidP="0014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6E" w:rsidRDefault="005D7D6E" w:rsidP="00146EBF">
      <w:pPr>
        <w:spacing w:after="0" w:line="240" w:lineRule="auto"/>
      </w:pPr>
      <w:r>
        <w:separator/>
      </w:r>
    </w:p>
  </w:footnote>
  <w:footnote w:type="continuationSeparator" w:id="0">
    <w:p w:rsidR="005D7D6E" w:rsidRDefault="005D7D6E" w:rsidP="00146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D79"/>
    <w:multiLevelType w:val="multilevel"/>
    <w:tmpl w:val="F66C1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00282"/>
    <w:multiLevelType w:val="hybridMultilevel"/>
    <w:tmpl w:val="7C92663C"/>
    <w:lvl w:ilvl="0" w:tplc="9FA60BBE">
      <w:start w:val="1"/>
      <w:numFmt w:val="decimal"/>
      <w:lvlText w:val="%1."/>
      <w:lvlJc w:val="left"/>
      <w:pPr>
        <w:ind w:left="720" w:hanging="360"/>
      </w:pPr>
      <w:rPr>
        <w:rFonts w:hint="default"/>
        <w:b/>
        <w:sz w:val="22"/>
        <w:szCs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6171E3"/>
    <w:multiLevelType w:val="hybridMultilevel"/>
    <w:tmpl w:val="790E7184"/>
    <w:lvl w:ilvl="0" w:tplc="33EEA844">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611242"/>
    <w:multiLevelType w:val="hybridMultilevel"/>
    <w:tmpl w:val="6F80ECBE"/>
    <w:lvl w:ilvl="0" w:tplc="B5063BAA">
      <w:start w:val="1"/>
      <w:numFmt w:val="decimal"/>
      <w:lvlText w:val="%1."/>
      <w:lvlJc w:val="left"/>
      <w:pPr>
        <w:ind w:left="1211" w:hanging="360"/>
      </w:pPr>
      <w:rPr>
        <w:rFonts w:hint="default"/>
        <w:b/>
        <w:caps/>
        <w:smallCaps w:val="0"/>
        <w:color w:val="002060"/>
        <w:spacing w:val="0"/>
        <w:u w:val="single"/>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nsid w:val="35A1194A"/>
    <w:multiLevelType w:val="hybridMultilevel"/>
    <w:tmpl w:val="B54A490A"/>
    <w:lvl w:ilvl="0" w:tplc="9AF2C43A">
      <w:start w:val="1"/>
      <w:numFmt w:val="decimal"/>
      <w:lvlText w:val="%1."/>
      <w:lvlJc w:val="left"/>
      <w:pPr>
        <w:ind w:left="720" w:hanging="360"/>
      </w:pPr>
      <w:rPr>
        <w:rFonts w:hint="default"/>
        <w:b/>
        <w:caps w:val="0"/>
        <w:smallCaps w:val="0"/>
        <w:color w:val="auto"/>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0F37024"/>
    <w:multiLevelType w:val="hybridMultilevel"/>
    <w:tmpl w:val="F86E14B2"/>
    <w:lvl w:ilvl="0" w:tplc="76842002">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3B2AC8"/>
    <w:multiLevelType w:val="multilevel"/>
    <w:tmpl w:val="F66C1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F70519"/>
    <w:multiLevelType w:val="hybridMultilevel"/>
    <w:tmpl w:val="B76E7AE6"/>
    <w:lvl w:ilvl="0" w:tplc="4E023968">
      <w:start w:val="1"/>
      <w:numFmt w:val="bullet"/>
      <w:lvlText w:val=""/>
      <w:lvlJc w:val="left"/>
      <w:pPr>
        <w:ind w:left="144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94A5354"/>
    <w:multiLevelType w:val="hybridMultilevel"/>
    <w:tmpl w:val="15DCD95C"/>
    <w:lvl w:ilvl="0" w:tplc="EDA8E8BC">
      <w:start w:val="1"/>
      <w:numFmt w:val="decimal"/>
      <w:lvlText w:val="%1."/>
      <w:lvlJc w:val="left"/>
      <w:pPr>
        <w:ind w:left="1080" w:hanging="360"/>
      </w:pPr>
      <w:rPr>
        <w:rFonts w:hint="default"/>
        <w:b/>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638F3BD9"/>
    <w:multiLevelType w:val="hybridMultilevel"/>
    <w:tmpl w:val="12D48DA2"/>
    <w:lvl w:ilvl="0" w:tplc="29842A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F739A7"/>
    <w:multiLevelType w:val="hybridMultilevel"/>
    <w:tmpl w:val="F45E61B6"/>
    <w:lvl w:ilvl="0" w:tplc="EFBA6F74">
      <w:start w:val="6"/>
      <w:numFmt w:val="decimal"/>
      <w:lvlText w:val="%1."/>
      <w:lvlJc w:val="left"/>
      <w:pPr>
        <w:ind w:left="720" w:hanging="360"/>
      </w:pPr>
      <w:rPr>
        <w:rFonts w:hint="default"/>
        <w:b/>
        <w:caps w:val="0"/>
        <w:smallCaps w:val="0"/>
        <w:color w:val="auto"/>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B1565CE"/>
    <w:multiLevelType w:val="hybridMultilevel"/>
    <w:tmpl w:val="CEAE636C"/>
    <w:lvl w:ilvl="0" w:tplc="A29EF1A2">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AD624D"/>
    <w:multiLevelType w:val="hybridMultilevel"/>
    <w:tmpl w:val="B1E2D0BE"/>
    <w:lvl w:ilvl="0" w:tplc="AA2E3686">
      <w:start w:val="1"/>
      <w:numFmt w:val="bullet"/>
      <w:lvlText w:val=""/>
      <w:lvlJc w:val="left"/>
      <w:pPr>
        <w:ind w:left="720" w:hanging="360"/>
      </w:pPr>
      <w:rPr>
        <w:rFonts w:ascii="Wingdings" w:hAnsi="Wingdings" w:hint="default"/>
        <w:b/>
        <w:caps/>
        <w:smallCaps w:val="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0" w14:contourW="0" w14:prstMateri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11"/>
  </w:num>
  <w:num w:numId="6">
    <w:abstractNumId w:val="4"/>
  </w:num>
  <w:num w:numId="7">
    <w:abstractNumId w:val="10"/>
  </w:num>
  <w:num w:numId="8">
    <w:abstractNumId w:val="8"/>
  </w:num>
  <w:num w:numId="9">
    <w:abstractNumId w:val="3"/>
  </w:num>
  <w:num w:numId="10">
    <w:abstractNumId w:val="1"/>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EA"/>
    <w:rsid w:val="00027DAC"/>
    <w:rsid w:val="00037F98"/>
    <w:rsid w:val="0004757A"/>
    <w:rsid w:val="00075A59"/>
    <w:rsid w:val="00125610"/>
    <w:rsid w:val="00146EBF"/>
    <w:rsid w:val="00153E20"/>
    <w:rsid w:val="001A4122"/>
    <w:rsid w:val="001C297B"/>
    <w:rsid w:val="001E62C3"/>
    <w:rsid w:val="00223C61"/>
    <w:rsid w:val="0023675C"/>
    <w:rsid w:val="00271DE8"/>
    <w:rsid w:val="00302D86"/>
    <w:rsid w:val="00337738"/>
    <w:rsid w:val="00341B88"/>
    <w:rsid w:val="00393C61"/>
    <w:rsid w:val="00394883"/>
    <w:rsid w:val="003D0D6B"/>
    <w:rsid w:val="003F6093"/>
    <w:rsid w:val="00400451"/>
    <w:rsid w:val="00426C3E"/>
    <w:rsid w:val="004931E7"/>
    <w:rsid w:val="004938AC"/>
    <w:rsid w:val="004B52E9"/>
    <w:rsid w:val="004D081B"/>
    <w:rsid w:val="004F30F2"/>
    <w:rsid w:val="00543373"/>
    <w:rsid w:val="005A319B"/>
    <w:rsid w:val="005A686A"/>
    <w:rsid w:val="005D7D6E"/>
    <w:rsid w:val="005E3B7D"/>
    <w:rsid w:val="00607C97"/>
    <w:rsid w:val="006B20D4"/>
    <w:rsid w:val="006C09E0"/>
    <w:rsid w:val="00734A5B"/>
    <w:rsid w:val="0075028D"/>
    <w:rsid w:val="007813D0"/>
    <w:rsid w:val="007C6BED"/>
    <w:rsid w:val="007D4937"/>
    <w:rsid w:val="00806AC1"/>
    <w:rsid w:val="00845FF2"/>
    <w:rsid w:val="008632B8"/>
    <w:rsid w:val="00874B8D"/>
    <w:rsid w:val="00916FDE"/>
    <w:rsid w:val="00937036"/>
    <w:rsid w:val="009625CF"/>
    <w:rsid w:val="00965916"/>
    <w:rsid w:val="009678B2"/>
    <w:rsid w:val="009B3E1F"/>
    <w:rsid w:val="009D4348"/>
    <w:rsid w:val="00A00CEC"/>
    <w:rsid w:val="00A2600D"/>
    <w:rsid w:val="00A45A31"/>
    <w:rsid w:val="00A52CA8"/>
    <w:rsid w:val="00A54BF3"/>
    <w:rsid w:val="00A64EE1"/>
    <w:rsid w:val="00A72C62"/>
    <w:rsid w:val="00AB2C6D"/>
    <w:rsid w:val="00BB6DEA"/>
    <w:rsid w:val="00BC202A"/>
    <w:rsid w:val="00BD258C"/>
    <w:rsid w:val="00BD4D1B"/>
    <w:rsid w:val="00BF12EF"/>
    <w:rsid w:val="00C0546F"/>
    <w:rsid w:val="00C2342D"/>
    <w:rsid w:val="00C66752"/>
    <w:rsid w:val="00D042AA"/>
    <w:rsid w:val="00D06B35"/>
    <w:rsid w:val="00D358F7"/>
    <w:rsid w:val="00D90FD1"/>
    <w:rsid w:val="00D92889"/>
    <w:rsid w:val="00DA0A6C"/>
    <w:rsid w:val="00DC0D57"/>
    <w:rsid w:val="00DF73F2"/>
    <w:rsid w:val="00E04726"/>
    <w:rsid w:val="00E129FD"/>
    <w:rsid w:val="00EE63A6"/>
    <w:rsid w:val="00F122F6"/>
    <w:rsid w:val="00F20804"/>
    <w:rsid w:val="00F3160B"/>
    <w:rsid w:val="00F31DD4"/>
    <w:rsid w:val="00F352E9"/>
    <w:rsid w:val="00F85D4E"/>
    <w:rsid w:val="00F92080"/>
    <w:rsid w:val="00FA233B"/>
    <w:rsid w:val="00FA753E"/>
    <w:rsid w:val="00FC05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E99A2-D5E0-4C0E-BA31-1DDA7075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31"/>
  </w:style>
  <w:style w:type="paragraph" w:styleId="Balk1">
    <w:name w:val="heading 1"/>
    <w:basedOn w:val="Normal"/>
    <w:next w:val="Normal"/>
    <w:link w:val="Balk1Char"/>
    <w:uiPriority w:val="9"/>
    <w:qFormat/>
    <w:rsid w:val="00A45A3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alk2">
    <w:name w:val="heading 2"/>
    <w:basedOn w:val="Normal"/>
    <w:next w:val="Normal"/>
    <w:link w:val="Balk2Char"/>
    <w:uiPriority w:val="9"/>
    <w:semiHidden/>
    <w:unhideWhenUsed/>
    <w:qFormat/>
    <w:rsid w:val="00A45A3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alk3">
    <w:name w:val="heading 3"/>
    <w:basedOn w:val="Normal"/>
    <w:next w:val="Normal"/>
    <w:link w:val="Balk3Char"/>
    <w:uiPriority w:val="9"/>
    <w:semiHidden/>
    <w:unhideWhenUsed/>
    <w:qFormat/>
    <w:rsid w:val="00A45A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A45A31"/>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A45A31"/>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A45A31"/>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A45A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A45A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A45A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nderenAdresi">
    <w:name w:val="Gönderen Adresi"/>
    <w:basedOn w:val="AralkYok"/>
    <w:uiPriority w:val="2"/>
    <w:rsid w:val="009B3E1F"/>
    <w:pPr>
      <w:contextualSpacing/>
      <w:jc w:val="center"/>
    </w:pPr>
    <w:rPr>
      <w:sz w:val="24"/>
      <w:szCs w:val="24"/>
      <w:lang w:eastAsia="tr-TR"/>
    </w:rPr>
  </w:style>
  <w:style w:type="paragraph" w:styleId="AralkYok">
    <w:name w:val="No Spacing"/>
    <w:link w:val="AralkYokChar"/>
    <w:uiPriority w:val="1"/>
    <w:qFormat/>
    <w:rsid w:val="00A45A31"/>
    <w:pPr>
      <w:spacing w:after="0" w:line="240" w:lineRule="auto"/>
    </w:pPr>
  </w:style>
  <w:style w:type="paragraph" w:styleId="ListeParagraf">
    <w:name w:val="List Paragraph"/>
    <w:basedOn w:val="Normal"/>
    <w:uiPriority w:val="34"/>
    <w:qFormat/>
    <w:rsid w:val="009B3E1F"/>
    <w:pPr>
      <w:ind w:left="720"/>
      <w:contextualSpacing/>
    </w:pPr>
  </w:style>
  <w:style w:type="character" w:styleId="Kpr">
    <w:name w:val="Hyperlink"/>
    <w:basedOn w:val="VarsaylanParagrafYazTipi"/>
    <w:uiPriority w:val="99"/>
    <w:unhideWhenUsed/>
    <w:rsid w:val="009B3E1F"/>
    <w:rPr>
      <w:color w:val="0000FF" w:themeColor="hyperlink"/>
      <w:u w:val="single"/>
    </w:rPr>
  </w:style>
  <w:style w:type="paragraph" w:styleId="KonuBal">
    <w:name w:val="Title"/>
    <w:basedOn w:val="Normal"/>
    <w:next w:val="Normal"/>
    <w:link w:val="KonuBalChar"/>
    <w:uiPriority w:val="10"/>
    <w:qFormat/>
    <w:rsid w:val="00A45A3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KonuBalChar">
    <w:name w:val="Konu Başlığı Char"/>
    <w:basedOn w:val="VarsaylanParagrafYazTipi"/>
    <w:link w:val="KonuBal"/>
    <w:uiPriority w:val="10"/>
    <w:rsid w:val="00A45A31"/>
    <w:rPr>
      <w:rFonts w:asciiTheme="majorHAnsi" w:eastAsiaTheme="majorEastAsia" w:hAnsiTheme="majorHAnsi" w:cstheme="majorBidi"/>
      <w:color w:val="365F91" w:themeColor="accent1" w:themeShade="BF"/>
      <w:spacing w:val="-7"/>
      <w:sz w:val="80"/>
      <w:szCs w:val="80"/>
    </w:rPr>
  </w:style>
  <w:style w:type="character" w:customStyle="1" w:styleId="AralkYokChar">
    <w:name w:val="Aralık Yok Char"/>
    <w:basedOn w:val="VarsaylanParagrafYazTipi"/>
    <w:link w:val="AralkYok"/>
    <w:uiPriority w:val="1"/>
    <w:rsid w:val="00C66752"/>
  </w:style>
  <w:style w:type="character" w:styleId="zlenenKpr">
    <w:name w:val="FollowedHyperlink"/>
    <w:basedOn w:val="VarsaylanParagrafYazTipi"/>
    <w:uiPriority w:val="99"/>
    <w:semiHidden/>
    <w:unhideWhenUsed/>
    <w:rsid w:val="00734A5B"/>
    <w:rPr>
      <w:color w:val="800080" w:themeColor="followedHyperlink"/>
      <w:u w:val="single"/>
    </w:rPr>
  </w:style>
  <w:style w:type="character" w:customStyle="1" w:styleId="Balk1Char">
    <w:name w:val="Başlık 1 Char"/>
    <w:basedOn w:val="VarsaylanParagrafYazTipi"/>
    <w:link w:val="Balk1"/>
    <w:uiPriority w:val="9"/>
    <w:rsid w:val="00A45A31"/>
    <w:rPr>
      <w:rFonts w:asciiTheme="majorHAnsi" w:eastAsiaTheme="majorEastAsia" w:hAnsiTheme="majorHAnsi" w:cstheme="majorBidi"/>
      <w:color w:val="365F91" w:themeColor="accent1" w:themeShade="BF"/>
      <w:sz w:val="36"/>
      <w:szCs w:val="36"/>
    </w:rPr>
  </w:style>
  <w:style w:type="character" w:customStyle="1" w:styleId="Balk2Char">
    <w:name w:val="Başlık 2 Char"/>
    <w:basedOn w:val="VarsaylanParagrafYazTipi"/>
    <w:link w:val="Balk2"/>
    <w:uiPriority w:val="9"/>
    <w:semiHidden/>
    <w:rsid w:val="00A45A31"/>
    <w:rPr>
      <w:rFonts w:asciiTheme="majorHAnsi" w:eastAsiaTheme="majorEastAsia" w:hAnsiTheme="majorHAnsi" w:cstheme="majorBidi"/>
      <w:color w:val="365F91" w:themeColor="accent1" w:themeShade="BF"/>
      <w:sz w:val="28"/>
      <w:szCs w:val="28"/>
    </w:rPr>
  </w:style>
  <w:style w:type="character" w:customStyle="1" w:styleId="Balk3Char">
    <w:name w:val="Başlık 3 Char"/>
    <w:basedOn w:val="VarsaylanParagrafYazTipi"/>
    <w:link w:val="Balk3"/>
    <w:uiPriority w:val="9"/>
    <w:semiHidden/>
    <w:rsid w:val="00A45A31"/>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A45A31"/>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A45A31"/>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A45A31"/>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A45A31"/>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A45A31"/>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A45A31"/>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A45A31"/>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A45A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A45A31"/>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A45A31"/>
    <w:rPr>
      <w:b/>
      <w:bCs/>
    </w:rPr>
  </w:style>
  <w:style w:type="character" w:styleId="Vurgu">
    <w:name w:val="Emphasis"/>
    <w:basedOn w:val="VarsaylanParagrafYazTipi"/>
    <w:uiPriority w:val="20"/>
    <w:qFormat/>
    <w:rsid w:val="00A45A31"/>
    <w:rPr>
      <w:i/>
      <w:iCs/>
    </w:rPr>
  </w:style>
  <w:style w:type="paragraph" w:styleId="Alnt">
    <w:name w:val="Quote"/>
    <w:basedOn w:val="Normal"/>
    <w:next w:val="Normal"/>
    <w:link w:val="AlntChar"/>
    <w:uiPriority w:val="29"/>
    <w:qFormat/>
    <w:rsid w:val="00A45A31"/>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A45A31"/>
    <w:rPr>
      <w:i/>
      <w:iCs/>
    </w:rPr>
  </w:style>
  <w:style w:type="paragraph" w:styleId="GlAlnt">
    <w:name w:val="Intense Quote"/>
    <w:basedOn w:val="Normal"/>
    <w:next w:val="Normal"/>
    <w:link w:val="GlAlntChar"/>
    <w:uiPriority w:val="30"/>
    <w:qFormat/>
    <w:rsid w:val="00A45A3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A45A31"/>
    <w:rPr>
      <w:rFonts w:asciiTheme="majorHAnsi" w:eastAsiaTheme="majorEastAsia" w:hAnsiTheme="majorHAnsi" w:cstheme="majorBidi"/>
      <w:color w:val="4F81BD" w:themeColor="accent1"/>
      <w:sz w:val="28"/>
      <w:szCs w:val="28"/>
    </w:rPr>
  </w:style>
  <w:style w:type="character" w:styleId="HafifVurgulama">
    <w:name w:val="Subtle Emphasis"/>
    <w:basedOn w:val="VarsaylanParagrafYazTipi"/>
    <w:uiPriority w:val="19"/>
    <w:qFormat/>
    <w:rsid w:val="00A45A31"/>
    <w:rPr>
      <w:i/>
      <w:iCs/>
      <w:color w:val="595959" w:themeColor="text1" w:themeTint="A6"/>
    </w:rPr>
  </w:style>
  <w:style w:type="character" w:styleId="GlVurgulama">
    <w:name w:val="Intense Emphasis"/>
    <w:basedOn w:val="VarsaylanParagrafYazTipi"/>
    <w:uiPriority w:val="21"/>
    <w:qFormat/>
    <w:rsid w:val="00A45A31"/>
    <w:rPr>
      <w:b/>
      <w:bCs/>
      <w:i/>
      <w:iCs/>
    </w:rPr>
  </w:style>
  <w:style w:type="character" w:styleId="HafifBavuru">
    <w:name w:val="Subtle Reference"/>
    <w:basedOn w:val="VarsaylanParagrafYazTipi"/>
    <w:uiPriority w:val="31"/>
    <w:qFormat/>
    <w:rsid w:val="00A45A31"/>
    <w:rPr>
      <w:smallCaps/>
      <w:color w:val="404040" w:themeColor="text1" w:themeTint="BF"/>
    </w:rPr>
  </w:style>
  <w:style w:type="character" w:styleId="GlBavuru">
    <w:name w:val="Intense Reference"/>
    <w:basedOn w:val="VarsaylanParagrafYazTipi"/>
    <w:uiPriority w:val="32"/>
    <w:qFormat/>
    <w:rsid w:val="00A45A31"/>
    <w:rPr>
      <w:b/>
      <w:bCs/>
      <w:smallCaps/>
      <w:u w:val="single"/>
    </w:rPr>
  </w:style>
  <w:style w:type="character" w:styleId="KitapBal">
    <w:name w:val="Book Title"/>
    <w:basedOn w:val="VarsaylanParagrafYazTipi"/>
    <w:uiPriority w:val="33"/>
    <w:qFormat/>
    <w:rsid w:val="00A45A31"/>
    <w:rPr>
      <w:b/>
      <w:bCs/>
      <w:smallCaps/>
    </w:rPr>
  </w:style>
  <w:style w:type="paragraph" w:styleId="TBal">
    <w:name w:val="TOC Heading"/>
    <w:basedOn w:val="Balk1"/>
    <w:next w:val="Normal"/>
    <w:uiPriority w:val="39"/>
    <w:semiHidden/>
    <w:unhideWhenUsed/>
    <w:qFormat/>
    <w:rsid w:val="00A45A31"/>
    <w:pPr>
      <w:outlineLvl w:val="9"/>
    </w:pPr>
  </w:style>
  <w:style w:type="table" w:styleId="OrtaList2-Vurgu1">
    <w:name w:val="Medium List 2 Accent 1"/>
    <w:basedOn w:val="NormalTablo"/>
    <w:uiPriority w:val="66"/>
    <w:rsid w:val="007813D0"/>
    <w:pPr>
      <w:spacing w:after="0" w:line="240" w:lineRule="auto"/>
    </w:pPr>
    <w:rPr>
      <w:rFonts w:asciiTheme="majorHAnsi" w:eastAsiaTheme="majorEastAsia" w:hAnsiTheme="majorHAnsi" w:cstheme="majorBidi"/>
      <w:color w:val="000000" w:themeColor="text1"/>
      <w:sz w:val="22"/>
      <w:szCs w:val="22"/>
      <w:lang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bilgi">
    <w:name w:val="header"/>
    <w:basedOn w:val="Normal"/>
    <w:link w:val="stbilgiChar"/>
    <w:uiPriority w:val="99"/>
    <w:unhideWhenUsed/>
    <w:rsid w:val="00146E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6EBF"/>
  </w:style>
  <w:style w:type="paragraph" w:styleId="Altbilgi">
    <w:name w:val="footer"/>
    <w:basedOn w:val="Normal"/>
    <w:link w:val="AltbilgiChar"/>
    <w:uiPriority w:val="99"/>
    <w:unhideWhenUsed/>
    <w:rsid w:val="00146E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ol.meb.gov.tr/ry/Maol_Kayit_Yenilem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ol.meb.gov.tr/meb_iys_dosyalar/2017_12/28155901_iletisim.jpg" TargetMode="External"/><Relationship Id="rId5" Type="http://schemas.openxmlformats.org/officeDocument/2006/relationships/webSettings" Target="webSettings.xml"/><Relationship Id="rId10" Type="http://schemas.openxmlformats.org/officeDocument/2006/relationships/hyperlink" Target="http://maol.meb.gov.tr/sites/default/files/dokumanlar/alan_mezuniyet_kredileri.pdf" TargetMode="External"/><Relationship Id="rId4" Type="http://schemas.openxmlformats.org/officeDocument/2006/relationships/settings" Target="settings.xml"/><Relationship Id="rId9" Type="http://schemas.openxmlformats.org/officeDocument/2006/relationships/hyperlink" Target="http://www.maol.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190CDA-1447-4B04-80BF-461AF741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Pages>
  <Words>1486</Words>
  <Characters>8476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Ömer EMİNER</cp:lastModifiedBy>
  <cp:revision>32</cp:revision>
  <dcterms:created xsi:type="dcterms:W3CDTF">2017-12-28T06:42:00Z</dcterms:created>
  <dcterms:modified xsi:type="dcterms:W3CDTF">2018-01-03T11:12:00Z</dcterms:modified>
</cp:coreProperties>
</file>