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90A" w:rsidRPr="00DC77C8" w:rsidRDefault="007E1CEE" w:rsidP="007E1CEE">
      <w:pPr>
        <w:spacing w:after="200"/>
        <w:ind w:firstLine="0"/>
        <w:jc w:val="center"/>
        <w:rPr>
          <w:b/>
        </w:rPr>
      </w:pPr>
      <w:r w:rsidRPr="000D4300">
        <w:rPr>
          <w:rFonts w:asciiTheme="minorHAnsi" w:eastAsiaTheme="minorHAnsi" w:hAnsiTheme="minorHAnsi" w:cstheme="minorBidi"/>
          <w:noProof/>
          <w:sz w:val="22"/>
          <w:szCs w:val="22"/>
        </w:rPr>
        <w:drawing>
          <wp:inline distT="0" distB="0" distL="0" distR="0" wp14:anchorId="13AA9B98" wp14:editId="131FE32C">
            <wp:extent cx="2381387" cy="2052467"/>
            <wp:effectExtent l="0" t="0" r="0" b="5080"/>
            <wp:docPr id="2" name="Resim 2" descr="C:\Users\Halil DEMIR\Pictures\AÇ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lil DEMIR\Pictures\AÇI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052349"/>
                    </a:xfrm>
                    <a:prstGeom prst="rect">
                      <a:avLst/>
                    </a:prstGeom>
                    <a:ln>
                      <a:noFill/>
                    </a:ln>
                    <a:effectLst>
                      <a:softEdge rad="112500"/>
                    </a:effectLst>
                  </pic:spPr>
                </pic:pic>
              </a:graphicData>
            </a:graphic>
          </wp:inline>
        </w:drawing>
      </w:r>
    </w:p>
    <w:p w:rsidR="000D4300" w:rsidRPr="000D4300" w:rsidRDefault="000D4300" w:rsidP="000D4300">
      <w:pPr>
        <w:spacing w:before="0" w:after="200" w:line="276" w:lineRule="auto"/>
        <w:ind w:firstLine="0"/>
        <w:jc w:val="center"/>
        <w:rPr>
          <w:rFonts w:asciiTheme="minorHAnsi" w:eastAsiaTheme="minorHAnsi" w:hAnsiTheme="minorHAnsi" w:cstheme="minorBidi"/>
          <w:sz w:val="22"/>
          <w:szCs w:val="22"/>
          <w:lang w:eastAsia="en-US"/>
        </w:rPr>
      </w:pPr>
    </w:p>
    <w:p w:rsidR="000D4300" w:rsidRPr="000D4300" w:rsidRDefault="000D4300" w:rsidP="000D4300">
      <w:pPr>
        <w:spacing w:before="0" w:after="200" w:line="276" w:lineRule="auto"/>
        <w:ind w:firstLine="0"/>
        <w:jc w:val="center"/>
        <w:rPr>
          <w:rFonts w:asciiTheme="minorHAnsi" w:eastAsiaTheme="minorHAnsi" w:hAnsiTheme="minorHAnsi" w:cstheme="minorBidi"/>
          <w:sz w:val="22"/>
          <w:szCs w:val="22"/>
          <w:lang w:eastAsia="en-US"/>
        </w:rPr>
      </w:pPr>
    </w:p>
    <w:p w:rsidR="000D4300" w:rsidRPr="000D4300" w:rsidRDefault="000D4300" w:rsidP="000D4300">
      <w:pPr>
        <w:spacing w:before="0" w:after="200" w:line="276" w:lineRule="auto"/>
        <w:ind w:firstLine="0"/>
        <w:jc w:val="left"/>
        <w:rPr>
          <w:rFonts w:asciiTheme="minorHAnsi" w:eastAsiaTheme="minorHAnsi" w:hAnsiTheme="minorHAnsi" w:cstheme="minorBidi"/>
          <w:sz w:val="22"/>
          <w:szCs w:val="22"/>
          <w:lang w:eastAsia="en-US"/>
        </w:rPr>
      </w:pPr>
    </w:p>
    <w:p w:rsidR="000D4300" w:rsidRPr="000D4300" w:rsidRDefault="000D4300" w:rsidP="000D4300">
      <w:pPr>
        <w:spacing w:before="0" w:after="200" w:line="276" w:lineRule="auto"/>
        <w:ind w:firstLine="0"/>
        <w:jc w:val="left"/>
        <w:rPr>
          <w:rFonts w:asciiTheme="minorHAnsi" w:eastAsiaTheme="minorHAnsi" w:hAnsiTheme="minorHAnsi" w:cstheme="minorBidi"/>
          <w:sz w:val="22"/>
          <w:szCs w:val="22"/>
          <w:lang w:eastAsia="en-US"/>
        </w:rPr>
      </w:pPr>
    </w:p>
    <w:p w:rsidR="000D4300" w:rsidRPr="000D4300" w:rsidRDefault="000D4300" w:rsidP="000D4300">
      <w:pPr>
        <w:spacing w:before="0" w:after="200" w:line="276" w:lineRule="auto"/>
        <w:ind w:firstLine="0"/>
        <w:jc w:val="left"/>
        <w:rPr>
          <w:rFonts w:asciiTheme="minorHAnsi" w:eastAsiaTheme="minorHAnsi" w:hAnsiTheme="minorHAnsi" w:cstheme="minorBidi"/>
          <w:sz w:val="22"/>
          <w:szCs w:val="22"/>
          <w:lang w:eastAsia="en-US"/>
        </w:rPr>
      </w:pPr>
    </w:p>
    <w:p w:rsidR="000D4300" w:rsidRPr="000D4300" w:rsidRDefault="000D4300" w:rsidP="000D4300">
      <w:pPr>
        <w:spacing w:before="0" w:after="0" w:line="240" w:lineRule="auto"/>
        <w:ind w:firstLine="0"/>
        <w:jc w:val="center"/>
        <w:rPr>
          <w:rFonts w:eastAsiaTheme="minorHAnsi"/>
          <w:b/>
          <w:color w:val="1F497D" w:themeColor="text2"/>
          <w:sz w:val="44"/>
          <w:szCs w:val="44"/>
          <w:lang w:eastAsia="en-US"/>
        </w:rPr>
      </w:pPr>
      <w:r w:rsidRPr="000D4300">
        <w:rPr>
          <w:rFonts w:eastAsiaTheme="minorHAnsi"/>
          <w:b/>
          <w:color w:val="1F497D" w:themeColor="text2"/>
          <w:sz w:val="44"/>
          <w:szCs w:val="44"/>
          <w:lang w:eastAsia="en-US"/>
        </w:rPr>
        <w:t>AÇIK ÖĞRETİM ORTAOKULU</w:t>
      </w:r>
    </w:p>
    <w:p w:rsidR="000D4300" w:rsidRPr="000D4300" w:rsidRDefault="006F52D4" w:rsidP="000D4300">
      <w:pPr>
        <w:spacing w:before="0" w:after="0" w:line="240" w:lineRule="auto"/>
        <w:ind w:firstLine="0"/>
        <w:jc w:val="center"/>
        <w:rPr>
          <w:rFonts w:eastAsiaTheme="minorHAnsi"/>
          <w:sz w:val="44"/>
          <w:szCs w:val="44"/>
          <w:lang w:eastAsia="en-US"/>
        </w:rPr>
      </w:pPr>
      <w:r>
        <w:rPr>
          <w:rFonts w:eastAsiaTheme="minorHAnsi"/>
          <w:sz w:val="44"/>
          <w:szCs w:val="44"/>
          <w:lang w:eastAsia="en-US"/>
        </w:rPr>
        <w:t>2017-2018</w:t>
      </w:r>
      <w:r w:rsidR="000D4300" w:rsidRPr="000D4300">
        <w:rPr>
          <w:rFonts w:eastAsiaTheme="minorHAnsi"/>
          <w:sz w:val="44"/>
          <w:szCs w:val="44"/>
          <w:lang w:eastAsia="en-US"/>
        </w:rPr>
        <w:t xml:space="preserve"> ÖĞRETİM YILI</w:t>
      </w:r>
    </w:p>
    <w:p w:rsidR="000D4300" w:rsidRPr="000D4300" w:rsidRDefault="0079534C" w:rsidP="000D4300">
      <w:pPr>
        <w:spacing w:before="0" w:after="0" w:line="240" w:lineRule="auto"/>
        <w:ind w:firstLine="0"/>
        <w:jc w:val="center"/>
        <w:rPr>
          <w:rFonts w:eastAsiaTheme="minorHAnsi"/>
          <w:sz w:val="44"/>
          <w:szCs w:val="44"/>
          <w:lang w:eastAsia="en-US"/>
        </w:rPr>
      </w:pPr>
      <w:r>
        <w:rPr>
          <w:rFonts w:eastAsiaTheme="minorHAnsi"/>
          <w:sz w:val="44"/>
          <w:szCs w:val="44"/>
          <w:lang w:eastAsia="en-US"/>
        </w:rPr>
        <w:t>II</w:t>
      </w:r>
      <w:r w:rsidR="00C6091D">
        <w:rPr>
          <w:rFonts w:eastAsiaTheme="minorHAnsi"/>
          <w:sz w:val="44"/>
          <w:szCs w:val="44"/>
          <w:lang w:eastAsia="en-US"/>
        </w:rPr>
        <w:t>. DÖNEM</w:t>
      </w:r>
      <w:r w:rsidR="000D4300" w:rsidRPr="000D4300">
        <w:rPr>
          <w:rFonts w:eastAsiaTheme="minorHAnsi"/>
          <w:sz w:val="44"/>
          <w:szCs w:val="44"/>
          <w:lang w:eastAsia="en-US"/>
        </w:rPr>
        <w:t xml:space="preserve"> KAYIT</w:t>
      </w:r>
      <w:r w:rsidR="008F15FE">
        <w:rPr>
          <w:rFonts w:eastAsiaTheme="minorHAnsi"/>
          <w:sz w:val="44"/>
          <w:szCs w:val="44"/>
          <w:lang w:eastAsia="en-US"/>
        </w:rPr>
        <w:t xml:space="preserve"> YENİLEME</w:t>
      </w:r>
      <w:r w:rsidR="0030680D">
        <w:rPr>
          <w:rFonts w:eastAsiaTheme="minorHAnsi"/>
          <w:sz w:val="44"/>
          <w:szCs w:val="44"/>
          <w:lang w:eastAsia="en-US"/>
        </w:rPr>
        <w:t xml:space="preserve"> </w:t>
      </w:r>
      <w:r w:rsidR="00E11153" w:rsidRPr="000D4300">
        <w:rPr>
          <w:rFonts w:eastAsiaTheme="minorHAnsi"/>
          <w:sz w:val="44"/>
          <w:szCs w:val="44"/>
          <w:lang w:eastAsia="en-US"/>
        </w:rPr>
        <w:t>K</w:t>
      </w:r>
      <w:r w:rsidR="00F157C2">
        <w:rPr>
          <w:rFonts w:eastAsiaTheme="minorHAnsi"/>
          <w:sz w:val="44"/>
          <w:szCs w:val="44"/>
          <w:lang w:eastAsia="en-US"/>
        </w:rPr>
        <w:t>I</w:t>
      </w:r>
      <w:r w:rsidR="00E11153" w:rsidRPr="000D4300">
        <w:rPr>
          <w:rFonts w:eastAsiaTheme="minorHAnsi"/>
          <w:sz w:val="44"/>
          <w:szCs w:val="44"/>
          <w:lang w:eastAsia="en-US"/>
        </w:rPr>
        <w:t>LAVUZU</w:t>
      </w:r>
    </w:p>
    <w:p w:rsidR="000D4300" w:rsidRPr="000D4300" w:rsidRDefault="000D4300" w:rsidP="000D4300">
      <w:pPr>
        <w:spacing w:before="0" w:after="200" w:line="276" w:lineRule="auto"/>
        <w:ind w:firstLine="0"/>
        <w:jc w:val="center"/>
        <w:rPr>
          <w:rFonts w:eastAsiaTheme="minorHAnsi"/>
          <w:sz w:val="22"/>
          <w:szCs w:val="22"/>
          <w:lang w:eastAsia="en-US"/>
        </w:rPr>
      </w:pPr>
    </w:p>
    <w:p w:rsidR="000D4300" w:rsidRPr="000D4300" w:rsidRDefault="000D4300" w:rsidP="000D4300">
      <w:pPr>
        <w:spacing w:before="0" w:after="200" w:line="276" w:lineRule="auto"/>
        <w:ind w:firstLine="0"/>
        <w:jc w:val="center"/>
        <w:rPr>
          <w:rFonts w:eastAsiaTheme="minorHAnsi"/>
          <w:sz w:val="22"/>
          <w:szCs w:val="22"/>
          <w:lang w:eastAsia="en-US"/>
        </w:rPr>
      </w:pPr>
    </w:p>
    <w:p w:rsidR="000D4300" w:rsidRPr="000D4300" w:rsidRDefault="000D4300" w:rsidP="000D4300">
      <w:pPr>
        <w:spacing w:before="0" w:after="200" w:line="276" w:lineRule="auto"/>
        <w:ind w:firstLine="0"/>
        <w:jc w:val="center"/>
        <w:rPr>
          <w:rFonts w:eastAsiaTheme="minorHAnsi"/>
          <w:sz w:val="22"/>
          <w:szCs w:val="22"/>
          <w:lang w:eastAsia="en-US"/>
        </w:rPr>
      </w:pPr>
    </w:p>
    <w:p w:rsidR="000D4300" w:rsidRPr="000D4300" w:rsidRDefault="000D4300" w:rsidP="000D4300">
      <w:pPr>
        <w:spacing w:before="0" w:after="200" w:line="276" w:lineRule="auto"/>
        <w:ind w:firstLine="0"/>
        <w:jc w:val="center"/>
        <w:rPr>
          <w:rFonts w:eastAsiaTheme="minorHAnsi"/>
          <w:sz w:val="22"/>
          <w:szCs w:val="22"/>
          <w:lang w:eastAsia="en-US"/>
        </w:rPr>
      </w:pPr>
    </w:p>
    <w:p w:rsidR="000D4300" w:rsidRPr="000D4300" w:rsidRDefault="000D4300" w:rsidP="000D4300">
      <w:pPr>
        <w:spacing w:before="0" w:after="200" w:line="276" w:lineRule="auto"/>
        <w:ind w:firstLine="0"/>
        <w:jc w:val="center"/>
        <w:rPr>
          <w:rFonts w:eastAsiaTheme="minorHAnsi"/>
          <w:sz w:val="22"/>
          <w:szCs w:val="22"/>
          <w:lang w:eastAsia="en-US"/>
        </w:rPr>
      </w:pPr>
    </w:p>
    <w:p w:rsidR="000D4300" w:rsidRPr="000D4300" w:rsidRDefault="000D4300" w:rsidP="000D4300">
      <w:pPr>
        <w:spacing w:before="0" w:after="200" w:line="276" w:lineRule="auto"/>
        <w:ind w:firstLine="0"/>
        <w:jc w:val="center"/>
        <w:rPr>
          <w:rFonts w:eastAsiaTheme="minorHAnsi"/>
          <w:sz w:val="22"/>
          <w:szCs w:val="22"/>
          <w:lang w:eastAsia="en-US"/>
        </w:rPr>
      </w:pPr>
    </w:p>
    <w:p w:rsidR="000D4300" w:rsidRPr="000D4300" w:rsidRDefault="000D4300" w:rsidP="000D4300">
      <w:pPr>
        <w:spacing w:before="0" w:after="200" w:line="276" w:lineRule="auto"/>
        <w:ind w:firstLine="0"/>
        <w:jc w:val="center"/>
        <w:rPr>
          <w:rFonts w:eastAsiaTheme="minorHAnsi"/>
          <w:sz w:val="22"/>
          <w:szCs w:val="22"/>
          <w:lang w:eastAsia="en-US"/>
        </w:rPr>
      </w:pPr>
    </w:p>
    <w:p w:rsidR="000D4300" w:rsidRPr="000D4300" w:rsidRDefault="000D4300" w:rsidP="000D4300">
      <w:pPr>
        <w:spacing w:before="0" w:after="0" w:line="240" w:lineRule="auto"/>
        <w:ind w:firstLine="0"/>
        <w:jc w:val="center"/>
        <w:rPr>
          <w:rFonts w:eastAsiaTheme="minorHAnsi"/>
          <w:sz w:val="28"/>
          <w:szCs w:val="28"/>
          <w:lang w:eastAsia="en-US"/>
        </w:rPr>
      </w:pPr>
    </w:p>
    <w:p w:rsidR="0030680D" w:rsidRDefault="0030680D" w:rsidP="000D4300">
      <w:pPr>
        <w:spacing w:before="0" w:after="0" w:line="240" w:lineRule="auto"/>
        <w:ind w:firstLine="0"/>
        <w:jc w:val="center"/>
        <w:rPr>
          <w:rFonts w:eastAsiaTheme="minorHAnsi"/>
          <w:sz w:val="28"/>
          <w:szCs w:val="28"/>
          <w:lang w:eastAsia="en-US"/>
        </w:rPr>
      </w:pPr>
    </w:p>
    <w:p w:rsidR="0030680D" w:rsidRDefault="0030680D" w:rsidP="000D4300">
      <w:pPr>
        <w:spacing w:before="0" w:after="0" w:line="240" w:lineRule="auto"/>
        <w:ind w:firstLine="0"/>
        <w:jc w:val="center"/>
        <w:rPr>
          <w:rFonts w:eastAsiaTheme="minorHAnsi"/>
          <w:sz w:val="28"/>
          <w:szCs w:val="28"/>
          <w:lang w:eastAsia="en-US"/>
        </w:rPr>
      </w:pPr>
    </w:p>
    <w:p w:rsidR="0030680D" w:rsidRDefault="0030680D" w:rsidP="000D4300">
      <w:pPr>
        <w:spacing w:before="0" w:after="0" w:line="240" w:lineRule="auto"/>
        <w:ind w:firstLine="0"/>
        <w:jc w:val="center"/>
        <w:rPr>
          <w:rFonts w:eastAsiaTheme="minorHAnsi"/>
          <w:sz w:val="28"/>
          <w:szCs w:val="28"/>
          <w:lang w:eastAsia="en-US"/>
        </w:rPr>
      </w:pPr>
    </w:p>
    <w:p w:rsidR="000D4300" w:rsidRPr="000D4300" w:rsidRDefault="000D4300" w:rsidP="000D4300">
      <w:pPr>
        <w:spacing w:before="0" w:after="0" w:line="240" w:lineRule="auto"/>
        <w:ind w:firstLine="0"/>
        <w:jc w:val="center"/>
        <w:rPr>
          <w:rFonts w:eastAsiaTheme="minorHAnsi"/>
          <w:sz w:val="28"/>
          <w:szCs w:val="28"/>
          <w:lang w:eastAsia="en-US"/>
        </w:rPr>
      </w:pPr>
      <w:r w:rsidRPr="000D4300">
        <w:rPr>
          <w:rFonts w:eastAsiaTheme="minorHAnsi"/>
          <w:sz w:val="28"/>
          <w:szCs w:val="28"/>
          <w:lang w:eastAsia="en-US"/>
        </w:rPr>
        <w:t>Hayat Boyu Öğrenme Genel Müdürlüğü</w:t>
      </w:r>
    </w:p>
    <w:p w:rsidR="004F59B0" w:rsidRDefault="004F59B0" w:rsidP="000D4300">
      <w:pPr>
        <w:spacing w:before="0" w:after="0" w:line="240" w:lineRule="auto"/>
        <w:ind w:firstLine="0"/>
        <w:jc w:val="center"/>
        <w:rPr>
          <w:rFonts w:eastAsiaTheme="minorHAnsi"/>
          <w:sz w:val="28"/>
          <w:szCs w:val="28"/>
          <w:lang w:eastAsia="en-US"/>
        </w:rPr>
      </w:pPr>
      <w:r>
        <w:rPr>
          <w:rFonts w:eastAsiaTheme="minorHAnsi"/>
          <w:sz w:val="28"/>
          <w:szCs w:val="28"/>
          <w:lang w:eastAsia="en-US"/>
        </w:rPr>
        <w:t>Açık Öğretim Daire Başkanlığı</w:t>
      </w:r>
    </w:p>
    <w:p w:rsidR="00D4590A" w:rsidRDefault="000D4300" w:rsidP="000D4300">
      <w:pPr>
        <w:spacing w:before="0" w:after="0" w:line="240" w:lineRule="auto"/>
        <w:ind w:firstLine="0"/>
        <w:jc w:val="center"/>
        <w:rPr>
          <w:rFonts w:eastAsiaTheme="minorHAnsi"/>
          <w:sz w:val="28"/>
          <w:szCs w:val="28"/>
          <w:lang w:eastAsia="en-US"/>
        </w:rPr>
      </w:pPr>
      <w:r>
        <w:rPr>
          <w:rFonts w:eastAsiaTheme="minorHAnsi"/>
          <w:sz w:val="28"/>
          <w:szCs w:val="28"/>
          <w:lang w:eastAsia="en-US"/>
        </w:rPr>
        <w:t>Açık Öğretim Ortaokulu Müdürlüğü</w:t>
      </w:r>
    </w:p>
    <w:p w:rsidR="000D4300" w:rsidRPr="000D4300" w:rsidRDefault="000D4300" w:rsidP="000D4300">
      <w:pPr>
        <w:spacing w:before="0" w:after="0" w:line="240" w:lineRule="auto"/>
        <w:ind w:firstLine="0"/>
        <w:jc w:val="center"/>
        <w:rPr>
          <w:rFonts w:eastAsiaTheme="minorHAnsi"/>
          <w:sz w:val="28"/>
          <w:szCs w:val="28"/>
          <w:lang w:eastAsia="en-US"/>
        </w:rPr>
      </w:pPr>
      <w:r>
        <w:rPr>
          <w:rFonts w:eastAsiaTheme="minorHAnsi"/>
          <w:sz w:val="28"/>
          <w:szCs w:val="28"/>
          <w:lang w:eastAsia="en-US"/>
        </w:rPr>
        <w:t>Ankara</w:t>
      </w:r>
    </w:p>
    <w:sdt>
      <w:sdtPr>
        <w:rPr>
          <w:rFonts w:ascii="Times New Roman" w:eastAsia="Times New Roman" w:hAnsi="Times New Roman" w:cs="Times New Roman"/>
          <w:b w:val="0"/>
          <w:bCs w:val="0"/>
          <w:color w:val="auto"/>
          <w:sz w:val="24"/>
          <w:szCs w:val="24"/>
        </w:rPr>
        <w:id w:val="-509446058"/>
        <w:docPartObj>
          <w:docPartGallery w:val="Table of Contents"/>
          <w:docPartUnique/>
        </w:docPartObj>
      </w:sdtPr>
      <w:sdtEndPr/>
      <w:sdtContent>
        <w:p w:rsidR="00191521" w:rsidRDefault="00191521">
          <w:pPr>
            <w:pStyle w:val="TBal"/>
          </w:pPr>
          <w:r>
            <w:t>İçindekiler</w:t>
          </w:r>
        </w:p>
        <w:p w:rsidR="00367CC5" w:rsidRDefault="00191521">
          <w:pPr>
            <w:pStyle w:val="T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90663145" w:history="1">
            <w:r w:rsidR="00367CC5" w:rsidRPr="00F3790D">
              <w:rPr>
                <w:rStyle w:val="Kpr"/>
              </w:rPr>
              <w:t>1.</w:t>
            </w:r>
            <w:r w:rsidR="00367CC5">
              <w:rPr>
                <w:rFonts w:asciiTheme="minorHAnsi" w:eastAsiaTheme="minorEastAsia" w:hAnsiTheme="minorHAnsi" w:cstheme="minorBidi"/>
                <w:b w:val="0"/>
                <w:sz w:val="22"/>
                <w:szCs w:val="22"/>
              </w:rPr>
              <w:tab/>
            </w:r>
            <w:r w:rsidR="00367CC5" w:rsidRPr="00F3790D">
              <w:rPr>
                <w:rStyle w:val="Kpr"/>
              </w:rPr>
              <w:t>Başvuru Tarihleri</w:t>
            </w:r>
            <w:r w:rsidR="00367CC5">
              <w:rPr>
                <w:webHidden/>
              </w:rPr>
              <w:tab/>
            </w:r>
            <w:r w:rsidR="00367CC5">
              <w:rPr>
                <w:webHidden/>
              </w:rPr>
              <w:fldChar w:fldCharType="begin"/>
            </w:r>
            <w:r w:rsidR="00367CC5">
              <w:rPr>
                <w:webHidden/>
              </w:rPr>
              <w:instrText xml:space="preserve"> PAGEREF _Toc490663145 \h </w:instrText>
            </w:r>
            <w:r w:rsidR="00367CC5">
              <w:rPr>
                <w:webHidden/>
              </w:rPr>
            </w:r>
            <w:r w:rsidR="00367CC5">
              <w:rPr>
                <w:webHidden/>
              </w:rPr>
              <w:fldChar w:fldCharType="separate"/>
            </w:r>
            <w:r w:rsidR="00367CC5">
              <w:rPr>
                <w:webHidden/>
              </w:rPr>
              <w:t>2</w:t>
            </w:r>
            <w:r w:rsidR="00367CC5">
              <w:rPr>
                <w:webHidden/>
              </w:rPr>
              <w:fldChar w:fldCharType="end"/>
            </w:r>
          </w:hyperlink>
        </w:p>
        <w:p w:rsidR="00367CC5" w:rsidRDefault="00C9344F">
          <w:pPr>
            <w:pStyle w:val="T1"/>
            <w:rPr>
              <w:rFonts w:asciiTheme="minorHAnsi" w:eastAsiaTheme="minorEastAsia" w:hAnsiTheme="minorHAnsi" w:cstheme="minorBidi"/>
              <w:b w:val="0"/>
              <w:sz w:val="22"/>
              <w:szCs w:val="22"/>
            </w:rPr>
          </w:pPr>
          <w:hyperlink w:anchor="_Toc490663146" w:history="1">
            <w:r w:rsidR="00367CC5" w:rsidRPr="00F3790D">
              <w:rPr>
                <w:rStyle w:val="Kpr"/>
              </w:rPr>
              <w:t>2.</w:t>
            </w:r>
            <w:r w:rsidR="00367CC5">
              <w:rPr>
                <w:rFonts w:asciiTheme="minorHAnsi" w:eastAsiaTheme="minorEastAsia" w:hAnsiTheme="minorHAnsi" w:cstheme="minorBidi"/>
                <w:b w:val="0"/>
                <w:sz w:val="22"/>
                <w:szCs w:val="22"/>
              </w:rPr>
              <w:tab/>
            </w:r>
            <w:r w:rsidR="00367CC5" w:rsidRPr="00F3790D">
              <w:rPr>
                <w:rStyle w:val="Kpr"/>
              </w:rPr>
              <w:t>Başvuru Yeri</w:t>
            </w:r>
            <w:r w:rsidR="00367CC5">
              <w:rPr>
                <w:webHidden/>
              </w:rPr>
              <w:tab/>
            </w:r>
            <w:r w:rsidR="00367CC5">
              <w:rPr>
                <w:webHidden/>
              </w:rPr>
              <w:fldChar w:fldCharType="begin"/>
            </w:r>
            <w:r w:rsidR="00367CC5">
              <w:rPr>
                <w:webHidden/>
              </w:rPr>
              <w:instrText xml:space="preserve"> PAGEREF _Toc490663146 \h </w:instrText>
            </w:r>
            <w:r w:rsidR="00367CC5">
              <w:rPr>
                <w:webHidden/>
              </w:rPr>
            </w:r>
            <w:r w:rsidR="00367CC5">
              <w:rPr>
                <w:webHidden/>
              </w:rPr>
              <w:fldChar w:fldCharType="separate"/>
            </w:r>
            <w:r w:rsidR="00367CC5">
              <w:rPr>
                <w:webHidden/>
              </w:rPr>
              <w:t>2</w:t>
            </w:r>
            <w:r w:rsidR="00367CC5">
              <w:rPr>
                <w:webHidden/>
              </w:rPr>
              <w:fldChar w:fldCharType="end"/>
            </w:r>
          </w:hyperlink>
        </w:p>
        <w:p w:rsidR="00367CC5" w:rsidRDefault="00C9344F">
          <w:pPr>
            <w:pStyle w:val="T1"/>
            <w:rPr>
              <w:rFonts w:asciiTheme="minorHAnsi" w:eastAsiaTheme="minorEastAsia" w:hAnsiTheme="minorHAnsi" w:cstheme="minorBidi"/>
              <w:b w:val="0"/>
              <w:sz w:val="22"/>
              <w:szCs w:val="22"/>
            </w:rPr>
          </w:pPr>
          <w:hyperlink w:anchor="_Toc490663147" w:history="1">
            <w:r w:rsidR="00367CC5" w:rsidRPr="00F3790D">
              <w:rPr>
                <w:rStyle w:val="Kpr"/>
              </w:rPr>
              <w:t>3.</w:t>
            </w:r>
            <w:r w:rsidR="00367CC5">
              <w:rPr>
                <w:rFonts w:asciiTheme="minorHAnsi" w:eastAsiaTheme="minorEastAsia" w:hAnsiTheme="minorHAnsi" w:cstheme="minorBidi"/>
                <w:b w:val="0"/>
                <w:sz w:val="22"/>
                <w:szCs w:val="22"/>
              </w:rPr>
              <w:tab/>
            </w:r>
            <w:r w:rsidR="00367CC5" w:rsidRPr="00F3790D">
              <w:rPr>
                <w:rStyle w:val="Kpr"/>
              </w:rPr>
              <w:t>Kayıt Yenileme Sınav Bedeli</w:t>
            </w:r>
            <w:r w:rsidR="00367CC5">
              <w:rPr>
                <w:webHidden/>
              </w:rPr>
              <w:tab/>
            </w:r>
            <w:r w:rsidR="00367CC5">
              <w:rPr>
                <w:webHidden/>
              </w:rPr>
              <w:fldChar w:fldCharType="begin"/>
            </w:r>
            <w:r w:rsidR="00367CC5">
              <w:rPr>
                <w:webHidden/>
              </w:rPr>
              <w:instrText xml:space="preserve"> PAGEREF _Toc490663147 \h </w:instrText>
            </w:r>
            <w:r w:rsidR="00367CC5">
              <w:rPr>
                <w:webHidden/>
              </w:rPr>
            </w:r>
            <w:r w:rsidR="00367CC5">
              <w:rPr>
                <w:webHidden/>
              </w:rPr>
              <w:fldChar w:fldCharType="separate"/>
            </w:r>
            <w:r w:rsidR="00367CC5">
              <w:rPr>
                <w:webHidden/>
              </w:rPr>
              <w:t>2</w:t>
            </w:r>
            <w:r w:rsidR="00367CC5">
              <w:rPr>
                <w:webHidden/>
              </w:rPr>
              <w:fldChar w:fldCharType="end"/>
            </w:r>
          </w:hyperlink>
        </w:p>
        <w:p w:rsidR="00367CC5" w:rsidRDefault="00C9344F">
          <w:pPr>
            <w:pStyle w:val="T2"/>
            <w:tabs>
              <w:tab w:val="right" w:leader="dot" w:pos="9060"/>
            </w:tabs>
            <w:rPr>
              <w:rFonts w:asciiTheme="minorHAnsi" w:eastAsiaTheme="minorEastAsia" w:hAnsiTheme="minorHAnsi" w:cstheme="minorBidi"/>
              <w:noProof/>
              <w:sz w:val="22"/>
              <w:szCs w:val="22"/>
            </w:rPr>
          </w:pPr>
          <w:hyperlink w:anchor="_Toc490663148" w:history="1">
            <w:r w:rsidR="00367CC5">
              <w:rPr>
                <w:noProof/>
                <w:webHidden/>
              </w:rPr>
              <w:tab/>
            </w:r>
            <w:r w:rsidR="00367CC5">
              <w:rPr>
                <w:noProof/>
                <w:webHidden/>
              </w:rPr>
              <w:fldChar w:fldCharType="begin"/>
            </w:r>
            <w:r w:rsidR="00367CC5">
              <w:rPr>
                <w:noProof/>
                <w:webHidden/>
              </w:rPr>
              <w:instrText xml:space="preserve"> PAGEREF _Toc490663148 \h </w:instrText>
            </w:r>
            <w:r w:rsidR="00367CC5">
              <w:rPr>
                <w:noProof/>
                <w:webHidden/>
              </w:rPr>
            </w:r>
            <w:r w:rsidR="00367CC5">
              <w:rPr>
                <w:noProof/>
                <w:webHidden/>
              </w:rPr>
              <w:fldChar w:fldCharType="separate"/>
            </w:r>
            <w:r w:rsidR="00367CC5">
              <w:rPr>
                <w:noProof/>
                <w:webHidden/>
              </w:rPr>
              <w:t>4</w:t>
            </w:r>
            <w:r w:rsidR="00367CC5">
              <w:rPr>
                <w:noProof/>
                <w:webHidden/>
              </w:rPr>
              <w:fldChar w:fldCharType="end"/>
            </w:r>
          </w:hyperlink>
        </w:p>
        <w:p w:rsidR="00367CC5" w:rsidRDefault="00C9344F">
          <w:pPr>
            <w:pStyle w:val="T1"/>
            <w:rPr>
              <w:rFonts w:asciiTheme="minorHAnsi" w:eastAsiaTheme="minorEastAsia" w:hAnsiTheme="minorHAnsi" w:cstheme="minorBidi"/>
              <w:b w:val="0"/>
              <w:sz w:val="22"/>
              <w:szCs w:val="22"/>
            </w:rPr>
          </w:pPr>
          <w:hyperlink w:anchor="_Toc490663149" w:history="1">
            <w:r w:rsidR="00367CC5" w:rsidRPr="00F3790D">
              <w:rPr>
                <w:rStyle w:val="Kpr"/>
              </w:rPr>
              <w:t>4.</w:t>
            </w:r>
            <w:r w:rsidR="00367CC5">
              <w:rPr>
                <w:rFonts w:asciiTheme="minorHAnsi" w:eastAsiaTheme="minorEastAsia" w:hAnsiTheme="minorHAnsi" w:cstheme="minorBidi"/>
                <w:b w:val="0"/>
                <w:sz w:val="22"/>
                <w:szCs w:val="22"/>
              </w:rPr>
              <w:tab/>
            </w:r>
            <w:r w:rsidR="00367CC5" w:rsidRPr="00F3790D">
              <w:rPr>
                <w:rStyle w:val="Kpr"/>
              </w:rPr>
              <w:t>Açık Öğretim Ortaokulu Kayıt Yenileme İşlemleri</w:t>
            </w:r>
            <w:r w:rsidR="00367CC5">
              <w:rPr>
                <w:webHidden/>
              </w:rPr>
              <w:tab/>
            </w:r>
            <w:r w:rsidR="00367CC5">
              <w:rPr>
                <w:webHidden/>
              </w:rPr>
              <w:fldChar w:fldCharType="begin"/>
            </w:r>
            <w:r w:rsidR="00367CC5">
              <w:rPr>
                <w:webHidden/>
              </w:rPr>
              <w:instrText xml:space="preserve"> PAGEREF _Toc490663149 \h </w:instrText>
            </w:r>
            <w:r w:rsidR="00367CC5">
              <w:rPr>
                <w:webHidden/>
              </w:rPr>
            </w:r>
            <w:r w:rsidR="00367CC5">
              <w:rPr>
                <w:webHidden/>
              </w:rPr>
              <w:fldChar w:fldCharType="separate"/>
            </w:r>
            <w:r w:rsidR="00367CC5">
              <w:rPr>
                <w:webHidden/>
              </w:rPr>
              <w:t>4</w:t>
            </w:r>
            <w:r w:rsidR="00367CC5">
              <w:rPr>
                <w:webHidden/>
              </w:rPr>
              <w:fldChar w:fldCharType="end"/>
            </w:r>
          </w:hyperlink>
        </w:p>
        <w:p w:rsidR="00367CC5" w:rsidRDefault="00C9344F">
          <w:pPr>
            <w:pStyle w:val="T2"/>
            <w:tabs>
              <w:tab w:val="right" w:leader="dot" w:pos="9060"/>
            </w:tabs>
            <w:rPr>
              <w:rFonts w:asciiTheme="minorHAnsi" w:eastAsiaTheme="minorEastAsia" w:hAnsiTheme="minorHAnsi" w:cstheme="minorBidi"/>
              <w:noProof/>
              <w:sz w:val="22"/>
              <w:szCs w:val="22"/>
            </w:rPr>
          </w:pPr>
          <w:hyperlink w:anchor="_Toc490663150" w:history="1">
            <w:r w:rsidR="00367CC5" w:rsidRPr="00F3790D">
              <w:rPr>
                <w:rStyle w:val="Kpr"/>
                <w:rFonts w:eastAsiaTheme="majorEastAsia"/>
                <w:noProof/>
              </w:rPr>
              <w:t>Açık Öğr</w:t>
            </w:r>
            <w:r w:rsidR="00F157C2">
              <w:rPr>
                <w:rStyle w:val="Kpr"/>
                <w:rFonts w:eastAsiaTheme="majorEastAsia"/>
                <w:noProof/>
              </w:rPr>
              <w:t>etim Ortaokulunda Kimler Kayıt Y</w:t>
            </w:r>
            <w:r w:rsidR="00367CC5" w:rsidRPr="00F3790D">
              <w:rPr>
                <w:rStyle w:val="Kpr"/>
                <w:rFonts w:eastAsiaTheme="majorEastAsia"/>
                <w:noProof/>
              </w:rPr>
              <w:t>enilemelidir?</w:t>
            </w:r>
            <w:r w:rsidR="00367CC5">
              <w:rPr>
                <w:noProof/>
                <w:webHidden/>
              </w:rPr>
              <w:tab/>
            </w:r>
            <w:r w:rsidR="00367CC5">
              <w:rPr>
                <w:noProof/>
                <w:webHidden/>
              </w:rPr>
              <w:fldChar w:fldCharType="begin"/>
            </w:r>
            <w:r w:rsidR="00367CC5">
              <w:rPr>
                <w:noProof/>
                <w:webHidden/>
              </w:rPr>
              <w:instrText xml:space="preserve"> PAGEREF _Toc490663150 \h </w:instrText>
            </w:r>
            <w:r w:rsidR="00367CC5">
              <w:rPr>
                <w:noProof/>
                <w:webHidden/>
              </w:rPr>
            </w:r>
            <w:r w:rsidR="00367CC5">
              <w:rPr>
                <w:noProof/>
                <w:webHidden/>
              </w:rPr>
              <w:fldChar w:fldCharType="separate"/>
            </w:r>
            <w:r w:rsidR="00367CC5">
              <w:rPr>
                <w:noProof/>
                <w:webHidden/>
              </w:rPr>
              <w:t>4</w:t>
            </w:r>
            <w:r w:rsidR="00367CC5">
              <w:rPr>
                <w:noProof/>
                <w:webHidden/>
              </w:rPr>
              <w:fldChar w:fldCharType="end"/>
            </w:r>
          </w:hyperlink>
        </w:p>
        <w:p w:rsidR="00367CC5" w:rsidRDefault="00C9344F">
          <w:pPr>
            <w:pStyle w:val="T1"/>
            <w:rPr>
              <w:rFonts w:asciiTheme="minorHAnsi" w:eastAsiaTheme="minorEastAsia" w:hAnsiTheme="minorHAnsi" w:cstheme="minorBidi"/>
              <w:b w:val="0"/>
              <w:sz w:val="22"/>
              <w:szCs w:val="22"/>
            </w:rPr>
          </w:pPr>
          <w:hyperlink w:anchor="_Toc490663151" w:history="1">
            <w:r w:rsidR="00367CC5" w:rsidRPr="00F3790D">
              <w:rPr>
                <w:rStyle w:val="Kpr"/>
              </w:rPr>
              <w:t>5.</w:t>
            </w:r>
            <w:r w:rsidR="00367CC5">
              <w:rPr>
                <w:rFonts w:asciiTheme="minorHAnsi" w:eastAsiaTheme="minorEastAsia" w:hAnsiTheme="minorHAnsi" w:cstheme="minorBidi"/>
                <w:b w:val="0"/>
                <w:sz w:val="22"/>
                <w:szCs w:val="22"/>
              </w:rPr>
              <w:tab/>
            </w:r>
            <w:r w:rsidR="00367CC5" w:rsidRPr="00F3790D">
              <w:rPr>
                <w:rStyle w:val="Kpr"/>
              </w:rPr>
              <w:t>Kayıt Yenileme İşlemlerine Ait Açıklamalar</w:t>
            </w:r>
            <w:r w:rsidR="00367CC5">
              <w:rPr>
                <w:webHidden/>
              </w:rPr>
              <w:tab/>
            </w:r>
            <w:r w:rsidR="00367CC5">
              <w:rPr>
                <w:webHidden/>
              </w:rPr>
              <w:fldChar w:fldCharType="begin"/>
            </w:r>
            <w:r w:rsidR="00367CC5">
              <w:rPr>
                <w:webHidden/>
              </w:rPr>
              <w:instrText xml:space="preserve"> PAGEREF _Toc490663151 \h </w:instrText>
            </w:r>
            <w:r w:rsidR="00367CC5">
              <w:rPr>
                <w:webHidden/>
              </w:rPr>
            </w:r>
            <w:r w:rsidR="00367CC5">
              <w:rPr>
                <w:webHidden/>
              </w:rPr>
              <w:fldChar w:fldCharType="separate"/>
            </w:r>
            <w:r w:rsidR="00367CC5">
              <w:rPr>
                <w:webHidden/>
              </w:rPr>
              <w:t>5</w:t>
            </w:r>
            <w:r w:rsidR="00367CC5">
              <w:rPr>
                <w:webHidden/>
              </w:rPr>
              <w:fldChar w:fldCharType="end"/>
            </w:r>
          </w:hyperlink>
        </w:p>
        <w:p w:rsidR="00367CC5" w:rsidRDefault="00C9344F">
          <w:pPr>
            <w:pStyle w:val="T2"/>
            <w:tabs>
              <w:tab w:val="right" w:leader="dot" w:pos="9060"/>
            </w:tabs>
            <w:rPr>
              <w:rFonts w:asciiTheme="minorHAnsi" w:eastAsiaTheme="minorEastAsia" w:hAnsiTheme="minorHAnsi" w:cstheme="minorBidi"/>
              <w:noProof/>
              <w:sz w:val="22"/>
              <w:szCs w:val="22"/>
            </w:rPr>
          </w:pPr>
          <w:hyperlink w:anchor="_Toc490663152" w:history="1">
            <w:r w:rsidR="00367CC5" w:rsidRPr="00F3790D">
              <w:rPr>
                <w:rStyle w:val="Kpr"/>
                <w:rFonts w:eastAsiaTheme="majorEastAsia"/>
                <w:noProof/>
              </w:rPr>
              <w:t>Açık Öğretim Ortaokulu Kullanılan Terimler</w:t>
            </w:r>
            <w:r w:rsidR="00367CC5">
              <w:rPr>
                <w:noProof/>
                <w:webHidden/>
              </w:rPr>
              <w:tab/>
            </w:r>
            <w:r w:rsidR="00367CC5">
              <w:rPr>
                <w:noProof/>
                <w:webHidden/>
              </w:rPr>
              <w:fldChar w:fldCharType="begin"/>
            </w:r>
            <w:r w:rsidR="00367CC5">
              <w:rPr>
                <w:noProof/>
                <w:webHidden/>
              </w:rPr>
              <w:instrText xml:space="preserve"> PAGEREF _Toc490663152 \h </w:instrText>
            </w:r>
            <w:r w:rsidR="00367CC5">
              <w:rPr>
                <w:noProof/>
                <w:webHidden/>
              </w:rPr>
            </w:r>
            <w:r w:rsidR="00367CC5">
              <w:rPr>
                <w:noProof/>
                <w:webHidden/>
              </w:rPr>
              <w:fldChar w:fldCharType="separate"/>
            </w:r>
            <w:r w:rsidR="00367CC5">
              <w:rPr>
                <w:noProof/>
                <w:webHidden/>
              </w:rPr>
              <w:t>5</w:t>
            </w:r>
            <w:r w:rsidR="00367CC5">
              <w:rPr>
                <w:noProof/>
                <w:webHidden/>
              </w:rPr>
              <w:fldChar w:fldCharType="end"/>
            </w:r>
          </w:hyperlink>
        </w:p>
        <w:p w:rsidR="00367CC5" w:rsidRDefault="00C9344F">
          <w:pPr>
            <w:pStyle w:val="T2"/>
            <w:tabs>
              <w:tab w:val="right" w:leader="dot" w:pos="9060"/>
            </w:tabs>
            <w:rPr>
              <w:rFonts w:asciiTheme="minorHAnsi" w:eastAsiaTheme="minorEastAsia" w:hAnsiTheme="minorHAnsi" w:cstheme="minorBidi"/>
              <w:noProof/>
              <w:sz w:val="22"/>
              <w:szCs w:val="22"/>
            </w:rPr>
          </w:pPr>
          <w:hyperlink w:anchor="_Toc490663153" w:history="1">
            <w:r w:rsidR="00367CC5" w:rsidRPr="00F3790D">
              <w:rPr>
                <w:rStyle w:val="Kpr"/>
                <w:rFonts w:eastAsiaTheme="majorEastAsia"/>
                <w:noProof/>
              </w:rPr>
              <w:t>Kimlerden Sınav Bedeli Alınmaz?</w:t>
            </w:r>
            <w:r w:rsidR="00367CC5">
              <w:rPr>
                <w:noProof/>
                <w:webHidden/>
              </w:rPr>
              <w:tab/>
            </w:r>
            <w:r w:rsidR="00367CC5">
              <w:rPr>
                <w:noProof/>
                <w:webHidden/>
              </w:rPr>
              <w:fldChar w:fldCharType="begin"/>
            </w:r>
            <w:r w:rsidR="00367CC5">
              <w:rPr>
                <w:noProof/>
                <w:webHidden/>
              </w:rPr>
              <w:instrText xml:space="preserve"> PAGEREF _Toc490663153 \h </w:instrText>
            </w:r>
            <w:r w:rsidR="00367CC5">
              <w:rPr>
                <w:noProof/>
                <w:webHidden/>
              </w:rPr>
            </w:r>
            <w:r w:rsidR="00367CC5">
              <w:rPr>
                <w:noProof/>
                <w:webHidden/>
              </w:rPr>
              <w:fldChar w:fldCharType="separate"/>
            </w:r>
            <w:r w:rsidR="00367CC5">
              <w:rPr>
                <w:noProof/>
                <w:webHidden/>
              </w:rPr>
              <w:t>5</w:t>
            </w:r>
            <w:r w:rsidR="00367CC5">
              <w:rPr>
                <w:noProof/>
                <w:webHidden/>
              </w:rPr>
              <w:fldChar w:fldCharType="end"/>
            </w:r>
          </w:hyperlink>
        </w:p>
        <w:p w:rsidR="00367CC5" w:rsidRDefault="00C9344F">
          <w:pPr>
            <w:pStyle w:val="T2"/>
            <w:tabs>
              <w:tab w:val="right" w:leader="dot" w:pos="9060"/>
            </w:tabs>
            <w:rPr>
              <w:rFonts w:asciiTheme="minorHAnsi" w:eastAsiaTheme="minorEastAsia" w:hAnsiTheme="minorHAnsi" w:cstheme="minorBidi"/>
              <w:noProof/>
              <w:sz w:val="22"/>
              <w:szCs w:val="22"/>
            </w:rPr>
          </w:pPr>
          <w:hyperlink w:anchor="_Toc490663154" w:history="1">
            <w:r w:rsidR="00367CC5" w:rsidRPr="00F3790D">
              <w:rPr>
                <w:rStyle w:val="Kpr"/>
                <w:rFonts w:eastAsiaTheme="majorEastAsia"/>
                <w:noProof/>
              </w:rPr>
              <w:t>Kayıt Başvurusunun Geçersiz Olduğu Durumlar;</w:t>
            </w:r>
            <w:r w:rsidR="00367CC5">
              <w:rPr>
                <w:noProof/>
                <w:webHidden/>
              </w:rPr>
              <w:tab/>
            </w:r>
            <w:r w:rsidR="00367CC5">
              <w:rPr>
                <w:noProof/>
                <w:webHidden/>
              </w:rPr>
              <w:fldChar w:fldCharType="begin"/>
            </w:r>
            <w:r w:rsidR="00367CC5">
              <w:rPr>
                <w:noProof/>
                <w:webHidden/>
              </w:rPr>
              <w:instrText xml:space="preserve"> PAGEREF _Toc490663154 \h </w:instrText>
            </w:r>
            <w:r w:rsidR="00367CC5">
              <w:rPr>
                <w:noProof/>
                <w:webHidden/>
              </w:rPr>
            </w:r>
            <w:r w:rsidR="00367CC5">
              <w:rPr>
                <w:noProof/>
                <w:webHidden/>
              </w:rPr>
              <w:fldChar w:fldCharType="separate"/>
            </w:r>
            <w:r w:rsidR="00367CC5">
              <w:rPr>
                <w:noProof/>
                <w:webHidden/>
              </w:rPr>
              <w:t>5</w:t>
            </w:r>
            <w:r w:rsidR="00367CC5">
              <w:rPr>
                <w:noProof/>
                <w:webHidden/>
              </w:rPr>
              <w:fldChar w:fldCharType="end"/>
            </w:r>
          </w:hyperlink>
        </w:p>
        <w:p w:rsidR="00367CC5" w:rsidRDefault="00C9344F">
          <w:pPr>
            <w:pStyle w:val="T1"/>
            <w:rPr>
              <w:rFonts w:asciiTheme="minorHAnsi" w:eastAsiaTheme="minorEastAsia" w:hAnsiTheme="minorHAnsi" w:cstheme="minorBidi"/>
              <w:b w:val="0"/>
              <w:sz w:val="22"/>
              <w:szCs w:val="22"/>
            </w:rPr>
          </w:pPr>
          <w:hyperlink w:anchor="_Toc490663155" w:history="1">
            <w:r w:rsidR="00367CC5" w:rsidRPr="00F3790D">
              <w:rPr>
                <w:rStyle w:val="Kpr"/>
              </w:rPr>
              <w:t>6.</w:t>
            </w:r>
            <w:r w:rsidR="00367CC5">
              <w:rPr>
                <w:rFonts w:asciiTheme="minorHAnsi" w:eastAsiaTheme="minorEastAsia" w:hAnsiTheme="minorHAnsi" w:cstheme="minorBidi"/>
                <w:b w:val="0"/>
                <w:sz w:val="22"/>
                <w:szCs w:val="22"/>
              </w:rPr>
              <w:tab/>
            </w:r>
            <w:r w:rsidR="00367CC5" w:rsidRPr="00F3790D">
              <w:rPr>
                <w:rStyle w:val="Kpr"/>
              </w:rPr>
              <w:t>Sınavlar</w:t>
            </w:r>
            <w:r w:rsidR="00367CC5">
              <w:rPr>
                <w:webHidden/>
              </w:rPr>
              <w:tab/>
              <w:t xml:space="preserve">                                                                                                                              </w:t>
            </w:r>
            <w:r w:rsidR="00367CC5">
              <w:rPr>
                <w:webHidden/>
              </w:rPr>
              <w:fldChar w:fldCharType="begin"/>
            </w:r>
            <w:r w:rsidR="00367CC5">
              <w:rPr>
                <w:webHidden/>
              </w:rPr>
              <w:instrText xml:space="preserve"> PAGEREF _Toc490663155 \h </w:instrText>
            </w:r>
            <w:r w:rsidR="00367CC5">
              <w:rPr>
                <w:webHidden/>
              </w:rPr>
            </w:r>
            <w:r w:rsidR="00367CC5">
              <w:rPr>
                <w:webHidden/>
              </w:rPr>
              <w:fldChar w:fldCharType="separate"/>
            </w:r>
            <w:r w:rsidR="00367CC5">
              <w:rPr>
                <w:webHidden/>
              </w:rPr>
              <w:t>6</w:t>
            </w:r>
            <w:r w:rsidR="00367CC5">
              <w:rPr>
                <w:webHidden/>
              </w:rPr>
              <w:fldChar w:fldCharType="end"/>
            </w:r>
          </w:hyperlink>
        </w:p>
        <w:p w:rsidR="00367CC5" w:rsidRDefault="00C9344F">
          <w:pPr>
            <w:pStyle w:val="T2"/>
            <w:tabs>
              <w:tab w:val="right" w:leader="dot" w:pos="9060"/>
            </w:tabs>
            <w:rPr>
              <w:rFonts w:asciiTheme="minorHAnsi" w:eastAsiaTheme="minorEastAsia" w:hAnsiTheme="minorHAnsi" w:cstheme="minorBidi"/>
              <w:noProof/>
              <w:sz w:val="22"/>
              <w:szCs w:val="22"/>
            </w:rPr>
          </w:pPr>
          <w:hyperlink w:anchor="_Toc490663156" w:history="1">
            <w:r w:rsidR="00367CC5" w:rsidRPr="00F3790D">
              <w:rPr>
                <w:rStyle w:val="Kpr"/>
                <w:rFonts w:eastAsiaTheme="majorEastAsia"/>
                <w:noProof/>
              </w:rPr>
              <w:t>Sınav Merkezinin Belirlenmesi</w:t>
            </w:r>
            <w:r w:rsidR="00367CC5">
              <w:rPr>
                <w:noProof/>
                <w:webHidden/>
              </w:rPr>
              <w:tab/>
            </w:r>
            <w:r w:rsidR="00367CC5">
              <w:rPr>
                <w:noProof/>
                <w:webHidden/>
              </w:rPr>
              <w:fldChar w:fldCharType="begin"/>
            </w:r>
            <w:r w:rsidR="00367CC5">
              <w:rPr>
                <w:noProof/>
                <w:webHidden/>
              </w:rPr>
              <w:instrText xml:space="preserve"> PAGEREF _Toc490663156 \h </w:instrText>
            </w:r>
            <w:r w:rsidR="00367CC5">
              <w:rPr>
                <w:noProof/>
                <w:webHidden/>
              </w:rPr>
            </w:r>
            <w:r w:rsidR="00367CC5">
              <w:rPr>
                <w:noProof/>
                <w:webHidden/>
              </w:rPr>
              <w:fldChar w:fldCharType="separate"/>
            </w:r>
            <w:r w:rsidR="00367CC5">
              <w:rPr>
                <w:noProof/>
                <w:webHidden/>
              </w:rPr>
              <w:t>6</w:t>
            </w:r>
            <w:r w:rsidR="00367CC5">
              <w:rPr>
                <w:noProof/>
                <w:webHidden/>
              </w:rPr>
              <w:fldChar w:fldCharType="end"/>
            </w:r>
          </w:hyperlink>
        </w:p>
        <w:p w:rsidR="00367CC5" w:rsidRDefault="00C9344F">
          <w:pPr>
            <w:pStyle w:val="T2"/>
            <w:tabs>
              <w:tab w:val="right" w:leader="dot" w:pos="9060"/>
            </w:tabs>
            <w:rPr>
              <w:rFonts w:asciiTheme="minorHAnsi" w:eastAsiaTheme="minorEastAsia" w:hAnsiTheme="minorHAnsi" w:cstheme="minorBidi"/>
              <w:noProof/>
              <w:sz w:val="22"/>
              <w:szCs w:val="22"/>
            </w:rPr>
          </w:pPr>
          <w:hyperlink w:anchor="_Toc490663157" w:history="1">
            <w:r w:rsidR="00367CC5" w:rsidRPr="00F3790D">
              <w:rPr>
                <w:rStyle w:val="Kpr"/>
                <w:rFonts w:eastAsiaTheme="majorEastAsia"/>
                <w:noProof/>
              </w:rPr>
              <w:t>Sınav Şekli ve Sınav Yeri</w:t>
            </w:r>
            <w:r w:rsidR="00367CC5">
              <w:rPr>
                <w:noProof/>
                <w:webHidden/>
              </w:rPr>
              <w:tab/>
            </w:r>
            <w:r w:rsidR="00367CC5">
              <w:rPr>
                <w:noProof/>
                <w:webHidden/>
              </w:rPr>
              <w:fldChar w:fldCharType="begin"/>
            </w:r>
            <w:r w:rsidR="00367CC5">
              <w:rPr>
                <w:noProof/>
                <w:webHidden/>
              </w:rPr>
              <w:instrText xml:space="preserve"> PAGEREF _Toc490663157 \h </w:instrText>
            </w:r>
            <w:r w:rsidR="00367CC5">
              <w:rPr>
                <w:noProof/>
                <w:webHidden/>
              </w:rPr>
            </w:r>
            <w:r w:rsidR="00367CC5">
              <w:rPr>
                <w:noProof/>
                <w:webHidden/>
              </w:rPr>
              <w:fldChar w:fldCharType="separate"/>
            </w:r>
            <w:r w:rsidR="00367CC5">
              <w:rPr>
                <w:noProof/>
                <w:webHidden/>
              </w:rPr>
              <w:t>6</w:t>
            </w:r>
            <w:r w:rsidR="00367CC5">
              <w:rPr>
                <w:noProof/>
                <w:webHidden/>
              </w:rPr>
              <w:fldChar w:fldCharType="end"/>
            </w:r>
          </w:hyperlink>
        </w:p>
        <w:p w:rsidR="00367CC5" w:rsidRDefault="00C9344F">
          <w:pPr>
            <w:pStyle w:val="T2"/>
            <w:tabs>
              <w:tab w:val="right" w:leader="dot" w:pos="9060"/>
            </w:tabs>
            <w:rPr>
              <w:rFonts w:asciiTheme="minorHAnsi" w:eastAsiaTheme="minorEastAsia" w:hAnsiTheme="minorHAnsi" w:cstheme="minorBidi"/>
              <w:noProof/>
              <w:sz w:val="22"/>
              <w:szCs w:val="22"/>
            </w:rPr>
          </w:pPr>
          <w:hyperlink w:anchor="_Toc490663158" w:history="1">
            <w:r w:rsidR="00367CC5" w:rsidRPr="00F3790D">
              <w:rPr>
                <w:rStyle w:val="Kpr"/>
                <w:rFonts w:eastAsiaTheme="majorEastAsia"/>
                <w:noProof/>
              </w:rPr>
              <w:t>Sınava Giriş Belgelerinin Alınması</w:t>
            </w:r>
            <w:r w:rsidR="00367CC5">
              <w:rPr>
                <w:noProof/>
                <w:webHidden/>
              </w:rPr>
              <w:tab/>
            </w:r>
            <w:r w:rsidR="00367CC5">
              <w:rPr>
                <w:noProof/>
                <w:webHidden/>
              </w:rPr>
              <w:fldChar w:fldCharType="begin"/>
            </w:r>
            <w:r w:rsidR="00367CC5">
              <w:rPr>
                <w:noProof/>
                <w:webHidden/>
              </w:rPr>
              <w:instrText xml:space="preserve"> PAGEREF _Toc490663158 \h </w:instrText>
            </w:r>
            <w:r w:rsidR="00367CC5">
              <w:rPr>
                <w:noProof/>
                <w:webHidden/>
              </w:rPr>
            </w:r>
            <w:r w:rsidR="00367CC5">
              <w:rPr>
                <w:noProof/>
                <w:webHidden/>
              </w:rPr>
              <w:fldChar w:fldCharType="separate"/>
            </w:r>
            <w:r w:rsidR="00367CC5">
              <w:rPr>
                <w:noProof/>
                <w:webHidden/>
              </w:rPr>
              <w:t>6</w:t>
            </w:r>
            <w:r w:rsidR="00367CC5">
              <w:rPr>
                <w:noProof/>
                <w:webHidden/>
              </w:rPr>
              <w:fldChar w:fldCharType="end"/>
            </w:r>
          </w:hyperlink>
        </w:p>
        <w:p w:rsidR="00367CC5" w:rsidRDefault="00C9344F">
          <w:pPr>
            <w:pStyle w:val="T2"/>
            <w:tabs>
              <w:tab w:val="right" w:leader="dot" w:pos="9060"/>
            </w:tabs>
            <w:rPr>
              <w:rFonts w:asciiTheme="minorHAnsi" w:eastAsiaTheme="minorEastAsia" w:hAnsiTheme="minorHAnsi" w:cstheme="minorBidi"/>
              <w:noProof/>
              <w:sz w:val="22"/>
              <w:szCs w:val="22"/>
            </w:rPr>
          </w:pPr>
          <w:hyperlink w:anchor="_Toc490663159" w:history="1">
            <w:r w:rsidR="00367CC5" w:rsidRPr="00F3790D">
              <w:rPr>
                <w:rStyle w:val="Kpr"/>
                <w:rFonts w:eastAsiaTheme="majorEastAsia"/>
                <w:noProof/>
              </w:rPr>
              <w:t>Sınav Günü Yanınıza Almanız Gerekenler</w:t>
            </w:r>
            <w:r w:rsidR="00367CC5">
              <w:rPr>
                <w:noProof/>
                <w:webHidden/>
              </w:rPr>
              <w:tab/>
            </w:r>
            <w:r w:rsidR="00367CC5">
              <w:rPr>
                <w:noProof/>
                <w:webHidden/>
              </w:rPr>
              <w:fldChar w:fldCharType="begin"/>
            </w:r>
            <w:r w:rsidR="00367CC5">
              <w:rPr>
                <w:noProof/>
                <w:webHidden/>
              </w:rPr>
              <w:instrText xml:space="preserve"> PAGEREF _Toc490663159 \h </w:instrText>
            </w:r>
            <w:r w:rsidR="00367CC5">
              <w:rPr>
                <w:noProof/>
                <w:webHidden/>
              </w:rPr>
            </w:r>
            <w:r w:rsidR="00367CC5">
              <w:rPr>
                <w:noProof/>
                <w:webHidden/>
              </w:rPr>
              <w:fldChar w:fldCharType="separate"/>
            </w:r>
            <w:r w:rsidR="00367CC5">
              <w:rPr>
                <w:noProof/>
                <w:webHidden/>
              </w:rPr>
              <w:t>7</w:t>
            </w:r>
            <w:r w:rsidR="00367CC5">
              <w:rPr>
                <w:noProof/>
                <w:webHidden/>
              </w:rPr>
              <w:fldChar w:fldCharType="end"/>
            </w:r>
          </w:hyperlink>
        </w:p>
        <w:p w:rsidR="00367CC5" w:rsidRDefault="00C9344F">
          <w:pPr>
            <w:pStyle w:val="T2"/>
            <w:tabs>
              <w:tab w:val="right" w:leader="dot" w:pos="9060"/>
            </w:tabs>
            <w:rPr>
              <w:rFonts w:asciiTheme="minorHAnsi" w:eastAsiaTheme="minorEastAsia" w:hAnsiTheme="minorHAnsi" w:cstheme="minorBidi"/>
              <w:noProof/>
              <w:sz w:val="22"/>
              <w:szCs w:val="22"/>
            </w:rPr>
          </w:pPr>
          <w:hyperlink w:anchor="_Toc490663160" w:history="1">
            <w:r w:rsidR="00367CC5" w:rsidRPr="00F3790D">
              <w:rPr>
                <w:rStyle w:val="Kpr"/>
                <w:rFonts w:eastAsiaTheme="majorEastAsia"/>
                <w:noProof/>
              </w:rPr>
              <w:t>Sınavların Değerlendirilmesi</w:t>
            </w:r>
            <w:r w:rsidR="00367CC5">
              <w:rPr>
                <w:noProof/>
                <w:webHidden/>
              </w:rPr>
              <w:tab/>
            </w:r>
            <w:r w:rsidR="00367CC5">
              <w:rPr>
                <w:noProof/>
                <w:webHidden/>
              </w:rPr>
              <w:fldChar w:fldCharType="begin"/>
            </w:r>
            <w:r w:rsidR="00367CC5">
              <w:rPr>
                <w:noProof/>
                <w:webHidden/>
              </w:rPr>
              <w:instrText xml:space="preserve"> PAGEREF _Toc490663160 \h </w:instrText>
            </w:r>
            <w:r w:rsidR="00367CC5">
              <w:rPr>
                <w:noProof/>
                <w:webHidden/>
              </w:rPr>
            </w:r>
            <w:r w:rsidR="00367CC5">
              <w:rPr>
                <w:noProof/>
                <w:webHidden/>
              </w:rPr>
              <w:fldChar w:fldCharType="separate"/>
            </w:r>
            <w:r w:rsidR="00367CC5">
              <w:rPr>
                <w:noProof/>
                <w:webHidden/>
              </w:rPr>
              <w:t>7</w:t>
            </w:r>
            <w:r w:rsidR="00367CC5">
              <w:rPr>
                <w:noProof/>
                <w:webHidden/>
              </w:rPr>
              <w:fldChar w:fldCharType="end"/>
            </w:r>
          </w:hyperlink>
        </w:p>
        <w:p w:rsidR="00367CC5" w:rsidRDefault="00C9344F">
          <w:pPr>
            <w:pStyle w:val="T2"/>
            <w:tabs>
              <w:tab w:val="right" w:leader="dot" w:pos="9060"/>
            </w:tabs>
            <w:rPr>
              <w:rFonts w:asciiTheme="minorHAnsi" w:eastAsiaTheme="minorEastAsia" w:hAnsiTheme="minorHAnsi" w:cstheme="minorBidi"/>
              <w:noProof/>
              <w:sz w:val="22"/>
              <w:szCs w:val="22"/>
            </w:rPr>
          </w:pPr>
          <w:hyperlink w:anchor="_Toc490663161" w:history="1">
            <w:r w:rsidR="00367CC5" w:rsidRPr="00F3790D">
              <w:rPr>
                <w:rStyle w:val="Kpr"/>
                <w:rFonts w:eastAsiaTheme="majorEastAsia"/>
                <w:noProof/>
              </w:rPr>
              <w:t>Sınav Sonuçlarının Duyurulması</w:t>
            </w:r>
            <w:r w:rsidR="00367CC5">
              <w:rPr>
                <w:noProof/>
                <w:webHidden/>
              </w:rPr>
              <w:tab/>
            </w:r>
            <w:r w:rsidR="00367CC5">
              <w:rPr>
                <w:noProof/>
                <w:webHidden/>
              </w:rPr>
              <w:fldChar w:fldCharType="begin"/>
            </w:r>
            <w:r w:rsidR="00367CC5">
              <w:rPr>
                <w:noProof/>
                <w:webHidden/>
              </w:rPr>
              <w:instrText xml:space="preserve"> PAGEREF _Toc490663161 \h </w:instrText>
            </w:r>
            <w:r w:rsidR="00367CC5">
              <w:rPr>
                <w:noProof/>
                <w:webHidden/>
              </w:rPr>
            </w:r>
            <w:r w:rsidR="00367CC5">
              <w:rPr>
                <w:noProof/>
                <w:webHidden/>
              </w:rPr>
              <w:fldChar w:fldCharType="separate"/>
            </w:r>
            <w:r w:rsidR="00367CC5">
              <w:rPr>
                <w:noProof/>
                <w:webHidden/>
              </w:rPr>
              <w:t>7</w:t>
            </w:r>
            <w:r w:rsidR="00367CC5">
              <w:rPr>
                <w:noProof/>
                <w:webHidden/>
              </w:rPr>
              <w:fldChar w:fldCharType="end"/>
            </w:r>
          </w:hyperlink>
        </w:p>
        <w:p w:rsidR="00367CC5" w:rsidRDefault="00C9344F">
          <w:pPr>
            <w:pStyle w:val="T2"/>
            <w:tabs>
              <w:tab w:val="right" w:leader="dot" w:pos="9060"/>
            </w:tabs>
            <w:rPr>
              <w:rFonts w:asciiTheme="minorHAnsi" w:eastAsiaTheme="minorEastAsia" w:hAnsiTheme="minorHAnsi" w:cstheme="minorBidi"/>
              <w:noProof/>
              <w:sz w:val="22"/>
              <w:szCs w:val="22"/>
            </w:rPr>
          </w:pPr>
          <w:hyperlink w:anchor="_Toc490663162" w:history="1">
            <w:r w:rsidR="00367CC5" w:rsidRPr="00F3790D">
              <w:rPr>
                <w:rStyle w:val="Kpr"/>
                <w:rFonts w:eastAsiaTheme="majorEastAsia"/>
                <w:noProof/>
              </w:rPr>
              <w:t>Sınav Sonuçlarına İtiraz Edilmesi</w:t>
            </w:r>
            <w:r w:rsidR="00367CC5">
              <w:rPr>
                <w:noProof/>
                <w:webHidden/>
              </w:rPr>
              <w:tab/>
            </w:r>
            <w:r w:rsidR="00367CC5">
              <w:rPr>
                <w:noProof/>
                <w:webHidden/>
              </w:rPr>
              <w:fldChar w:fldCharType="begin"/>
            </w:r>
            <w:r w:rsidR="00367CC5">
              <w:rPr>
                <w:noProof/>
                <w:webHidden/>
              </w:rPr>
              <w:instrText xml:space="preserve"> PAGEREF _Toc490663162 \h </w:instrText>
            </w:r>
            <w:r w:rsidR="00367CC5">
              <w:rPr>
                <w:noProof/>
                <w:webHidden/>
              </w:rPr>
            </w:r>
            <w:r w:rsidR="00367CC5">
              <w:rPr>
                <w:noProof/>
                <w:webHidden/>
              </w:rPr>
              <w:fldChar w:fldCharType="separate"/>
            </w:r>
            <w:r w:rsidR="00367CC5">
              <w:rPr>
                <w:noProof/>
                <w:webHidden/>
              </w:rPr>
              <w:t>7</w:t>
            </w:r>
            <w:r w:rsidR="00367CC5">
              <w:rPr>
                <w:noProof/>
                <w:webHidden/>
              </w:rPr>
              <w:fldChar w:fldCharType="end"/>
            </w:r>
          </w:hyperlink>
        </w:p>
        <w:p w:rsidR="00367CC5" w:rsidRDefault="00C9344F">
          <w:pPr>
            <w:pStyle w:val="T1"/>
            <w:rPr>
              <w:rFonts w:asciiTheme="minorHAnsi" w:eastAsiaTheme="minorEastAsia" w:hAnsiTheme="minorHAnsi" w:cstheme="minorBidi"/>
              <w:b w:val="0"/>
              <w:sz w:val="22"/>
              <w:szCs w:val="22"/>
            </w:rPr>
          </w:pPr>
          <w:hyperlink w:anchor="_Toc490663163" w:history="1">
            <w:r w:rsidR="00367CC5" w:rsidRPr="00F3790D">
              <w:rPr>
                <w:rStyle w:val="Kpr"/>
                <w:bCs/>
              </w:rPr>
              <w:t>Halk Eğitimi Merkezi Müdürlüklerinin Kayıtlarla İlgili Yapacağı İş ve İşlemler</w:t>
            </w:r>
            <w:r w:rsidR="00367CC5">
              <w:rPr>
                <w:webHidden/>
              </w:rPr>
              <w:tab/>
            </w:r>
            <w:r w:rsidR="00367CC5">
              <w:rPr>
                <w:webHidden/>
              </w:rPr>
              <w:fldChar w:fldCharType="begin"/>
            </w:r>
            <w:r w:rsidR="00367CC5">
              <w:rPr>
                <w:webHidden/>
              </w:rPr>
              <w:instrText xml:space="preserve"> PAGEREF _Toc490663163 \h </w:instrText>
            </w:r>
            <w:r w:rsidR="00367CC5">
              <w:rPr>
                <w:webHidden/>
              </w:rPr>
            </w:r>
            <w:r w:rsidR="00367CC5">
              <w:rPr>
                <w:webHidden/>
              </w:rPr>
              <w:fldChar w:fldCharType="separate"/>
            </w:r>
            <w:r w:rsidR="00367CC5">
              <w:rPr>
                <w:webHidden/>
              </w:rPr>
              <w:t>8</w:t>
            </w:r>
            <w:r w:rsidR="00367CC5">
              <w:rPr>
                <w:webHidden/>
              </w:rPr>
              <w:fldChar w:fldCharType="end"/>
            </w:r>
          </w:hyperlink>
        </w:p>
        <w:p w:rsidR="00367CC5" w:rsidRDefault="00C9344F">
          <w:pPr>
            <w:pStyle w:val="T1"/>
            <w:rPr>
              <w:rFonts w:asciiTheme="minorHAnsi" w:eastAsiaTheme="minorEastAsia" w:hAnsiTheme="minorHAnsi" w:cstheme="minorBidi"/>
              <w:b w:val="0"/>
              <w:sz w:val="22"/>
              <w:szCs w:val="22"/>
            </w:rPr>
          </w:pPr>
          <w:hyperlink w:anchor="_Toc490663164" w:history="1">
            <w:r w:rsidR="00367CC5" w:rsidRPr="00F3790D">
              <w:rPr>
                <w:rStyle w:val="Kpr"/>
              </w:rPr>
              <w:t>7.</w:t>
            </w:r>
            <w:r w:rsidR="00367CC5">
              <w:rPr>
                <w:rFonts w:asciiTheme="minorHAnsi" w:eastAsiaTheme="minorEastAsia" w:hAnsiTheme="minorHAnsi" w:cstheme="minorBidi"/>
                <w:b w:val="0"/>
                <w:sz w:val="22"/>
                <w:szCs w:val="22"/>
              </w:rPr>
              <w:tab/>
            </w:r>
            <w:r w:rsidR="00367CC5" w:rsidRPr="00F3790D">
              <w:rPr>
                <w:rStyle w:val="Kpr"/>
              </w:rPr>
              <w:t>İletişim</w:t>
            </w:r>
            <w:r w:rsidR="00367CC5">
              <w:rPr>
                <w:webHidden/>
              </w:rPr>
              <w:tab/>
              <w:t xml:space="preserve">                                                                                                                               </w:t>
            </w:r>
            <w:r w:rsidR="00367CC5">
              <w:rPr>
                <w:webHidden/>
              </w:rPr>
              <w:fldChar w:fldCharType="begin"/>
            </w:r>
            <w:r w:rsidR="00367CC5">
              <w:rPr>
                <w:webHidden/>
              </w:rPr>
              <w:instrText xml:space="preserve"> PAGEREF _Toc490663164 \h </w:instrText>
            </w:r>
            <w:r w:rsidR="00367CC5">
              <w:rPr>
                <w:webHidden/>
              </w:rPr>
            </w:r>
            <w:r w:rsidR="00367CC5">
              <w:rPr>
                <w:webHidden/>
              </w:rPr>
              <w:fldChar w:fldCharType="separate"/>
            </w:r>
            <w:r w:rsidR="00367CC5">
              <w:rPr>
                <w:webHidden/>
              </w:rPr>
              <w:t>8</w:t>
            </w:r>
            <w:r w:rsidR="00367CC5">
              <w:rPr>
                <w:webHidden/>
              </w:rPr>
              <w:fldChar w:fldCharType="end"/>
            </w:r>
          </w:hyperlink>
        </w:p>
        <w:p w:rsidR="00367CC5" w:rsidRDefault="00C9344F">
          <w:pPr>
            <w:pStyle w:val="T2"/>
            <w:tabs>
              <w:tab w:val="right" w:leader="dot" w:pos="9060"/>
            </w:tabs>
            <w:rPr>
              <w:rFonts w:asciiTheme="minorHAnsi" w:eastAsiaTheme="minorEastAsia" w:hAnsiTheme="minorHAnsi" w:cstheme="minorBidi"/>
              <w:noProof/>
              <w:sz w:val="22"/>
              <w:szCs w:val="22"/>
            </w:rPr>
          </w:pPr>
          <w:hyperlink w:anchor="_Toc490663165" w:history="1">
            <w:r w:rsidR="00367CC5" w:rsidRPr="00F3790D">
              <w:rPr>
                <w:rStyle w:val="Kpr"/>
                <w:rFonts w:eastAsiaTheme="majorEastAsia"/>
                <w:noProof/>
              </w:rPr>
              <w:t>Açık Öğretim Ortaokulu Yazışma Adresi</w:t>
            </w:r>
            <w:r w:rsidR="00367CC5">
              <w:rPr>
                <w:noProof/>
                <w:webHidden/>
              </w:rPr>
              <w:tab/>
            </w:r>
            <w:r w:rsidR="00367CC5">
              <w:rPr>
                <w:noProof/>
                <w:webHidden/>
              </w:rPr>
              <w:fldChar w:fldCharType="begin"/>
            </w:r>
            <w:r w:rsidR="00367CC5">
              <w:rPr>
                <w:noProof/>
                <w:webHidden/>
              </w:rPr>
              <w:instrText xml:space="preserve"> PAGEREF _Toc490663165 \h </w:instrText>
            </w:r>
            <w:r w:rsidR="00367CC5">
              <w:rPr>
                <w:noProof/>
                <w:webHidden/>
              </w:rPr>
            </w:r>
            <w:r w:rsidR="00367CC5">
              <w:rPr>
                <w:noProof/>
                <w:webHidden/>
              </w:rPr>
              <w:fldChar w:fldCharType="separate"/>
            </w:r>
            <w:r w:rsidR="00367CC5">
              <w:rPr>
                <w:noProof/>
                <w:webHidden/>
              </w:rPr>
              <w:t>9</w:t>
            </w:r>
            <w:r w:rsidR="00367CC5">
              <w:rPr>
                <w:noProof/>
                <w:webHidden/>
              </w:rPr>
              <w:fldChar w:fldCharType="end"/>
            </w:r>
          </w:hyperlink>
        </w:p>
        <w:p w:rsidR="00367CC5" w:rsidRDefault="00C9344F">
          <w:pPr>
            <w:pStyle w:val="T2"/>
            <w:tabs>
              <w:tab w:val="right" w:leader="dot" w:pos="9060"/>
            </w:tabs>
            <w:rPr>
              <w:rFonts w:asciiTheme="minorHAnsi" w:eastAsiaTheme="minorEastAsia" w:hAnsiTheme="minorHAnsi" w:cstheme="minorBidi"/>
              <w:noProof/>
              <w:sz w:val="22"/>
              <w:szCs w:val="22"/>
            </w:rPr>
          </w:pPr>
          <w:hyperlink w:anchor="_Toc490663166" w:history="1">
            <w:r w:rsidR="00367CC5" w:rsidRPr="00F3790D">
              <w:rPr>
                <w:rStyle w:val="Kpr"/>
                <w:rFonts w:eastAsiaTheme="majorEastAsia"/>
                <w:noProof/>
              </w:rPr>
              <w:t>İnternet ve Siz</w:t>
            </w:r>
            <w:r w:rsidR="00367CC5">
              <w:rPr>
                <w:noProof/>
                <w:webHidden/>
              </w:rPr>
              <w:tab/>
            </w:r>
            <w:r w:rsidR="00367CC5">
              <w:rPr>
                <w:noProof/>
                <w:webHidden/>
              </w:rPr>
              <w:fldChar w:fldCharType="begin"/>
            </w:r>
            <w:r w:rsidR="00367CC5">
              <w:rPr>
                <w:noProof/>
                <w:webHidden/>
              </w:rPr>
              <w:instrText xml:space="preserve"> PAGEREF _Toc490663166 \h </w:instrText>
            </w:r>
            <w:r w:rsidR="00367CC5">
              <w:rPr>
                <w:noProof/>
                <w:webHidden/>
              </w:rPr>
            </w:r>
            <w:r w:rsidR="00367CC5">
              <w:rPr>
                <w:noProof/>
                <w:webHidden/>
              </w:rPr>
              <w:fldChar w:fldCharType="separate"/>
            </w:r>
            <w:r w:rsidR="00367CC5">
              <w:rPr>
                <w:noProof/>
                <w:webHidden/>
              </w:rPr>
              <w:t>9</w:t>
            </w:r>
            <w:r w:rsidR="00367CC5">
              <w:rPr>
                <w:noProof/>
                <w:webHidden/>
              </w:rPr>
              <w:fldChar w:fldCharType="end"/>
            </w:r>
          </w:hyperlink>
        </w:p>
        <w:p w:rsidR="00367CC5" w:rsidRDefault="00C9344F">
          <w:pPr>
            <w:pStyle w:val="T2"/>
            <w:tabs>
              <w:tab w:val="right" w:leader="dot" w:pos="9060"/>
            </w:tabs>
            <w:rPr>
              <w:rFonts w:asciiTheme="minorHAnsi" w:eastAsiaTheme="minorEastAsia" w:hAnsiTheme="minorHAnsi" w:cstheme="minorBidi"/>
              <w:noProof/>
              <w:sz w:val="22"/>
              <w:szCs w:val="22"/>
            </w:rPr>
          </w:pPr>
          <w:hyperlink w:anchor="_Toc490663167" w:history="1">
            <w:r w:rsidR="00F157C2">
              <w:rPr>
                <w:rStyle w:val="Kpr"/>
                <w:rFonts w:eastAsiaTheme="majorEastAsia"/>
                <w:noProof/>
              </w:rPr>
              <w:t>e-Posta A</w:t>
            </w:r>
            <w:r w:rsidR="00367CC5" w:rsidRPr="00F3790D">
              <w:rPr>
                <w:rStyle w:val="Kpr"/>
                <w:rFonts w:eastAsiaTheme="majorEastAsia"/>
                <w:noProof/>
              </w:rPr>
              <w:t>dreslerimiz</w:t>
            </w:r>
            <w:r w:rsidR="00367CC5">
              <w:rPr>
                <w:noProof/>
                <w:webHidden/>
              </w:rPr>
              <w:tab/>
            </w:r>
            <w:r w:rsidR="00367CC5">
              <w:rPr>
                <w:noProof/>
                <w:webHidden/>
              </w:rPr>
              <w:fldChar w:fldCharType="begin"/>
            </w:r>
            <w:r w:rsidR="00367CC5">
              <w:rPr>
                <w:noProof/>
                <w:webHidden/>
              </w:rPr>
              <w:instrText xml:space="preserve"> PAGEREF _Toc490663167 \h </w:instrText>
            </w:r>
            <w:r w:rsidR="00367CC5">
              <w:rPr>
                <w:noProof/>
                <w:webHidden/>
              </w:rPr>
            </w:r>
            <w:r w:rsidR="00367CC5">
              <w:rPr>
                <w:noProof/>
                <w:webHidden/>
              </w:rPr>
              <w:fldChar w:fldCharType="separate"/>
            </w:r>
            <w:r w:rsidR="00367CC5">
              <w:rPr>
                <w:noProof/>
                <w:webHidden/>
              </w:rPr>
              <w:t>9</w:t>
            </w:r>
            <w:r w:rsidR="00367CC5">
              <w:rPr>
                <w:noProof/>
                <w:webHidden/>
              </w:rPr>
              <w:fldChar w:fldCharType="end"/>
            </w:r>
          </w:hyperlink>
        </w:p>
        <w:p w:rsidR="00367CC5" w:rsidRDefault="00C9344F">
          <w:pPr>
            <w:pStyle w:val="T2"/>
            <w:tabs>
              <w:tab w:val="right" w:leader="dot" w:pos="9060"/>
            </w:tabs>
            <w:rPr>
              <w:rFonts w:asciiTheme="minorHAnsi" w:eastAsiaTheme="minorEastAsia" w:hAnsiTheme="minorHAnsi" w:cstheme="minorBidi"/>
              <w:noProof/>
              <w:sz w:val="22"/>
              <w:szCs w:val="22"/>
            </w:rPr>
          </w:pPr>
          <w:hyperlink w:anchor="_Toc490663168" w:history="1">
            <w:r w:rsidR="00367CC5" w:rsidRPr="00F3790D">
              <w:rPr>
                <w:rStyle w:val="Kpr"/>
                <w:rFonts w:eastAsiaTheme="majorEastAsia"/>
                <w:noProof/>
              </w:rPr>
              <w:t>Millî Eğitim Bakanlığı</w:t>
            </w:r>
            <w:r w:rsidR="00367CC5">
              <w:rPr>
                <w:noProof/>
                <w:webHidden/>
              </w:rPr>
              <w:tab/>
            </w:r>
            <w:r w:rsidR="00367CC5">
              <w:rPr>
                <w:noProof/>
                <w:webHidden/>
              </w:rPr>
              <w:fldChar w:fldCharType="begin"/>
            </w:r>
            <w:r w:rsidR="00367CC5">
              <w:rPr>
                <w:noProof/>
                <w:webHidden/>
              </w:rPr>
              <w:instrText xml:space="preserve"> PAGEREF _Toc490663168 \h </w:instrText>
            </w:r>
            <w:r w:rsidR="00367CC5">
              <w:rPr>
                <w:noProof/>
                <w:webHidden/>
              </w:rPr>
            </w:r>
            <w:r w:rsidR="00367CC5">
              <w:rPr>
                <w:noProof/>
                <w:webHidden/>
              </w:rPr>
              <w:fldChar w:fldCharType="separate"/>
            </w:r>
            <w:r w:rsidR="00367CC5">
              <w:rPr>
                <w:noProof/>
                <w:webHidden/>
              </w:rPr>
              <w:t>9</w:t>
            </w:r>
            <w:r w:rsidR="00367CC5">
              <w:rPr>
                <w:noProof/>
                <w:webHidden/>
              </w:rPr>
              <w:fldChar w:fldCharType="end"/>
            </w:r>
          </w:hyperlink>
        </w:p>
        <w:p w:rsidR="0041561C" w:rsidRDefault="00191521">
          <w:pPr>
            <w:rPr>
              <w:b/>
              <w:bCs/>
            </w:rPr>
          </w:pPr>
          <w:r>
            <w:rPr>
              <w:b/>
              <w:bCs/>
            </w:rPr>
            <w:fldChar w:fldCharType="end"/>
          </w:r>
        </w:p>
        <w:p w:rsidR="0041561C" w:rsidRDefault="0041561C">
          <w:pPr>
            <w:rPr>
              <w:b/>
              <w:bCs/>
            </w:rPr>
          </w:pPr>
        </w:p>
        <w:p w:rsidR="0041561C" w:rsidRDefault="0041561C">
          <w:pPr>
            <w:rPr>
              <w:b/>
              <w:bCs/>
            </w:rPr>
          </w:pPr>
        </w:p>
        <w:p w:rsidR="0041561C" w:rsidRDefault="0041561C">
          <w:pPr>
            <w:rPr>
              <w:b/>
              <w:bCs/>
            </w:rPr>
          </w:pPr>
        </w:p>
        <w:p w:rsidR="0041561C" w:rsidRDefault="0041561C">
          <w:pPr>
            <w:rPr>
              <w:b/>
              <w:bCs/>
            </w:rPr>
          </w:pPr>
        </w:p>
        <w:p w:rsidR="0041561C" w:rsidRDefault="0041561C">
          <w:pPr>
            <w:rPr>
              <w:b/>
              <w:bCs/>
            </w:rPr>
          </w:pPr>
        </w:p>
        <w:p w:rsidR="0041561C" w:rsidRDefault="0041561C">
          <w:pPr>
            <w:rPr>
              <w:b/>
              <w:bCs/>
            </w:rPr>
          </w:pPr>
        </w:p>
        <w:p w:rsidR="00191521" w:rsidRDefault="00C9344F"/>
      </w:sdtContent>
    </w:sdt>
    <w:p w:rsidR="00EB66DA" w:rsidRPr="00EB66DA" w:rsidRDefault="00FB065E" w:rsidP="00EB66DA">
      <w:pPr>
        <w:pStyle w:val="Balk1"/>
        <w:spacing w:after="0"/>
        <w:rPr>
          <w:rFonts w:ascii="Times New Roman" w:hAnsi="Times New Roman" w:cs="Times New Roman"/>
          <w:sz w:val="24"/>
          <w:szCs w:val="24"/>
        </w:rPr>
      </w:pPr>
      <w:bookmarkStart w:id="0" w:name="_Toc490663145"/>
      <w:r w:rsidRPr="00DC77C8">
        <w:rPr>
          <w:rFonts w:ascii="Times New Roman" w:hAnsi="Times New Roman" w:cs="Times New Roman"/>
          <w:sz w:val="24"/>
          <w:szCs w:val="24"/>
        </w:rPr>
        <w:lastRenderedPageBreak/>
        <w:t>B</w:t>
      </w:r>
      <w:r w:rsidR="00C9421F" w:rsidRPr="00DC77C8">
        <w:rPr>
          <w:rFonts w:ascii="Times New Roman" w:hAnsi="Times New Roman" w:cs="Times New Roman"/>
          <w:sz w:val="24"/>
          <w:szCs w:val="24"/>
        </w:rPr>
        <w:t>aşvuru Tarihleri</w:t>
      </w:r>
      <w:bookmarkEnd w:id="0"/>
    </w:p>
    <w:p w:rsidR="000D4531" w:rsidRDefault="000D4300" w:rsidP="000D4531">
      <w:pPr>
        <w:rPr>
          <w:bCs/>
        </w:rPr>
      </w:pPr>
      <w:r>
        <w:t>Açık Öğretim Ortaokulu</w:t>
      </w:r>
      <w:r w:rsidR="00A66589" w:rsidRPr="00DC77C8">
        <w:t xml:space="preserve"> 201</w:t>
      </w:r>
      <w:r w:rsidR="00EB66DA">
        <w:t>7</w:t>
      </w:r>
      <w:r w:rsidR="00A66589" w:rsidRPr="00DC77C8">
        <w:t xml:space="preserve"> – 201</w:t>
      </w:r>
      <w:r w:rsidR="00EB66DA">
        <w:t>8</w:t>
      </w:r>
      <w:r w:rsidR="00BF0C30">
        <w:t xml:space="preserve"> eğitim öğretim y</w:t>
      </w:r>
      <w:r w:rsidR="00AC3746" w:rsidRPr="00DC77C8">
        <w:t xml:space="preserve">ılı </w:t>
      </w:r>
      <w:r w:rsidR="000D4531" w:rsidRPr="00DC77C8">
        <w:t>I</w:t>
      </w:r>
      <w:r w:rsidR="0094202A">
        <w:t>I</w:t>
      </w:r>
      <w:r w:rsidR="008F15FE">
        <w:t>. Dönem</w:t>
      </w:r>
      <w:r w:rsidR="00BF0C30">
        <w:t xml:space="preserve"> k</w:t>
      </w:r>
      <w:r w:rsidR="00A66589" w:rsidRPr="00DC77C8">
        <w:t xml:space="preserve">ayıt </w:t>
      </w:r>
      <w:r w:rsidR="008F15FE">
        <w:t xml:space="preserve">yenileme </w:t>
      </w:r>
      <w:r w:rsidR="00BF0C30">
        <w:t>başvuru t</w:t>
      </w:r>
      <w:r w:rsidR="00FB065E" w:rsidRPr="00DC77C8">
        <w:t xml:space="preserve">arihleri: </w:t>
      </w:r>
      <w:r w:rsidR="0094202A">
        <w:rPr>
          <w:b/>
          <w:bCs/>
          <w:color w:val="FF0000"/>
        </w:rPr>
        <w:t>8 Ocak 2018- 23</w:t>
      </w:r>
      <w:r w:rsidR="003E3A1F">
        <w:rPr>
          <w:b/>
          <w:bCs/>
          <w:color w:val="FF0000"/>
        </w:rPr>
        <w:t xml:space="preserve"> Ocak 2018</w:t>
      </w:r>
      <w:r w:rsidR="00352C70" w:rsidRPr="00352C70">
        <w:rPr>
          <w:b/>
          <w:bCs/>
        </w:rPr>
        <w:t>’</w:t>
      </w:r>
      <w:r w:rsidR="002464EF" w:rsidRPr="00BF0C30">
        <w:rPr>
          <w:bCs/>
        </w:rPr>
        <w:t>dir.</w:t>
      </w:r>
    </w:p>
    <w:p w:rsidR="0094202A" w:rsidRDefault="0094202A" w:rsidP="0094202A">
      <w:pPr>
        <w:rPr>
          <w:bCs/>
        </w:rPr>
      </w:pPr>
      <w:r>
        <w:t>Açık Öğretim Ortaokulu</w:t>
      </w:r>
      <w:r w:rsidRPr="00DC77C8">
        <w:t xml:space="preserve"> 201</w:t>
      </w:r>
      <w:r>
        <w:t>7</w:t>
      </w:r>
      <w:r w:rsidRPr="00DC77C8">
        <w:t xml:space="preserve"> – 201</w:t>
      </w:r>
      <w:r>
        <w:t>8 eğitim öğretim y</w:t>
      </w:r>
      <w:r w:rsidRPr="00DC77C8">
        <w:t>ılı I</w:t>
      </w:r>
      <w:r>
        <w:t>I</w:t>
      </w:r>
      <w:r>
        <w:t>. Dönem Mazeretli</w:t>
      </w:r>
      <w:r>
        <w:t xml:space="preserve"> </w:t>
      </w:r>
      <w:r>
        <w:t>k</w:t>
      </w:r>
      <w:r w:rsidRPr="00DC77C8">
        <w:t xml:space="preserve">ayıt </w:t>
      </w:r>
      <w:r>
        <w:t>yenileme başvuru t</w:t>
      </w:r>
      <w:r w:rsidRPr="00DC77C8">
        <w:t xml:space="preserve">arihleri: </w:t>
      </w:r>
      <w:r>
        <w:rPr>
          <w:b/>
          <w:bCs/>
          <w:color w:val="FF0000"/>
        </w:rPr>
        <w:t>24</w:t>
      </w:r>
      <w:r>
        <w:rPr>
          <w:b/>
          <w:bCs/>
          <w:color w:val="FF0000"/>
        </w:rPr>
        <w:t xml:space="preserve"> Ocak 2018- 2</w:t>
      </w:r>
      <w:r>
        <w:rPr>
          <w:b/>
          <w:bCs/>
          <w:color w:val="FF0000"/>
        </w:rPr>
        <w:t>8</w:t>
      </w:r>
      <w:r>
        <w:rPr>
          <w:b/>
          <w:bCs/>
          <w:color w:val="FF0000"/>
        </w:rPr>
        <w:t xml:space="preserve"> Ocak 2018</w:t>
      </w:r>
      <w:r w:rsidRPr="00352C70">
        <w:rPr>
          <w:b/>
          <w:bCs/>
        </w:rPr>
        <w:t>’</w:t>
      </w:r>
      <w:r w:rsidRPr="00BF0C30">
        <w:rPr>
          <w:bCs/>
        </w:rPr>
        <w:t>dir.</w:t>
      </w:r>
    </w:p>
    <w:p w:rsidR="00A66589" w:rsidRPr="00DC77C8" w:rsidRDefault="00676A59" w:rsidP="009E0437">
      <w:pPr>
        <w:pStyle w:val="Balk1"/>
        <w:spacing w:after="0"/>
        <w:rPr>
          <w:rFonts w:ascii="Times New Roman" w:hAnsi="Times New Roman" w:cs="Times New Roman"/>
          <w:sz w:val="24"/>
          <w:szCs w:val="24"/>
        </w:rPr>
      </w:pPr>
      <w:bookmarkStart w:id="1" w:name="_Toc490663146"/>
      <w:bookmarkStart w:id="2" w:name="_GoBack"/>
      <w:bookmarkEnd w:id="2"/>
      <w:r w:rsidRPr="00DC77C8">
        <w:rPr>
          <w:rFonts w:ascii="Times New Roman" w:hAnsi="Times New Roman" w:cs="Times New Roman"/>
          <w:sz w:val="24"/>
          <w:szCs w:val="24"/>
        </w:rPr>
        <w:t>B</w:t>
      </w:r>
      <w:r w:rsidR="00C9421F" w:rsidRPr="00DC77C8">
        <w:rPr>
          <w:rFonts w:ascii="Times New Roman" w:hAnsi="Times New Roman" w:cs="Times New Roman"/>
          <w:sz w:val="24"/>
          <w:szCs w:val="24"/>
        </w:rPr>
        <w:t>aşvuru Yeri</w:t>
      </w:r>
      <w:bookmarkEnd w:id="1"/>
    </w:p>
    <w:p w:rsidR="00A66589" w:rsidRPr="00DC77C8" w:rsidRDefault="00965EDA" w:rsidP="009E0437">
      <w:pPr>
        <w:tabs>
          <w:tab w:val="left" w:pos="1134"/>
        </w:tabs>
        <w:spacing w:after="0" w:line="80" w:lineRule="atLeast"/>
      </w:pPr>
      <w:r w:rsidRPr="00DC77C8">
        <w:t>İ</w:t>
      </w:r>
      <w:r w:rsidR="00A66589" w:rsidRPr="00DC77C8">
        <w:t xml:space="preserve">l ve ilçelerde </w:t>
      </w:r>
      <w:r w:rsidR="00676A59" w:rsidRPr="00DC77C8">
        <w:t>b</w:t>
      </w:r>
      <w:r w:rsidR="00A66589" w:rsidRPr="00DC77C8">
        <w:t xml:space="preserve">ulunan </w:t>
      </w:r>
      <w:r w:rsidR="00676A59" w:rsidRPr="00DC77C8">
        <w:t>H</w:t>
      </w:r>
      <w:r w:rsidR="00A66589" w:rsidRPr="00DC77C8">
        <w:t xml:space="preserve">alk </w:t>
      </w:r>
      <w:r w:rsidR="00676A59" w:rsidRPr="00DC77C8">
        <w:t>E</w:t>
      </w:r>
      <w:r w:rsidR="00A66589" w:rsidRPr="00DC77C8">
        <w:t xml:space="preserve">ğitimi </w:t>
      </w:r>
      <w:r w:rsidR="008F15FE" w:rsidRPr="00DC77C8">
        <w:t>M</w:t>
      </w:r>
      <w:r w:rsidR="008F15FE">
        <w:t xml:space="preserve">erkezi </w:t>
      </w:r>
      <w:r w:rsidR="008F15FE" w:rsidRPr="00DC77C8">
        <w:t>Müdürlükleri</w:t>
      </w:r>
      <w:r w:rsidR="00A66589" w:rsidRPr="00DC77C8">
        <w:t>,</w:t>
      </w:r>
    </w:p>
    <w:p w:rsidR="00A66589" w:rsidRPr="00DC77C8" w:rsidRDefault="00C9421F" w:rsidP="00BE0221">
      <w:pPr>
        <w:pStyle w:val="Balk1"/>
        <w:rPr>
          <w:rFonts w:ascii="Times New Roman" w:hAnsi="Times New Roman" w:cs="Times New Roman"/>
          <w:sz w:val="24"/>
          <w:szCs w:val="24"/>
        </w:rPr>
      </w:pPr>
      <w:bookmarkStart w:id="3" w:name="_Toc490663147"/>
      <w:r w:rsidRPr="00DC77C8">
        <w:rPr>
          <w:rFonts w:ascii="Times New Roman" w:hAnsi="Times New Roman" w:cs="Times New Roman"/>
          <w:sz w:val="24"/>
          <w:szCs w:val="24"/>
        </w:rPr>
        <w:t xml:space="preserve">Kayıt </w:t>
      </w:r>
      <w:r w:rsidR="008F15FE">
        <w:rPr>
          <w:rFonts w:ascii="Times New Roman" w:hAnsi="Times New Roman" w:cs="Times New Roman"/>
          <w:sz w:val="24"/>
          <w:szCs w:val="24"/>
        </w:rPr>
        <w:t xml:space="preserve">Yenileme </w:t>
      </w:r>
      <w:r w:rsidR="000C5394" w:rsidRPr="00DC77C8">
        <w:rPr>
          <w:rFonts w:ascii="Times New Roman" w:hAnsi="Times New Roman" w:cs="Times New Roman"/>
          <w:sz w:val="24"/>
          <w:szCs w:val="24"/>
        </w:rPr>
        <w:t>Sınav Bedeli</w:t>
      </w:r>
      <w:bookmarkEnd w:id="3"/>
    </w:p>
    <w:p w:rsidR="007A3226" w:rsidRPr="00DC77C8" w:rsidRDefault="007D2836" w:rsidP="00C13812">
      <w:pPr>
        <w:spacing w:line="80" w:lineRule="atLeast"/>
      </w:pPr>
      <w:r>
        <w:t>Açık Öğretim Ortaokulun</w:t>
      </w:r>
      <w:r w:rsidR="008F15FE">
        <w:t>d</w:t>
      </w:r>
      <w:r>
        <w:t>a</w:t>
      </w:r>
      <w:r w:rsidR="007A3226" w:rsidRPr="00DC77C8">
        <w:t xml:space="preserve"> kayıt </w:t>
      </w:r>
      <w:r w:rsidR="008F15FE">
        <w:t>yenileme yaptıracak öğrenciler</w:t>
      </w:r>
      <w:r w:rsidR="00F157C2">
        <w:t>in</w:t>
      </w:r>
      <w:r w:rsidR="007A3226" w:rsidRPr="00DC77C8">
        <w:t xml:space="preserve">, her yıl belirlenen </w:t>
      </w:r>
      <w:r w:rsidR="00BF0C30">
        <w:t>Kayıt</w:t>
      </w:r>
      <w:r w:rsidR="008F15FE">
        <w:t xml:space="preserve"> Yenileme</w:t>
      </w:r>
      <w:r w:rsidR="00BF0C30">
        <w:t xml:space="preserve"> </w:t>
      </w:r>
      <w:r w:rsidR="00DE419C" w:rsidRPr="00DC77C8">
        <w:t xml:space="preserve">Sınav </w:t>
      </w:r>
      <w:r w:rsidR="000C5394" w:rsidRPr="00DC77C8">
        <w:t>Bedel</w:t>
      </w:r>
      <w:r w:rsidR="00DE419C" w:rsidRPr="00DC77C8">
        <w:t>i</w:t>
      </w:r>
      <w:r>
        <w:t>ni</w:t>
      </w:r>
      <w:r w:rsidR="00DE419C" w:rsidRPr="00DC77C8">
        <w:t xml:space="preserve"> </w:t>
      </w:r>
      <w:r w:rsidR="007A3226" w:rsidRPr="00DC77C8">
        <w:t>ödeme</w:t>
      </w:r>
      <w:r w:rsidR="00B313A3">
        <w:t>leri gerekmektedi</w:t>
      </w:r>
      <w:r w:rsidR="007A3226" w:rsidRPr="00DC77C8">
        <w:t xml:space="preserve">r. </w:t>
      </w:r>
      <w:r w:rsidR="003E3A1F">
        <w:rPr>
          <w:b/>
          <w:bCs/>
        </w:rPr>
        <w:t>2018</w:t>
      </w:r>
      <w:r w:rsidR="006031C3" w:rsidRPr="00DC77C8">
        <w:t xml:space="preserve"> </w:t>
      </w:r>
      <w:r w:rsidR="008F15FE">
        <w:t>yılında, bir dönem için</w:t>
      </w:r>
      <w:r w:rsidR="007A3226" w:rsidRPr="00DC77C8">
        <w:t xml:space="preserve"> Kayıt</w:t>
      </w:r>
      <w:r w:rsidR="008F15FE">
        <w:t xml:space="preserve"> Yenileme</w:t>
      </w:r>
      <w:r w:rsidR="007A3226" w:rsidRPr="00DC77C8">
        <w:t xml:space="preserve"> </w:t>
      </w:r>
      <w:r w:rsidR="00DE419C" w:rsidRPr="00DC77C8">
        <w:t xml:space="preserve">Sınav </w:t>
      </w:r>
      <w:r w:rsidR="007A3226" w:rsidRPr="00DC77C8">
        <w:t xml:space="preserve">Bedeli, </w:t>
      </w:r>
      <w:r>
        <w:rPr>
          <w:b/>
        </w:rPr>
        <w:t>3</w:t>
      </w:r>
      <w:r w:rsidR="00505B6A" w:rsidRPr="00DC77C8">
        <w:rPr>
          <w:b/>
        </w:rPr>
        <w:t>0</w:t>
      </w:r>
      <w:r w:rsidR="007A3226" w:rsidRPr="00DC77C8">
        <w:rPr>
          <w:b/>
          <w:bCs/>
        </w:rPr>
        <w:t xml:space="preserve"> TL</w:t>
      </w:r>
      <w:r w:rsidR="007A3226" w:rsidRPr="00DC77C8">
        <w:t xml:space="preserve"> olarak belirlenmiştir.</w:t>
      </w:r>
    </w:p>
    <w:p w:rsidR="007A3226" w:rsidRPr="00DC77C8" w:rsidRDefault="008F15FE" w:rsidP="00C13812">
      <w:pPr>
        <w:spacing w:line="80" w:lineRule="atLeast"/>
      </w:pPr>
      <w:r>
        <w:t>Öğrenciler</w:t>
      </w:r>
      <w:r w:rsidR="007A3226" w:rsidRPr="00DC77C8">
        <w:t xml:space="preserve">,  </w:t>
      </w:r>
      <w:r w:rsidR="007A3226" w:rsidRPr="00BF0C30">
        <w:rPr>
          <w:bCs/>
        </w:rPr>
        <w:t xml:space="preserve">T.C. </w:t>
      </w:r>
      <w:r w:rsidR="006274AC" w:rsidRPr="00BF0C30">
        <w:rPr>
          <w:bCs/>
        </w:rPr>
        <w:t>kimlik</w:t>
      </w:r>
      <w:r w:rsidR="000C5394" w:rsidRPr="00BF0C30">
        <w:rPr>
          <w:bCs/>
        </w:rPr>
        <w:t xml:space="preserve"> numarası</w:t>
      </w:r>
      <w:r w:rsidR="006274AC" w:rsidRPr="00DC77C8">
        <w:rPr>
          <w:b/>
          <w:bCs/>
        </w:rPr>
        <w:t xml:space="preserve"> </w:t>
      </w:r>
      <w:r w:rsidR="007A3226" w:rsidRPr="00DC77C8">
        <w:t xml:space="preserve">beyan </w:t>
      </w:r>
      <w:r w:rsidR="007A3226" w:rsidRPr="00BF0C30">
        <w:t xml:space="preserve">ederek </w:t>
      </w:r>
      <w:r w:rsidR="007A3226" w:rsidRPr="00BF0C30">
        <w:rPr>
          <w:bCs/>
        </w:rPr>
        <w:t>Ziraat Bankası, Vakıflar Bankası</w:t>
      </w:r>
      <w:r w:rsidR="007A3226" w:rsidRPr="00BF0C30">
        <w:t xml:space="preserve"> veya </w:t>
      </w:r>
      <w:r w:rsidR="007A3226" w:rsidRPr="00BF0C30">
        <w:rPr>
          <w:bCs/>
        </w:rPr>
        <w:t>Halk Bankasının</w:t>
      </w:r>
      <w:r w:rsidR="007A3226" w:rsidRPr="00DC77C8">
        <w:rPr>
          <w:b/>
          <w:bCs/>
        </w:rPr>
        <w:t xml:space="preserve"> </w:t>
      </w:r>
      <w:r w:rsidR="00352C70">
        <w:t>herhangi bir </w:t>
      </w:r>
      <w:r w:rsidR="00E16967">
        <w:t>ATM’</w:t>
      </w:r>
      <w:r w:rsidR="006D3518">
        <w:t>sine</w:t>
      </w:r>
      <w:r w:rsidR="00352C70">
        <w:t xml:space="preserve"> ya da var ise bu bankaların internet bankacılığı aracılığı ile</w:t>
      </w:r>
      <w:r w:rsidR="006D3518">
        <w:t xml:space="preserve"> </w:t>
      </w:r>
      <w:r w:rsidR="00327406" w:rsidRPr="00BF0C30">
        <w:rPr>
          <w:bCs/>
        </w:rPr>
        <w:t xml:space="preserve">MEB </w:t>
      </w:r>
      <w:r w:rsidR="007A3226" w:rsidRPr="00BF0C30">
        <w:rPr>
          <w:bCs/>
        </w:rPr>
        <w:t>Destek Hizmetleri Genel Müdürlüğü, Döner Sermaye İşletmesi Müdürlüğü</w:t>
      </w:r>
      <w:r w:rsidR="007A3226" w:rsidRPr="00DC77C8">
        <w:t xml:space="preserve"> hesabına</w:t>
      </w:r>
      <w:r w:rsidR="007D2836">
        <w:t xml:space="preserve"> (Açık Öğretim Ortaokulu </w:t>
      </w:r>
      <w:r w:rsidR="00575C91" w:rsidRPr="00DC77C8">
        <w:t>Kayıt</w:t>
      </w:r>
      <w:r>
        <w:t xml:space="preserve"> Yenileme</w:t>
      </w:r>
      <w:r w:rsidR="00BF0C30">
        <w:t xml:space="preserve"> Sınav </w:t>
      </w:r>
      <w:r w:rsidR="00575C91" w:rsidRPr="00DC77C8">
        <w:t xml:space="preserve">Bedeli) </w:t>
      </w:r>
      <w:r w:rsidR="007A3226" w:rsidRPr="00DC77C8">
        <w:t xml:space="preserve"> </w:t>
      </w:r>
      <w:r w:rsidR="00F31722" w:rsidRPr="00DC77C8">
        <w:rPr>
          <w:b/>
          <w:bCs/>
        </w:rPr>
        <w:t>3</w:t>
      </w:r>
      <w:r w:rsidR="007A3226" w:rsidRPr="00DC77C8">
        <w:rPr>
          <w:b/>
          <w:bCs/>
        </w:rPr>
        <w:t>0 TL</w:t>
      </w:r>
      <w:r w:rsidR="007A3226" w:rsidRPr="00DC77C8">
        <w:t xml:space="preserve"> ödeyecek</w:t>
      </w:r>
      <w:r w:rsidR="00973A84" w:rsidRPr="00DC77C8">
        <w:t xml:space="preserve"> ve dekontu muhafaza edecektir.</w:t>
      </w:r>
      <w:r w:rsidR="007A3226" w:rsidRPr="00DC77C8">
        <w:rPr>
          <w:b/>
          <w:bCs/>
        </w:rPr>
        <w:t xml:space="preserve"> (Not: </w:t>
      </w:r>
      <w:r w:rsidR="007A3226" w:rsidRPr="00DC77C8">
        <w:rPr>
          <w:i/>
          <w:iCs/>
        </w:rPr>
        <w:t xml:space="preserve">Halk Bankası ayrıca havale </w:t>
      </w:r>
      <w:r w:rsidR="000C5394" w:rsidRPr="00DC77C8">
        <w:rPr>
          <w:i/>
          <w:iCs/>
        </w:rPr>
        <w:t>bedel</w:t>
      </w:r>
      <w:r w:rsidR="007A3226" w:rsidRPr="00DC77C8">
        <w:rPr>
          <w:i/>
          <w:iCs/>
        </w:rPr>
        <w:t>i talep etmektedir.</w:t>
      </w:r>
      <w:r w:rsidR="007A3226" w:rsidRPr="00DC77C8">
        <w:rPr>
          <w:b/>
          <w:bCs/>
        </w:rPr>
        <w:t>)</w:t>
      </w:r>
    </w:p>
    <w:p w:rsidR="007A3226" w:rsidRPr="00DC77C8" w:rsidRDefault="00BF0C30" w:rsidP="00C13812">
      <w:pPr>
        <w:spacing w:line="80" w:lineRule="atLeast"/>
      </w:pPr>
      <w:r>
        <w:rPr>
          <w:bCs/>
        </w:rPr>
        <w:t>K</w:t>
      </w:r>
      <w:r w:rsidR="007A3226" w:rsidRPr="00DC77C8">
        <w:rPr>
          <w:bCs/>
        </w:rPr>
        <w:t>ayıt</w:t>
      </w:r>
      <w:r w:rsidR="00F157C2">
        <w:rPr>
          <w:bCs/>
        </w:rPr>
        <w:t xml:space="preserve"> y</w:t>
      </w:r>
      <w:r w:rsidR="008F15FE">
        <w:rPr>
          <w:bCs/>
        </w:rPr>
        <w:t>enileme</w:t>
      </w:r>
      <w:r w:rsidR="007A3226" w:rsidRPr="00DC77C8">
        <w:rPr>
          <w:bCs/>
        </w:rPr>
        <w:t xml:space="preserve"> </w:t>
      </w:r>
      <w:r w:rsidR="00F157C2">
        <w:rPr>
          <w:bCs/>
        </w:rPr>
        <w:t>s</w:t>
      </w:r>
      <w:r w:rsidR="00DE419C" w:rsidRPr="00DC77C8">
        <w:rPr>
          <w:bCs/>
        </w:rPr>
        <w:t xml:space="preserve">ınav </w:t>
      </w:r>
      <w:r w:rsidR="00F157C2">
        <w:rPr>
          <w:bCs/>
        </w:rPr>
        <w:t>b</w:t>
      </w:r>
      <w:r w:rsidR="000C5394" w:rsidRPr="00DC77C8">
        <w:rPr>
          <w:bCs/>
        </w:rPr>
        <w:t>edel</w:t>
      </w:r>
      <w:r w:rsidR="00DE419C" w:rsidRPr="00DC77C8">
        <w:rPr>
          <w:bCs/>
        </w:rPr>
        <w:t xml:space="preserve">inin </w:t>
      </w:r>
      <w:r w:rsidR="00ED76E0">
        <w:rPr>
          <w:bCs/>
        </w:rPr>
        <w:t>yanı sıra</w:t>
      </w:r>
      <w:r w:rsidR="00AA6276">
        <w:rPr>
          <w:bCs/>
        </w:rPr>
        <w:t xml:space="preserve"> </w:t>
      </w:r>
      <w:r w:rsidR="00F157C2">
        <w:rPr>
          <w:bCs/>
        </w:rPr>
        <w:t>k</w:t>
      </w:r>
      <w:r w:rsidR="008F15FE">
        <w:rPr>
          <w:bCs/>
        </w:rPr>
        <w:t xml:space="preserve">ayıt yenileme işlemi Halk Eğitimi Merkezi Müdürlüklerinden yapılacaksa </w:t>
      </w:r>
      <w:r w:rsidR="008F15FE">
        <w:rPr>
          <w:b/>
          <w:bCs/>
        </w:rPr>
        <w:t>5</w:t>
      </w:r>
      <w:r w:rsidR="007A3226" w:rsidRPr="00DC77C8">
        <w:rPr>
          <w:b/>
          <w:bCs/>
        </w:rPr>
        <w:t xml:space="preserve"> TL’</w:t>
      </w:r>
      <w:r w:rsidR="00AA6276">
        <w:rPr>
          <w:bCs/>
        </w:rPr>
        <w:t>de</w:t>
      </w:r>
      <w:r>
        <w:rPr>
          <w:bCs/>
        </w:rPr>
        <w:t>,</w:t>
      </w:r>
      <w:r w:rsidR="00AA6276">
        <w:rPr>
          <w:bCs/>
        </w:rPr>
        <w:t xml:space="preserve"> </w:t>
      </w:r>
      <w:r w:rsidR="007A3226" w:rsidRPr="00DC77C8">
        <w:t xml:space="preserve">Okul Aile Birliklerinin vereceği banka hesap numarasına veya </w:t>
      </w:r>
      <w:r w:rsidR="00AA6276">
        <w:t>kurumda görevli ilgiliye</w:t>
      </w:r>
      <w:r w:rsidR="007A3226" w:rsidRPr="00DC77C8">
        <w:t xml:space="preserve"> makbuz karşılığında ödenecektir.</w:t>
      </w:r>
    </w:p>
    <w:p w:rsidR="007A3226" w:rsidRPr="00DC77C8" w:rsidRDefault="00BF0C30" w:rsidP="00C13812">
      <w:pPr>
        <w:spacing w:line="80" w:lineRule="atLeast"/>
      </w:pPr>
      <w:r>
        <w:t xml:space="preserve">Kayıt </w:t>
      </w:r>
      <w:r w:rsidR="008F15FE">
        <w:t>Yenileme</w:t>
      </w:r>
      <w:r w:rsidR="007A3226" w:rsidRPr="00DC77C8">
        <w:t xml:space="preserve"> </w:t>
      </w:r>
      <w:r w:rsidR="00DE419C" w:rsidRPr="00DC77C8">
        <w:t xml:space="preserve">Sınav </w:t>
      </w:r>
      <w:r w:rsidR="000C5394" w:rsidRPr="00DC77C8">
        <w:t>Bedel</w:t>
      </w:r>
      <w:r w:rsidR="00DE419C" w:rsidRPr="00DC77C8">
        <w:t xml:space="preserve">i </w:t>
      </w:r>
      <w:r>
        <w:t>ödendiği</w:t>
      </w:r>
      <w:r w:rsidR="007A3226" w:rsidRPr="00DC77C8">
        <w:t xml:space="preserve"> sistem üzerinden görülmektedir. Sistemde görünmeyen ödemeler, kaydınızın </w:t>
      </w:r>
      <w:r w:rsidR="008F15FE">
        <w:t>aktif</w:t>
      </w:r>
      <w:r w:rsidR="007A3226" w:rsidRPr="00DC77C8">
        <w:t xml:space="preserve">leşmesini engeller. Bunun için </w:t>
      </w:r>
      <w:r w:rsidR="00EE10D5" w:rsidRPr="00DC77C8">
        <w:t xml:space="preserve">Sınav </w:t>
      </w:r>
      <w:r w:rsidR="00E16967">
        <w:t>b</w:t>
      </w:r>
      <w:r w:rsidR="000C5394" w:rsidRPr="00DC77C8">
        <w:t>edel</w:t>
      </w:r>
      <w:r w:rsidR="00EE10D5" w:rsidRPr="00DC77C8">
        <w:t>i</w:t>
      </w:r>
      <w:r w:rsidR="007A3226" w:rsidRPr="00DC77C8">
        <w:t xml:space="preserve">nizi doğru hesaba </w:t>
      </w:r>
      <w:r w:rsidR="00C13812" w:rsidRPr="00DC77C8">
        <w:t>yatırdığınızdan emin</w:t>
      </w:r>
      <w:r w:rsidR="007A3226" w:rsidRPr="00DC77C8">
        <w:t xml:space="preserve"> olunuz.</w:t>
      </w:r>
    </w:p>
    <w:p w:rsidR="008A234C" w:rsidRPr="00DC77C8" w:rsidRDefault="00CC3AF6" w:rsidP="002C0C40">
      <w:pPr>
        <w:spacing w:line="80" w:lineRule="atLeast"/>
      </w:pPr>
      <w:r w:rsidRPr="00DC77C8">
        <w:t xml:space="preserve">Kayıt </w:t>
      </w:r>
      <w:r w:rsidR="008F15FE">
        <w:t xml:space="preserve">Yenileme </w:t>
      </w:r>
      <w:r w:rsidR="00DE419C" w:rsidRPr="00DC77C8">
        <w:t xml:space="preserve">Sınav </w:t>
      </w:r>
      <w:r w:rsidR="000C5394" w:rsidRPr="00DC77C8">
        <w:t>Bedel</w:t>
      </w:r>
      <w:r w:rsidR="00DE419C" w:rsidRPr="00DC77C8">
        <w:t xml:space="preserve">i </w:t>
      </w:r>
      <w:r w:rsidR="00C966B4" w:rsidRPr="00DC77C8">
        <w:t xml:space="preserve">anlaşmalı </w:t>
      </w:r>
      <w:r w:rsidRPr="00DC77C8">
        <w:t>bankaların</w:t>
      </w:r>
      <w:r w:rsidR="00C72C41" w:rsidRPr="00DC77C8">
        <w:t xml:space="preserve"> ATM’lerin</w:t>
      </w:r>
      <w:r w:rsidRPr="00DC77C8">
        <w:t xml:space="preserve">den yatırılmaktadır. </w:t>
      </w:r>
      <w:r w:rsidR="001A131C" w:rsidRPr="00DC77C8">
        <w:t>AT</w:t>
      </w:r>
      <w:r w:rsidR="00D36EF1" w:rsidRPr="00DC77C8">
        <w:t>M’lerden yatır</w:t>
      </w:r>
      <w:r w:rsidR="001A131C" w:rsidRPr="00DC77C8">
        <w:t>acağınız</w:t>
      </w:r>
      <w:r w:rsidR="00D36EF1" w:rsidRPr="00DC77C8">
        <w:t xml:space="preserve"> ücr</w:t>
      </w:r>
      <w:r w:rsidR="00AA6276">
        <w:t>etin mutlaka Açık Öğretim Ortaokulu</w:t>
      </w:r>
      <w:r w:rsidR="00855DFE">
        <w:t xml:space="preserve"> </w:t>
      </w:r>
      <w:r w:rsidR="00D36EF1" w:rsidRPr="00DC77C8">
        <w:t xml:space="preserve">Kayıt </w:t>
      </w:r>
      <w:r w:rsidR="00855DFE">
        <w:t xml:space="preserve">Yenileme </w:t>
      </w:r>
      <w:r w:rsidR="00D36EF1" w:rsidRPr="00DC77C8">
        <w:t>Sınav Bedeli olarak yatırıldığına dikkat ediniz.</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b/>
          <w:i/>
        </w:rPr>
      </w:pPr>
      <w:r w:rsidRPr="00DC77C8">
        <w:rPr>
          <w:b/>
          <w:i/>
        </w:rPr>
        <w:t>Bankamatikten Para Yatırılırken İzlenecek Adımlar</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1-</w:t>
      </w:r>
      <w:r w:rsidRPr="00DC77C8">
        <w:rPr>
          <w:i/>
          <w:color w:val="FF0000"/>
        </w:rPr>
        <w:t>GİRİŞ</w:t>
      </w:r>
      <w:r w:rsidRPr="00DC77C8">
        <w:rPr>
          <w:i/>
        </w:rPr>
        <w:t xml:space="preserve"> tuşuna basınız.</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 xml:space="preserve">2-Dil seçeneklerinden </w:t>
      </w:r>
      <w:r w:rsidRPr="00DC77C8">
        <w:rPr>
          <w:i/>
          <w:color w:val="FF0000"/>
        </w:rPr>
        <w:t>TÜRKÇE</w:t>
      </w:r>
      <w:r w:rsidRPr="00DC77C8">
        <w:rPr>
          <w:i/>
        </w:rPr>
        <w:t xml:space="preserve"> tuşuna basınız.</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 xml:space="preserve">3-Ana sayfadan </w:t>
      </w:r>
      <w:r w:rsidRPr="00DC77C8">
        <w:rPr>
          <w:i/>
          <w:color w:val="FF0000"/>
        </w:rPr>
        <w:t xml:space="preserve">ÖDEME İŞLEMLERİ </w:t>
      </w:r>
      <w:r w:rsidRPr="00DC77C8">
        <w:rPr>
          <w:i/>
        </w:rPr>
        <w:t>tuşuna basınız.</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4-</w:t>
      </w:r>
      <w:r w:rsidRPr="00DC77C8">
        <w:rPr>
          <w:i/>
          <w:color w:val="FF0000"/>
        </w:rPr>
        <w:t>EĞİTİM</w:t>
      </w:r>
      <w:r w:rsidR="006031C3" w:rsidRPr="00DC77C8">
        <w:rPr>
          <w:i/>
          <w:color w:val="FF0000"/>
        </w:rPr>
        <w:t xml:space="preserve"> </w:t>
      </w:r>
      <w:r w:rsidRPr="00DC77C8">
        <w:rPr>
          <w:i/>
          <w:color w:val="FF0000"/>
        </w:rPr>
        <w:t>ÖDEMELERİ</w:t>
      </w:r>
      <w:r w:rsidRPr="00DC77C8">
        <w:rPr>
          <w:i/>
        </w:rPr>
        <w:t xml:space="preserve"> tuşuna basınız.</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 xml:space="preserve">5-Karşınıza gelen seçeneklerden </w:t>
      </w:r>
      <w:r w:rsidR="00352C70">
        <w:rPr>
          <w:i/>
          <w:color w:val="FF0000"/>
        </w:rPr>
        <w:t>M.E.B ÖDEMELERİ’</w:t>
      </w:r>
      <w:r w:rsidRPr="00DC77C8">
        <w:rPr>
          <w:i/>
        </w:rPr>
        <w:t>ni seçiniz.</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color w:val="FF0000"/>
        </w:rPr>
      </w:pPr>
      <w:r w:rsidRPr="00DC77C8">
        <w:rPr>
          <w:i/>
        </w:rPr>
        <w:t>6-Ödeme yapmak is</w:t>
      </w:r>
      <w:r w:rsidR="00DE419C" w:rsidRPr="00DC77C8">
        <w:rPr>
          <w:i/>
        </w:rPr>
        <w:t xml:space="preserve">tediğiniz sınav türünü seçiniz. </w:t>
      </w:r>
      <w:r w:rsidR="003838DD" w:rsidRPr="00DC77C8">
        <w:rPr>
          <w:i/>
          <w:color w:val="FF0000"/>
        </w:rPr>
        <w:t xml:space="preserve">AÇIK ÖĞRETİM </w:t>
      </w:r>
      <w:r w:rsidR="00AA6276">
        <w:rPr>
          <w:i/>
          <w:color w:val="FF0000"/>
        </w:rPr>
        <w:t>ORTAOKULU</w:t>
      </w:r>
      <w:r w:rsidR="005F4BAB" w:rsidRPr="00DC77C8">
        <w:rPr>
          <w:i/>
          <w:color w:val="FF0000"/>
        </w:rPr>
        <w:t xml:space="preserve"> </w:t>
      </w:r>
      <w:r w:rsidR="003838DD" w:rsidRPr="00DC77C8">
        <w:rPr>
          <w:i/>
          <w:color w:val="FF0000"/>
        </w:rPr>
        <w:t xml:space="preserve">SINAV </w:t>
      </w:r>
      <w:r w:rsidR="000C5394" w:rsidRPr="00DC77C8">
        <w:rPr>
          <w:i/>
          <w:color w:val="FF0000"/>
        </w:rPr>
        <w:t>BEDEL</w:t>
      </w:r>
      <w:r w:rsidR="006D3518">
        <w:rPr>
          <w:i/>
          <w:color w:val="FF0000"/>
        </w:rPr>
        <w:t xml:space="preserve">İ </w:t>
      </w:r>
      <w:r w:rsidR="005F4BAB" w:rsidRPr="00DC77C8">
        <w:rPr>
          <w:i/>
          <w:color w:val="FF0000"/>
        </w:rPr>
        <w:t xml:space="preserve"> (vey</w:t>
      </w:r>
      <w:r w:rsidR="00AA6276">
        <w:rPr>
          <w:i/>
          <w:color w:val="FF0000"/>
        </w:rPr>
        <w:t>a Açık Öğretim Ortaokulu</w:t>
      </w:r>
      <w:r w:rsidR="005F4BAB" w:rsidRPr="00DC77C8">
        <w:rPr>
          <w:i/>
          <w:color w:val="FF0000"/>
        </w:rPr>
        <w:t xml:space="preserve"> Sınavına yatırılacağına dair benzer ibare)</w:t>
      </w:r>
      <w:r w:rsidR="00BF0C30">
        <w:rPr>
          <w:i/>
          <w:color w:val="FF0000"/>
        </w:rPr>
        <w:t xml:space="preserve"> </w:t>
      </w:r>
      <w:r w:rsidR="006D3518">
        <w:rPr>
          <w:i/>
          <w:color w:val="FF0000"/>
        </w:rPr>
        <w:t>olacak</w:t>
      </w:r>
      <w:r w:rsidR="00352C70">
        <w:rPr>
          <w:i/>
          <w:color w:val="FF0000"/>
        </w:rPr>
        <w:t>tır.</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 xml:space="preserve">7-ATM tuşları yardımıyla </w:t>
      </w:r>
      <w:r w:rsidRPr="00DC77C8">
        <w:rPr>
          <w:i/>
          <w:color w:val="FF0000"/>
        </w:rPr>
        <w:t>T</w:t>
      </w:r>
      <w:r w:rsidR="00BF0C30">
        <w:rPr>
          <w:i/>
          <w:color w:val="FF0000"/>
        </w:rPr>
        <w:t>.</w:t>
      </w:r>
      <w:r w:rsidRPr="00DC77C8">
        <w:rPr>
          <w:i/>
          <w:color w:val="FF0000"/>
        </w:rPr>
        <w:t>C</w:t>
      </w:r>
      <w:r w:rsidR="00BF0C30">
        <w:rPr>
          <w:i/>
          <w:color w:val="FF0000"/>
        </w:rPr>
        <w:t>.</w:t>
      </w:r>
      <w:r w:rsidRPr="00DC77C8">
        <w:rPr>
          <w:i/>
          <w:color w:val="FF0000"/>
        </w:rPr>
        <w:t xml:space="preserve"> KİMLİK NUMARANIZI </w:t>
      </w:r>
      <w:r w:rsidRPr="00DC77C8">
        <w:rPr>
          <w:i/>
        </w:rPr>
        <w:t xml:space="preserve">girin ve </w:t>
      </w:r>
      <w:r w:rsidRPr="00DC77C8">
        <w:rPr>
          <w:i/>
          <w:color w:val="FF0000"/>
        </w:rPr>
        <w:t>GİRİŞ</w:t>
      </w:r>
      <w:r w:rsidRPr="00DC77C8">
        <w:rPr>
          <w:i/>
        </w:rPr>
        <w:t xml:space="preserve"> tuşuna basınız.</w:t>
      </w:r>
    </w:p>
    <w:p w:rsidR="00327406" w:rsidRPr="00DC77C8" w:rsidRDefault="00752E61"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8-Yatıracağınız 30</w:t>
      </w:r>
      <w:r w:rsidR="00BF0C30">
        <w:rPr>
          <w:i/>
        </w:rPr>
        <w:t xml:space="preserve"> </w:t>
      </w:r>
      <w:r w:rsidRPr="00DC77C8">
        <w:rPr>
          <w:i/>
        </w:rPr>
        <w:t>TL’</w:t>
      </w:r>
      <w:r w:rsidR="00327406" w:rsidRPr="00DC77C8">
        <w:rPr>
          <w:i/>
        </w:rPr>
        <w:t xml:space="preserve">’yi düzgün biçimde hazırlayın ve </w:t>
      </w:r>
      <w:r w:rsidR="00327406" w:rsidRPr="00DC77C8">
        <w:rPr>
          <w:i/>
          <w:color w:val="FF0000"/>
        </w:rPr>
        <w:t>DEVAM</w:t>
      </w:r>
      <w:r w:rsidR="00327406" w:rsidRPr="00DC77C8">
        <w:rPr>
          <w:i/>
        </w:rPr>
        <w:t xml:space="preserve"> tuşuna basınız.</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 xml:space="preserve">9-Paranızı ekranda gösterildiği şekilde bölmeye yerleştirin ve </w:t>
      </w:r>
      <w:r w:rsidRPr="00DC77C8">
        <w:rPr>
          <w:i/>
          <w:color w:val="FF0000"/>
        </w:rPr>
        <w:t>GİRİŞ</w:t>
      </w:r>
      <w:r w:rsidRPr="00DC77C8">
        <w:rPr>
          <w:i/>
        </w:rPr>
        <w:t xml:space="preserve"> tuşuna basınız.</w:t>
      </w:r>
    </w:p>
    <w:p w:rsidR="00327406" w:rsidRPr="00DC77C8" w:rsidRDefault="00327406" w:rsidP="002C0C40">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lastRenderedPageBreak/>
        <w:t>10-Para tanımlama işlemi için lütfen bekleyiniz.</w:t>
      </w:r>
    </w:p>
    <w:p w:rsidR="00AC68D3" w:rsidRDefault="00327406" w:rsidP="00AC68D3">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 xml:space="preserve">11-Yatırdığınız tutarla ekrandaki tutarı karşılaştırın, kabul edilen tutarı onaylamak için </w:t>
      </w:r>
      <w:r w:rsidRPr="00DC77C8">
        <w:rPr>
          <w:i/>
          <w:color w:val="FF0000"/>
        </w:rPr>
        <w:t>DEVAM</w:t>
      </w:r>
      <w:r w:rsidR="00AC68D3">
        <w:rPr>
          <w:i/>
        </w:rPr>
        <w:t xml:space="preserve"> tuşuna basınız.</w:t>
      </w:r>
    </w:p>
    <w:p w:rsidR="00AC68D3" w:rsidRDefault="00327406" w:rsidP="00AC68D3">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12-Ekranda görünen bilgilerin doğruluğundan emin olduktan sonra onay için EVET tuşuna basınız.</w:t>
      </w:r>
    </w:p>
    <w:p w:rsidR="00AC68D3" w:rsidRDefault="00327406" w:rsidP="00AC68D3">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13-Paranız yatırılırk</w:t>
      </w:r>
      <w:r w:rsidR="00BE0221" w:rsidRPr="00DC77C8">
        <w:rPr>
          <w:i/>
        </w:rPr>
        <w:t>en lütfen ATM’den ayrılmayınız.</w:t>
      </w:r>
    </w:p>
    <w:p w:rsidR="008A234C" w:rsidRPr="00AC68D3" w:rsidRDefault="00327406" w:rsidP="00AC68D3">
      <w:pPr>
        <w:pBdr>
          <w:top w:val="single" w:sz="4" w:space="1" w:color="auto" w:shadow="1"/>
          <w:left w:val="single" w:sz="4" w:space="15" w:color="auto" w:shadow="1"/>
          <w:bottom w:val="single" w:sz="4" w:space="0" w:color="auto" w:shadow="1"/>
          <w:right w:val="single" w:sz="4" w:space="17" w:color="auto" w:shadow="1"/>
        </w:pBdr>
        <w:shd w:val="clear" w:color="auto" w:fill="FFFFCC"/>
        <w:rPr>
          <w:i/>
        </w:rPr>
      </w:pPr>
      <w:r w:rsidRPr="00DC77C8">
        <w:rPr>
          <w:i/>
        </w:rPr>
        <w:t xml:space="preserve">14-İşleminiz tamamlandıktan sonra makbuzunuzu almayı </w:t>
      </w:r>
      <w:r w:rsidR="00BE0221" w:rsidRPr="00DC77C8">
        <w:rPr>
          <w:i/>
        </w:rPr>
        <w:t>unutmayınız.</w:t>
      </w:r>
      <w:r w:rsidR="00BE0221" w:rsidRPr="00DC77C8">
        <w:rPr>
          <w:b/>
          <w:i/>
          <w:color w:val="548DD4" w:themeColor="text2" w:themeTint="99"/>
        </w:rPr>
        <w:t xml:space="preserve"> </w:t>
      </w:r>
      <w:r w:rsidR="008A234C" w:rsidRPr="00DC77C8">
        <w:rPr>
          <w:b/>
          <w:i/>
          <w:color w:val="548DD4" w:themeColor="text2" w:themeTint="99"/>
        </w:rPr>
        <w:tab/>
      </w:r>
    </w:p>
    <w:p w:rsidR="008A234C" w:rsidRPr="00DC77C8" w:rsidRDefault="008A234C" w:rsidP="000A2FB3">
      <w:pPr>
        <w:ind w:firstLine="0"/>
        <w:jc w:val="center"/>
      </w:pPr>
    </w:p>
    <w:p w:rsidR="008A234C" w:rsidRPr="00DC77C8" w:rsidRDefault="008A234C" w:rsidP="000A2FB3">
      <w:pPr>
        <w:ind w:firstLine="0"/>
        <w:jc w:val="center"/>
      </w:pPr>
    </w:p>
    <w:p w:rsidR="008A234C" w:rsidRPr="00DC77C8" w:rsidRDefault="008A234C" w:rsidP="00AB7B21">
      <w:pPr>
        <w:pStyle w:val="ListeParagraf"/>
        <w:numPr>
          <w:ilvl w:val="0"/>
          <w:numId w:val="10"/>
        </w:numPr>
        <w:pBdr>
          <w:top w:val="single" w:sz="4" w:space="1" w:color="auto" w:shadow="1"/>
          <w:left w:val="single" w:sz="4" w:space="15" w:color="auto" w:shadow="1"/>
          <w:bottom w:val="single" w:sz="4" w:space="1" w:color="auto" w:shadow="1"/>
          <w:right w:val="single" w:sz="4" w:space="17" w:color="auto" w:shadow="1"/>
        </w:pBdr>
        <w:shd w:val="clear" w:color="auto" w:fill="FFFFCC"/>
        <w:tabs>
          <w:tab w:val="left" w:pos="1134"/>
        </w:tabs>
        <w:ind w:left="0" w:firstLine="851"/>
        <w:rPr>
          <w:rFonts w:ascii="Times New Roman" w:hAnsi="Times New Roman"/>
          <w:i/>
          <w:color w:val="FF0000"/>
          <w:sz w:val="24"/>
          <w:szCs w:val="24"/>
        </w:rPr>
      </w:pPr>
      <w:r w:rsidRPr="00DC77C8">
        <w:rPr>
          <w:rFonts w:ascii="Times New Roman" w:hAnsi="Times New Roman"/>
          <w:b/>
          <w:i/>
          <w:color w:val="FF0000"/>
          <w:sz w:val="24"/>
          <w:szCs w:val="24"/>
        </w:rPr>
        <w:t xml:space="preserve">Dikkat: </w:t>
      </w:r>
      <w:r w:rsidRPr="00DC77C8">
        <w:rPr>
          <w:rFonts w:ascii="Times New Roman" w:hAnsi="Times New Roman"/>
          <w:i/>
          <w:color w:val="FF0000"/>
          <w:sz w:val="24"/>
          <w:szCs w:val="24"/>
        </w:rPr>
        <w:t>Türkiye’de ikamet eden y</w:t>
      </w:r>
      <w:r w:rsidR="002C54F3">
        <w:rPr>
          <w:rFonts w:ascii="Times New Roman" w:hAnsi="Times New Roman"/>
          <w:i/>
          <w:color w:val="FF0000"/>
          <w:sz w:val="24"/>
          <w:szCs w:val="24"/>
        </w:rPr>
        <w:t xml:space="preserve">abancı uyruklu öğrenci adaylarından </w:t>
      </w:r>
      <w:r w:rsidRPr="00DC77C8">
        <w:rPr>
          <w:rFonts w:ascii="Times New Roman" w:hAnsi="Times New Roman"/>
          <w:i/>
          <w:color w:val="FF0000"/>
          <w:sz w:val="24"/>
          <w:szCs w:val="24"/>
        </w:rPr>
        <w:t>k</w:t>
      </w:r>
      <w:r w:rsidR="00855DFE">
        <w:rPr>
          <w:rFonts w:ascii="Times New Roman" w:hAnsi="Times New Roman"/>
          <w:i/>
          <w:color w:val="FF0000"/>
          <w:sz w:val="24"/>
          <w:szCs w:val="24"/>
        </w:rPr>
        <w:t xml:space="preserve">imlik numarası olmayanların </w:t>
      </w:r>
      <w:r w:rsidRPr="00DC77C8">
        <w:rPr>
          <w:rFonts w:ascii="Times New Roman" w:hAnsi="Times New Roman"/>
          <w:i/>
          <w:color w:val="FF0000"/>
          <w:sz w:val="24"/>
          <w:szCs w:val="24"/>
        </w:rPr>
        <w:t xml:space="preserve">kayıt </w:t>
      </w:r>
      <w:r w:rsidR="00855DFE">
        <w:rPr>
          <w:rFonts w:ascii="Times New Roman" w:hAnsi="Times New Roman"/>
          <w:i/>
          <w:color w:val="FF0000"/>
          <w:sz w:val="24"/>
          <w:szCs w:val="24"/>
        </w:rPr>
        <w:t xml:space="preserve">yenileme </w:t>
      </w:r>
      <w:r w:rsidRPr="00DC77C8">
        <w:rPr>
          <w:rFonts w:ascii="Times New Roman" w:hAnsi="Times New Roman"/>
          <w:i/>
          <w:color w:val="FF0000"/>
          <w:sz w:val="24"/>
          <w:szCs w:val="24"/>
        </w:rPr>
        <w:t>işlemlerini yaptırabilmeleri için</w:t>
      </w:r>
      <w:r w:rsidR="00F157C2">
        <w:rPr>
          <w:rFonts w:ascii="Times New Roman" w:hAnsi="Times New Roman"/>
          <w:i/>
          <w:color w:val="FF0000"/>
          <w:sz w:val="24"/>
          <w:szCs w:val="24"/>
        </w:rPr>
        <w:t xml:space="preserve"> İl</w:t>
      </w:r>
      <w:r w:rsidRPr="00DC77C8">
        <w:rPr>
          <w:rFonts w:ascii="Times New Roman" w:hAnsi="Times New Roman"/>
          <w:i/>
          <w:color w:val="FF0000"/>
          <w:sz w:val="24"/>
          <w:szCs w:val="24"/>
        </w:rPr>
        <w:t xml:space="preserve"> </w:t>
      </w:r>
      <w:r w:rsidR="002C54F3" w:rsidRPr="002C54F3">
        <w:rPr>
          <w:rFonts w:ascii="Times New Roman" w:hAnsi="Times New Roman"/>
          <w:b/>
          <w:i/>
          <w:color w:val="FF0000"/>
          <w:sz w:val="24"/>
          <w:szCs w:val="24"/>
        </w:rPr>
        <w:t>Göç</w:t>
      </w:r>
      <w:r w:rsidR="0095031F">
        <w:rPr>
          <w:rFonts w:ascii="Times New Roman" w:hAnsi="Times New Roman"/>
          <w:b/>
          <w:i/>
          <w:color w:val="FF0000"/>
          <w:sz w:val="24"/>
          <w:szCs w:val="24"/>
        </w:rPr>
        <w:t xml:space="preserve"> İdaresi</w:t>
      </w:r>
      <w:r w:rsidRPr="00DC77C8">
        <w:rPr>
          <w:rFonts w:ascii="Times New Roman" w:hAnsi="Times New Roman"/>
          <w:b/>
          <w:i/>
          <w:color w:val="FF0000"/>
          <w:sz w:val="24"/>
          <w:szCs w:val="24"/>
        </w:rPr>
        <w:t xml:space="preserve"> </w:t>
      </w:r>
      <w:r w:rsidR="002C54F3">
        <w:rPr>
          <w:rFonts w:ascii="Times New Roman" w:hAnsi="Times New Roman"/>
          <w:b/>
          <w:i/>
          <w:color w:val="FF0000"/>
          <w:sz w:val="24"/>
          <w:szCs w:val="24"/>
        </w:rPr>
        <w:t xml:space="preserve">Müdürlüğü </w:t>
      </w:r>
      <w:r w:rsidR="002C54F3" w:rsidRPr="002C54F3">
        <w:rPr>
          <w:rFonts w:ascii="Times New Roman" w:hAnsi="Times New Roman"/>
          <w:i/>
          <w:color w:val="FF0000"/>
          <w:sz w:val="24"/>
          <w:szCs w:val="24"/>
        </w:rPr>
        <w:t>tarafından verilen kimlik belgesi ve bu belgenin üzerinde yer alan</w:t>
      </w:r>
      <w:r w:rsidR="002C54F3">
        <w:rPr>
          <w:rFonts w:ascii="Times New Roman" w:hAnsi="Times New Roman"/>
          <w:b/>
          <w:i/>
          <w:color w:val="FF0000"/>
          <w:sz w:val="24"/>
          <w:szCs w:val="24"/>
        </w:rPr>
        <w:t xml:space="preserve"> </w:t>
      </w:r>
      <w:r w:rsidRPr="00DC77C8">
        <w:rPr>
          <w:rFonts w:ascii="Times New Roman" w:hAnsi="Times New Roman"/>
          <w:i/>
          <w:color w:val="FF0000"/>
          <w:sz w:val="24"/>
          <w:szCs w:val="24"/>
        </w:rPr>
        <w:t xml:space="preserve">yabancı </w:t>
      </w:r>
      <w:r w:rsidR="002C54F3">
        <w:rPr>
          <w:rFonts w:ascii="Times New Roman" w:hAnsi="Times New Roman"/>
          <w:i/>
          <w:color w:val="FF0000"/>
          <w:sz w:val="24"/>
          <w:szCs w:val="24"/>
        </w:rPr>
        <w:t xml:space="preserve">kimlik numarasını </w:t>
      </w:r>
      <w:r w:rsidR="00855DFE">
        <w:rPr>
          <w:rFonts w:ascii="Times New Roman" w:hAnsi="Times New Roman"/>
          <w:i/>
          <w:color w:val="FF0000"/>
          <w:sz w:val="24"/>
          <w:szCs w:val="24"/>
        </w:rPr>
        <w:t>girmeleri</w:t>
      </w:r>
      <w:r w:rsidR="002C54F3">
        <w:rPr>
          <w:rFonts w:ascii="Times New Roman" w:hAnsi="Times New Roman"/>
          <w:i/>
          <w:color w:val="FF0000"/>
          <w:sz w:val="24"/>
          <w:szCs w:val="24"/>
        </w:rPr>
        <w:t xml:space="preserve"> gerekmektedir.</w:t>
      </w:r>
    </w:p>
    <w:p w:rsidR="008A234C" w:rsidRPr="00DC77C8" w:rsidRDefault="008A234C" w:rsidP="00AB7B21">
      <w:pPr>
        <w:pStyle w:val="ListeParagraf"/>
        <w:numPr>
          <w:ilvl w:val="0"/>
          <w:numId w:val="10"/>
        </w:numPr>
        <w:pBdr>
          <w:top w:val="single" w:sz="4" w:space="1" w:color="auto" w:shadow="1"/>
          <w:left w:val="single" w:sz="4" w:space="15" w:color="auto" w:shadow="1"/>
          <w:bottom w:val="single" w:sz="4" w:space="1" w:color="auto" w:shadow="1"/>
          <w:right w:val="single" w:sz="4" w:space="17" w:color="auto" w:shadow="1"/>
        </w:pBdr>
        <w:shd w:val="clear" w:color="auto" w:fill="FFFFCC"/>
        <w:tabs>
          <w:tab w:val="left" w:pos="1134"/>
        </w:tabs>
        <w:ind w:left="0" w:firstLine="851"/>
        <w:rPr>
          <w:rFonts w:ascii="Times New Roman" w:hAnsi="Times New Roman"/>
          <w:i/>
          <w:color w:val="FF0000"/>
          <w:sz w:val="24"/>
          <w:szCs w:val="24"/>
        </w:rPr>
      </w:pPr>
      <w:r w:rsidRPr="00DC77C8">
        <w:rPr>
          <w:rFonts w:ascii="Times New Roman" w:hAnsi="Times New Roman"/>
          <w:b/>
          <w:i/>
          <w:color w:val="FF0000"/>
          <w:sz w:val="24"/>
          <w:szCs w:val="24"/>
        </w:rPr>
        <w:t xml:space="preserve">Dikkat: </w:t>
      </w:r>
      <w:r w:rsidRPr="00DC77C8">
        <w:rPr>
          <w:rFonts w:ascii="Times New Roman" w:hAnsi="Times New Roman"/>
          <w:i/>
          <w:color w:val="FF0000"/>
          <w:sz w:val="24"/>
          <w:szCs w:val="24"/>
        </w:rPr>
        <w:t>T.C. kimlik numarası almak zorunda olmayan kişiler</w:t>
      </w:r>
      <w:r w:rsidR="002C0C40">
        <w:rPr>
          <w:rFonts w:ascii="Times New Roman" w:hAnsi="Times New Roman"/>
          <w:i/>
          <w:color w:val="FF0000"/>
          <w:sz w:val="24"/>
          <w:szCs w:val="24"/>
        </w:rPr>
        <w:t xml:space="preserve"> ile</w:t>
      </w:r>
      <w:r w:rsidRPr="00DC77C8">
        <w:rPr>
          <w:rFonts w:ascii="Times New Roman" w:hAnsi="Times New Roman"/>
          <w:i/>
          <w:color w:val="FF0000"/>
          <w:sz w:val="24"/>
          <w:szCs w:val="24"/>
        </w:rPr>
        <w:t xml:space="preserve"> y</w:t>
      </w:r>
      <w:r w:rsidR="00114807">
        <w:rPr>
          <w:rFonts w:ascii="Times New Roman" w:hAnsi="Times New Roman"/>
          <w:i/>
          <w:color w:val="FF0000"/>
          <w:sz w:val="24"/>
          <w:szCs w:val="24"/>
        </w:rPr>
        <w:t xml:space="preserve">abancı uyruklulardan </w:t>
      </w:r>
      <w:r w:rsidR="002C54F3">
        <w:rPr>
          <w:rFonts w:ascii="Times New Roman" w:hAnsi="Times New Roman"/>
          <w:i/>
          <w:color w:val="FF0000"/>
          <w:sz w:val="24"/>
          <w:szCs w:val="24"/>
        </w:rPr>
        <w:t>yabancı kiml</w:t>
      </w:r>
      <w:r w:rsidR="00114807">
        <w:rPr>
          <w:rFonts w:ascii="Times New Roman" w:hAnsi="Times New Roman"/>
          <w:i/>
          <w:color w:val="FF0000"/>
          <w:sz w:val="24"/>
          <w:szCs w:val="24"/>
        </w:rPr>
        <w:t>ik</w:t>
      </w:r>
      <w:r w:rsidRPr="00DC77C8">
        <w:rPr>
          <w:rFonts w:ascii="Times New Roman" w:hAnsi="Times New Roman"/>
          <w:i/>
          <w:color w:val="FF0000"/>
          <w:sz w:val="24"/>
          <w:szCs w:val="24"/>
        </w:rPr>
        <w:t xml:space="preserve"> numarasını alamayanlar Sınav Bedelini ödeyebilmek için, kayıt yaptıracakları </w:t>
      </w:r>
      <w:r w:rsidR="00C54D67">
        <w:rPr>
          <w:rFonts w:ascii="Times New Roman" w:hAnsi="Times New Roman"/>
          <w:i/>
          <w:color w:val="FF0000"/>
          <w:sz w:val="24"/>
          <w:szCs w:val="24"/>
        </w:rPr>
        <w:t>kurum</w:t>
      </w:r>
      <w:r w:rsidRPr="00DC77C8">
        <w:rPr>
          <w:rFonts w:ascii="Times New Roman" w:hAnsi="Times New Roman"/>
          <w:i/>
          <w:color w:val="FF0000"/>
          <w:sz w:val="24"/>
          <w:szCs w:val="24"/>
        </w:rPr>
        <w:t xml:space="preserve"> </w:t>
      </w:r>
      <w:r w:rsidR="00C54D67">
        <w:rPr>
          <w:rFonts w:ascii="Times New Roman" w:hAnsi="Times New Roman"/>
          <w:i/>
          <w:color w:val="FF0000"/>
          <w:sz w:val="24"/>
          <w:szCs w:val="24"/>
        </w:rPr>
        <w:t>aracılığıyla Açık Öğretim Ortaokulu</w:t>
      </w:r>
      <w:r w:rsidRPr="00DC77C8">
        <w:rPr>
          <w:rFonts w:ascii="Times New Roman" w:hAnsi="Times New Roman"/>
          <w:i/>
          <w:color w:val="FF0000"/>
          <w:sz w:val="24"/>
          <w:szCs w:val="24"/>
        </w:rPr>
        <w:t xml:space="preserve"> Müdürlüğüne, </w:t>
      </w:r>
      <w:r w:rsidR="00C54D67">
        <w:rPr>
          <w:rFonts w:ascii="Times New Roman" w:hAnsi="Times New Roman"/>
          <w:b/>
          <w:i/>
          <w:color w:val="FF0000"/>
          <w:sz w:val="24"/>
          <w:szCs w:val="24"/>
        </w:rPr>
        <w:t>0 312 213 01 73</w:t>
      </w:r>
      <w:r w:rsidRPr="00DC77C8">
        <w:rPr>
          <w:rFonts w:ascii="Times New Roman" w:hAnsi="Times New Roman"/>
          <w:i/>
          <w:color w:val="FF0000"/>
          <w:sz w:val="24"/>
          <w:szCs w:val="24"/>
        </w:rPr>
        <w:t xml:space="preserve"> numaralı faks ile veya </w:t>
      </w:r>
      <w:hyperlink r:id="rId9" w:history="1">
        <w:r w:rsidR="00C54D67" w:rsidRPr="003D7AA4">
          <w:rPr>
            <w:rStyle w:val="Kpr"/>
            <w:rFonts w:ascii="Times New Roman" w:hAnsi="Times New Roman"/>
            <w:b/>
            <w:i/>
            <w:sz w:val="24"/>
            <w:szCs w:val="24"/>
          </w:rPr>
          <w:t>acikilk@meb.gov.tr</w:t>
        </w:r>
      </w:hyperlink>
      <w:r w:rsidRPr="00DC77C8">
        <w:rPr>
          <w:rFonts w:ascii="Times New Roman" w:hAnsi="Times New Roman"/>
          <w:i/>
          <w:color w:val="FF0000"/>
          <w:sz w:val="24"/>
          <w:szCs w:val="24"/>
        </w:rPr>
        <w:t xml:space="preserve"> mail adresi</w:t>
      </w:r>
      <w:r w:rsidR="002C54F3">
        <w:rPr>
          <w:rFonts w:ascii="Times New Roman" w:hAnsi="Times New Roman"/>
          <w:i/>
          <w:color w:val="FF0000"/>
          <w:sz w:val="24"/>
          <w:szCs w:val="24"/>
        </w:rPr>
        <w:t>ne</w:t>
      </w:r>
      <w:r w:rsidRPr="00DC77C8">
        <w:rPr>
          <w:rFonts w:ascii="Times New Roman" w:hAnsi="Times New Roman"/>
          <w:i/>
          <w:color w:val="FF0000"/>
          <w:sz w:val="24"/>
          <w:szCs w:val="24"/>
        </w:rPr>
        <w:t xml:space="preserve"> ile ulaşmaları gerekmektedir. Bu</w:t>
      </w:r>
      <w:r w:rsidR="00C54D67">
        <w:rPr>
          <w:rFonts w:ascii="Times New Roman" w:hAnsi="Times New Roman"/>
          <w:i/>
          <w:color w:val="FF0000"/>
          <w:sz w:val="24"/>
          <w:szCs w:val="24"/>
        </w:rPr>
        <w:t xml:space="preserve"> öğrencilere Açık Öğretim Ortaokulu</w:t>
      </w:r>
      <w:r w:rsidRPr="00DC77C8">
        <w:rPr>
          <w:rFonts w:ascii="Times New Roman" w:hAnsi="Times New Roman"/>
          <w:i/>
          <w:color w:val="FF0000"/>
          <w:sz w:val="24"/>
          <w:szCs w:val="24"/>
        </w:rPr>
        <w:t xml:space="preserve"> Müdürlüğü tarafından sınav bedellerini ödeyebilecekleri banka hesap numarası verilecektir. </w:t>
      </w:r>
    </w:p>
    <w:p w:rsidR="008A234C" w:rsidRPr="00DC77C8" w:rsidRDefault="008A234C" w:rsidP="000A2FB3">
      <w:pPr>
        <w:ind w:firstLine="0"/>
        <w:jc w:val="center"/>
      </w:pPr>
    </w:p>
    <w:p w:rsidR="008A234C" w:rsidRPr="00DC77C8" w:rsidRDefault="00303BBB" w:rsidP="000A2FB3">
      <w:pPr>
        <w:ind w:firstLine="0"/>
        <w:jc w:val="center"/>
      </w:pPr>
      <w:r w:rsidRPr="00DC77C8">
        <w:rPr>
          <w:noProof/>
        </w:rPr>
        <w:drawing>
          <wp:inline distT="0" distB="0" distL="0" distR="0" wp14:anchorId="7D7E25CC" wp14:editId="6B7D03AF">
            <wp:extent cx="1756806" cy="1218685"/>
            <wp:effectExtent l="0" t="0" r="0" b="63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7619" cy="1226186"/>
                    </a:xfrm>
                    <a:prstGeom prst="rect">
                      <a:avLst/>
                    </a:prstGeom>
                  </pic:spPr>
                </pic:pic>
              </a:graphicData>
            </a:graphic>
          </wp:inline>
        </w:drawing>
      </w:r>
    </w:p>
    <w:p w:rsidR="00303BBB" w:rsidRPr="00DC77C8" w:rsidRDefault="00CA7BEC" w:rsidP="000A2FB3">
      <w:pPr>
        <w:ind w:firstLine="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3849735</wp:posOffset>
                </wp:positionH>
                <wp:positionV relativeFrom="paragraph">
                  <wp:posOffset>429168</wp:posOffset>
                </wp:positionV>
                <wp:extent cx="731520" cy="1216152"/>
                <wp:effectExtent l="0" t="0" r="11430" b="22225"/>
                <wp:wrapNone/>
                <wp:docPr id="6" name="Sağa Bükülü Ok 6"/>
                <wp:cNvGraphicFramePr/>
                <a:graphic xmlns:a="http://schemas.openxmlformats.org/drawingml/2006/main">
                  <a:graphicData uri="http://schemas.microsoft.com/office/word/2010/wordprocessingShape">
                    <wps:wsp>
                      <wps:cNvSpPr/>
                      <wps:spPr>
                        <a:xfrm>
                          <a:off x="0" y="0"/>
                          <a:ext cx="731520" cy="1216152"/>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2FDEC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ağa Bükülü Ok 6" o:spid="_x0000_s1026" type="#_x0000_t102" style="position:absolute;margin-left:303.15pt;margin-top:33.8pt;width:57.6pt;height:9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" adj="15104,19976,16200" fillcolor="#4f81bd [3204]"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14:anchorId="5297DAF1" wp14:editId="26B72B0A">
                <wp:simplePos x="0" y="0"/>
                <wp:positionH relativeFrom="column">
                  <wp:posOffset>671830</wp:posOffset>
                </wp:positionH>
                <wp:positionV relativeFrom="paragraph">
                  <wp:posOffset>500380</wp:posOffset>
                </wp:positionV>
                <wp:extent cx="731520" cy="1216025"/>
                <wp:effectExtent l="0" t="0" r="11430" b="22225"/>
                <wp:wrapNone/>
                <wp:docPr id="5" name="Sağa Bükülü Ok 5"/>
                <wp:cNvGraphicFramePr/>
                <a:graphic xmlns:a="http://schemas.openxmlformats.org/drawingml/2006/main">
                  <a:graphicData uri="http://schemas.microsoft.com/office/word/2010/wordprocessingShape">
                    <wps:wsp>
                      <wps:cNvSpPr/>
                      <wps:spPr>
                        <a:xfrm>
                          <a:off x="0" y="0"/>
                          <a:ext cx="731520" cy="121602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8DC3EE" id="Sağa Bükülü Ok 5" o:spid="_x0000_s1026" type="#_x0000_t102" style="position:absolute;margin-left:52.9pt;margin-top:39.4pt;width:57.6pt;height:9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" adj="15103,19976,16200" fillcolor="#4f81bd [3204]" strokecolor="#243f60 [1604]" strokeweight="2pt"/>
            </w:pict>
          </mc:Fallback>
        </mc:AlternateContent>
      </w:r>
      <w:r w:rsidR="00303BBB" w:rsidRPr="00DC77C8">
        <w:rPr>
          <w:noProof/>
        </w:rPr>
        <w:drawing>
          <wp:inline distT="0" distB="0" distL="0" distR="0" wp14:anchorId="5BFAF027" wp14:editId="44DBF9FC">
            <wp:extent cx="1836614" cy="890392"/>
            <wp:effectExtent l="0" t="0" r="0" b="508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6175" cy="904723"/>
                    </a:xfrm>
                    <a:prstGeom prst="rect">
                      <a:avLst/>
                    </a:prstGeom>
                  </pic:spPr>
                </pic:pic>
              </a:graphicData>
            </a:graphic>
          </wp:inline>
        </w:drawing>
      </w:r>
    </w:p>
    <w:p w:rsidR="00303BBB" w:rsidRPr="008949FC" w:rsidRDefault="00303BBB" w:rsidP="008A234C">
      <w:pPr>
        <w:ind w:firstLine="0"/>
        <w:jc w:val="center"/>
        <w:rPr>
          <w:color w:val="FF0000"/>
        </w:rPr>
      </w:pPr>
      <w:r w:rsidRPr="008949FC">
        <w:rPr>
          <w:noProof/>
          <w:color w:val="FF0000"/>
        </w:rPr>
        <w:drawing>
          <wp:inline distT="0" distB="0" distL="0" distR="0" wp14:anchorId="6841FC43" wp14:editId="46779651">
            <wp:extent cx="2940089" cy="1447252"/>
            <wp:effectExtent l="0" t="0" r="0" b="63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2944" cy="1463425"/>
                    </a:xfrm>
                    <a:prstGeom prst="rect">
                      <a:avLst/>
                    </a:prstGeom>
                  </pic:spPr>
                </pic:pic>
              </a:graphicData>
            </a:graphic>
          </wp:inline>
        </w:drawing>
      </w:r>
      <w:r w:rsidRPr="008949FC">
        <w:rPr>
          <w:noProof/>
          <w:color w:val="FF0000"/>
        </w:rPr>
        <w:drawing>
          <wp:inline distT="0" distB="0" distL="0" distR="0" wp14:anchorId="31C02157" wp14:editId="32CBD3B5">
            <wp:extent cx="2657681" cy="1436187"/>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8094" cy="1452622"/>
                    </a:xfrm>
                    <a:prstGeom prst="rect">
                      <a:avLst/>
                    </a:prstGeom>
                  </pic:spPr>
                </pic:pic>
              </a:graphicData>
            </a:graphic>
          </wp:inline>
        </w:drawing>
      </w:r>
    </w:p>
    <w:p w:rsidR="00414450" w:rsidRPr="00DC77C8" w:rsidRDefault="0047352D" w:rsidP="008A234C">
      <w:pPr>
        <w:ind w:firstLine="0"/>
        <w:jc w:val="center"/>
      </w:pPr>
      <w:r>
        <w:rPr>
          <w:noProof/>
        </w:rPr>
        <w:lastRenderedPageBreak/>
        <mc:AlternateContent>
          <mc:Choice Requires="wps">
            <w:drawing>
              <wp:anchor distT="0" distB="0" distL="114300" distR="114300" simplePos="0" relativeHeight="251662336" behindDoc="0" locked="0" layoutInCell="1" allowOverlap="1" wp14:anchorId="550B0A04" wp14:editId="238C2029">
                <wp:simplePos x="0" y="0"/>
                <wp:positionH relativeFrom="column">
                  <wp:posOffset>4131310</wp:posOffset>
                </wp:positionH>
                <wp:positionV relativeFrom="paragraph">
                  <wp:posOffset>-379730</wp:posOffset>
                </wp:positionV>
                <wp:extent cx="731520" cy="1216025"/>
                <wp:effectExtent l="0" t="0" r="11430" b="22225"/>
                <wp:wrapNone/>
                <wp:docPr id="9" name="Sola Bükülü Ok 9"/>
                <wp:cNvGraphicFramePr/>
                <a:graphic xmlns:a="http://schemas.openxmlformats.org/drawingml/2006/main">
                  <a:graphicData uri="http://schemas.microsoft.com/office/word/2010/wordprocessingShape">
                    <wps:wsp>
                      <wps:cNvSpPr/>
                      <wps:spPr>
                        <a:xfrm>
                          <a:off x="0" y="0"/>
                          <a:ext cx="731520" cy="12160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CAE0E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ola Bükülü Ok 9" o:spid="_x0000_s1026" type="#_x0000_t103" style="position:absolute;margin-left:325.3pt;margin-top:-29.9pt;width:57.6pt;height:9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" adj="15103,19976,5400" fillcolor="#4f81bd [3204]" strokecolor="#243f60 [1604]" strokeweight="2pt"/>
            </w:pict>
          </mc:Fallback>
        </mc:AlternateContent>
      </w:r>
      <w:r w:rsidR="00CA7BEC">
        <w:rPr>
          <w:noProof/>
        </w:rPr>
        <mc:AlternateContent>
          <mc:Choice Requires="wps">
            <w:drawing>
              <wp:anchor distT="0" distB="0" distL="114300" distR="114300" simplePos="0" relativeHeight="251663360" behindDoc="0" locked="0" layoutInCell="1" allowOverlap="1" wp14:anchorId="22701C93" wp14:editId="4205012E">
                <wp:simplePos x="0" y="0"/>
                <wp:positionH relativeFrom="column">
                  <wp:posOffset>-168755</wp:posOffset>
                </wp:positionH>
                <wp:positionV relativeFrom="paragraph">
                  <wp:posOffset>1270169</wp:posOffset>
                </wp:positionV>
                <wp:extent cx="731520" cy="1216025"/>
                <wp:effectExtent l="114300" t="114300" r="163830" b="0"/>
                <wp:wrapNone/>
                <wp:docPr id="10" name="Sağa Bükülü Ok 10"/>
                <wp:cNvGraphicFramePr/>
                <a:graphic xmlns:a="http://schemas.openxmlformats.org/drawingml/2006/main">
                  <a:graphicData uri="http://schemas.microsoft.com/office/word/2010/wordprocessingShape">
                    <wps:wsp>
                      <wps:cNvSpPr/>
                      <wps:spPr>
                        <a:xfrm rot="19430556">
                          <a:off x="0" y="0"/>
                          <a:ext cx="731520" cy="1216025"/>
                        </a:xfrm>
                        <a:prstGeom prst="curvedRightArrow">
                          <a:avLst>
                            <a:gd name="adj1" fmla="val 25000"/>
                            <a:gd name="adj2" fmla="val 83116"/>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C6D05B" id="Sağa Bükülü Ok 10" o:spid="_x0000_s1026" type="#_x0000_t102" style="position:absolute;margin-left:-13.3pt;margin-top:100pt;width:57.6pt;height:95.75pt;rotation:-2369611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" adj="10800,17824,16200" fillcolor="#4f81bd [3204]" strokecolor="#243f60 [1604]" strokeweight="2pt"/>
            </w:pict>
          </mc:Fallback>
        </mc:AlternateContent>
      </w:r>
      <w:r w:rsidR="00CA7BEC" w:rsidRPr="00CA7BEC">
        <w:rPr>
          <w:noProof/>
          <w:color w:val="00B050"/>
        </w:rPr>
        <mc:AlternateContent>
          <mc:Choice Requires="wps">
            <w:drawing>
              <wp:anchor distT="0" distB="0" distL="114300" distR="114300" simplePos="0" relativeHeight="251661312" behindDoc="0" locked="0" layoutInCell="1" allowOverlap="1" wp14:anchorId="5D008798" wp14:editId="785EAC94">
                <wp:simplePos x="0" y="0"/>
                <wp:positionH relativeFrom="column">
                  <wp:posOffset>1797082</wp:posOffset>
                </wp:positionH>
                <wp:positionV relativeFrom="paragraph">
                  <wp:posOffset>-327651</wp:posOffset>
                </wp:positionV>
                <wp:extent cx="731520" cy="1216152"/>
                <wp:effectExtent l="0" t="0" r="11430" b="22225"/>
                <wp:wrapNone/>
                <wp:docPr id="7" name="Sola Bükülü Ok 7"/>
                <wp:cNvGraphicFramePr/>
                <a:graphic xmlns:a="http://schemas.openxmlformats.org/drawingml/2006/main">
                  <a:graphicData uri="http://schemas.microsoft.com/office/word/2010/wordprocessingShape">
                    <wps:wsp>
                      <wps:cNvSpPr/>
                      <wps:spPr>
                        <a:xfrm>
                          <a:off x="0" y="0"/>
                          <a:ext cx="731520" cy="1216152"/>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5612FC" id="Sola Bükülü Ok 7" o:spid="_x0000_s1026" type="#_x0000_t103" style="position:absolute;margin-left:141.5pt;margin-top:-25.8pt;width:57.6pt;height:9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" adj="15104,19976,5400" fillcolor="#4f81bd [3204]" strokecolor="#243f60 [1604]" strokeweight="2pt"/>
            </w:pict>
          </mc:Fallback>
        </mc:AlternateContent>
      </w:r>
      <w:r w:rsidR="00303BBB" w:rsidRPr="00DC77C8">
        <w:rPr>
          <w:noProof/>
        </w:rPr>
        <w:drawing>
          <wp:inline distT="0" distB="0" distL="0" distR="0" wp14:anchorId="76EBC67D" wp14:editId="4E2A96E1">
            <wp:extent cx="2445578" cy="1295948"/>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68529" cy="1308110"/>
                    </a:xfrm>
                    <a:prstGeom prst="rect">
                      <a:avLst/>
                    </a:prstGeom>
                  </pic:spPr>
                </pic:pic>
              </a:graphicData>
            </a:graphic>
          </wp:inline>
        </w:drawing>
      </w:r>
      <w:r w:rsidR="00303BBB" w:rsidRPr="00DC77C8">
        <w:rPr>
          <w:noProof/>
        </w:rPr>
        <w:drawing>
          <wp:inline distT="0" distB="0" distL="0" distR="0" wp14:anchorId="52EB1E1D" wp14:editId="20EF195A">
            <wp:extent cx="2386962" cy="1282791"/>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9638" cy="1311100"/>
                    </a:xfrm>
                    <a:prstGeom prst="rect">
                      <a:avLst/>
                    </a:prstGeom>
                  </pic:spPr>
                </pic:pic>
              </a:graphicData>
            </a:graphic>
          </wp:inline>
        </w:drawing>
      </w:r>
    </w:p>
    <w:p w:rsidR="00414450" w:rsidRPr="00DC77C8" w:rsidRDefault="008949FC" w:rsidP="008A234C">
      <w:pPr>
        <w:ind w:firstLine="0"/>
        <w:jc w:val="center"/>
      </w:pPr>
      <w:r>
        <w:rPr>
          <w:noProof/>
        </w:rPr>
        <mc:AlternateContent>
          <mc:Choice Requires="wps">
            <w:drawing>
              <wp:anchor distT="0" distB="0" distL="114300" distR="114300" simplePos="0" relativeHeight="251664384" behindDoc="0" locked="0" layoutInCell="1" allowOverlap="1" wp14:anchorId="6B1066B4" wp14:editId="6F40E858">
                <wp:simplePos x="0" y="0"/>
                <wp:positionH relativeFrom="column">
                  <wp:posOffset>3125639</wp:posOffset>
                </wp:positionH>
                <wp:positionV relativeFrom="paragraph">
                  <wp:posOffset>745796</wp:posOffset>
                </wp:positionV>
                <wp:extent cx="664420" cy="342078"/>
                <wp:effectExtent l="0" t="19050" r="40640" b="39370"/>
                <wp:wrapNone/>
                <wp:docPr id="12" name="Sağ Ok 12"/>
                <wp:cNvGraphicFramePr/>
                <a:graphic xmlns:a="http://schemas.openxmlformats.org/drawingml/2006/main">
                  <a:graphicData uri="http://schemas.microsoft.com/office/word/2010/wordprocessingShape">
                    <wps:wsp>
                      <wps:cNvSpPr/>
                      <wps:spPr>
                        <a:xfrm>
                          <a:off x="0" y="0"/>
                          <a:ext cx="664420" cy="34207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292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2" o:spid="_x0000_s1026" type="#_x0000_t13" style="position:absolute;margin-left:246.1pt;margin-top:58.7pt;width:52.3pt;height:2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" adj="16040" fillcolor="#4f81bd [3204]" strokecolor="#243f60 [1604]" strokeweight="2pt"/>
            </w:pict>
          </mc:Fallback>
        </mc:AlternateContent>
      </w:r>
      <w:r w:rsidR="0079534C">
        <w:rPr>
          <w:noProof/>
        </w:rPr>
        <w:drawing>
          <wp:inline distT="0" distB="0" distL="0" distR="0" wp14:anchorId="72D98AAA">
            <wp:extent cx="2355273" cy="1458669"/>
            <wp:effectExtent l="0" t="0" r="6985"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3310" cy="1457453"/>
                    </a:xfrm>
                    <a:prstGeom prst="rect">
                      <a:avLst/>
                    </a:prstGeom>
                    <a:noFill/>
                  </pic:spPr>
                </pic:pic>
              </a:graphicData>
            </a:graphic>
          </wp:inline>
        </w:drawing>
      </w:r>
      <w:r w:rsidR="00303BBB" w:rsidRPr="00DC77C8">
        <w:rPr>
          <w:noProof/>
        </w:rPr>
        <w:drawing>
          <wp:inline distT="0" distB="0" distL="0" distR="0" wp14:anchorId="0116FED7" wp14:editId="6A3B2105">
            <wp:extent cx="2486641" cy="1466792"/>
            <wp:effectExtent l="0" t="0" r="0" b="63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33290" cy="1494309"/>
                    </a:xfrm>
                    <a:prstGeom prst="rect">
                      <a:avLst/>
                    </a:prstGeom>
                  </pic:spPr>
                </pic:pic>
              </a:graphicData>
            </a:graphic>
          </wp:inline>
        </w:drawing>
      </w:r>
      <w:r w:rsidR="004223FC">
        <w:t xml:space="preserve"> </w:t>
      </w:r>
    </w:p>
    <w:p w:rsidR="00303BBB" w:rsidRDefault="00EC725F" w:rsidP="008A234C">
      <w:pPr>
        <w:ind w:firstLine="0"/>
        <w:jc w:val="center"/>
        <w:rPr>
          <w:snapToGrid w:val="0"/>
          <w:color w:val="000000"/>
          <w:w w:val="0"/>
          <w:sz w:val="0"/>
          <w:szCs w:val="0"/>
          <w:u w:color="000000"/>
          <w:bdr w:val="none" w:sz="0" w:space="0" w:color="000000"/>
          <w:shd w:val="clear" w:color="000000" w:fill="000000"/>
          <w:lang w:eastAsia="x-none" w:bidi="x-none"/>
        </w:rPr>
      </w:pPr>
      <w:r w:rsidRPr="00EC725F">
        <w:rPr>
          <w:noProof/>
        </w:rPr>
        <w:t xml:space="preserve"> </w:t>
      </w:r>
      <w:r w:rsidR="00303BBB" w:rsidRPr="00DC77C8">
        <w:rPr>
          <w:noProof/>
        </w:rPr>
        <w:drawing>
          <wp:anchor distT="0" distB="0" distL="114300" distR="114300" simplePos="0" relativeHeight="251666432" behindDoc="1" locked="0" layoutInCell="1" allowOverlap="1" wp14:anchorId="796EAF61" wp14:editId="264B1D7E">
            <wp:simplePos x="0" y="0"/>
            <wp:positionH relativeFrom="column">
              <wp:posOffset>2296795</wp:posOffset>
            </wp:positionH>
            <wp:positionV relativeFrom="paragraph">
              <wp:posOffset>1270</wp:posOffset>
            </wp:positionV>
            <wp:extent cx="2793365" cy="1447165"/>
            <wp:effectExtent l="0" t="0" r="6985" b="635"/>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93365" cy="1447165"/>
                    </a:xfrm>
                    <a:prstGeom prst="rect">
                      <a:avLst/>
                    </a:prstGeom>
                  </pic:spPr>
                </pic:pic>
              </a:graphicData>
            </a:graphic>
            <wp14:sizeRelH relativeFrom="margin">
              <wp14:pctWidth>0</wp14:pctWidth>
            </wp14:sizeRelH>
            <wp14:sizeRelV relativeFrom="margin">
              <wp14:pctHeight>0</wp14:pctHeight>
            </wp14:sizeRelV>
          </wp:anchor>
        </w:drawing>
      </w:r>
      <w:r w:rsidR="009F5445" w:rsidRPr="009F5445">
        <w:rPr>
          <w:snapToGrid w:val="0"/>
          <w:color w:val="000000"/>
          <w:w w:val="0"/>
          <w:sz w:val="0"/>
          <w:szCs w:val="0"/>
          <w:u w:color="000000"/>
          <w:bdr w:val="none" w:sz="0" w:space="0" w:color="000000"/>
          <w:shd w:val="clear" w:color="000000" w:fill="000000"/>
          <w:lang w:val="x-none" w:eastAsia="x-none" w:bidi="x-none"/>
        </w:rPr>
        <w:t xml:space="preserve"> </w:t>
      </w:r>
    </w:p>
    <w:p w:rsidR="009F5445" w:rsidRDefault="009F5445" w:rsidP="008A234C">
      <w:pPr>
        <w:ind w:firstLine="0"/>
        <w:jc w:val="center"/>
        <w:rPr>
          <w:snapToGrid w:val="0"/>
          <w:color w:val="000000"/>
          <w:w w:val="0"/>
          <w:sz w:val="0"/>
          <w:szCs w:val="0"/>
          <w:u w:color="000000"/>
          <w:bdr w:val="none" w:sz="0" w:space="0" w:color="000000"/>
          <w:shd w:val="clear" w:color="000000" w:fill="000000"/>
          <w:lang w:eastAsia="x-none" w:bidi="x-none"/>
        </w:rPr>
      </w:pPr>
    </w:p>
    <w:p w:rsidR="009F5445" w:rsidRPr="009F5445" w:rsidRDefault="009F5445" w:rsidP="008A234C">
      <w:pPr>
        <w:ind w:firstLine="0"/>
        <w:jc w:val="center"/>
      </w:pPr>
    </w:p>
    <w:p w:rsidR="00AC3746" w:rsidRPr="00DC77C8" w:rsidRDefault="00EC725F" w:rsidP="00AC3746">
      <w:pPr>
        <w:pStyle w:val="Balk2"/>
        <w:spacing w:before="0"/>
        <w:rPr>
          <w:rFonts w:ascii="Times New Roman" w:hAnsi="Times New Roman" w:cs="Times New Roman"/>
          <w:sz w:val="24"/>
          <w:szCs w:val="24"/>
        </w:rPr>
      </w:pPr>
      <w:bookmarkStart w:id="4" w:name="_Toc490663148"/>
      <w:r>
        <w:rPr>
          <w:noProof/>
        </w:rPr>
        <mc:AlternateContent>
          <mc:Choice Requires="wps">
            <w:drawing>
              <wp:anchor distT="0" distB="0" distL="114300" distR="114300" simplePos="0" relativeHeight="251668480" behindDoc="0" locked="0" layoutInCell="1" allowOverlap="1" wp14:anchorId="2D03B53A" wp14:editId="024C48D7">
                <wp:simplePos x="0" y="0"/>
                <wp:positionH relativeFrom="column">
                  <wp:posOffset>3701096</wp:posOffset>
                </wp:positionH>
                <wp:positionV relativeFrom="paragraph">
                  <wp:posOffset>260134</wp:posOffset>
                </wp:positionV>
                <wp:extent cx="361315" cy="289560"/>
                <wp:effectExtent l="35878" t="21272" r="36512" b="36513"/>
                <wp:wrapNone/>
                <wp:docPr id="16" name="Şeritli Sağ Ok 16"/>
                <wp:cNvGraphicFramePr/>
                <a:graphic xmlns:a="http://schemas.openxmlformats.org/drawingml/2006/main">
                  <a:graphicData uri="http://schemas.microsoft.com/office/word/2010/wordprocessingShape">
                    <wps:wsp>
                      <wps:cNvSpPr/>
                      <wps:spPr>
                        <a:xfrm rot="15343524">
                          <a:off x="0" y="0"/>
                          <a:ext cx="361315" cy="289560"/>
                        </a:xfrm>
                        <a:prstGeom prst="stripedRightArrow">
                          <a:avLst>
                            <a:gd name="adj1" fmla="val 42105"/>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ADC7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Şeritli Sağ Ok 16" o:spid="_x0000_s1026" type="#_x0000_t93" style="position:absolute;margin-left:291.4pt;margin-top:20.5pt;width:28.45pt;height:22.8pt;rotation:-683374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" adj="12945,6253" fillcolor="#4f81bd [3204]" strokecolor="#243f60 [1604]" strokeweight="2pt"/>
            </w:pict>
          </mc:Fallback>
        </mc:AlternateContent>
      </w:r>
      <w:r>
        <w:rPr>
          <w:noProof/>
        </w:rPr>
        <w:drawing>
          <wp:anchor distT="0" distB="0" distL="114300" distR="114300" simplePos="0" relativeHeight="251667456" behindDoc="0" locked="0" layoutInCell="1" allowOverlap="1" wp14:anchorId="5CB1C352" wp14:editId="2A9F0798">
            <wp:simplePos x="0" y="0"/>
            <wp:positionH relativeFrom="column">
              <wp:posOffset>3641090</wp:posOffset>
            </wp:positionH>
            <wp:positionV relativeFrom="paragraph">
              <wp:posOffset>160020</wp:posOffset>
            </wp:positionV>
            <wp:extent cx="697230" cy="1393825"/>
            <wp:effectExtent l="32702" t="62548" r="40323" b="78422"/>
            <wp:wrapTopAndBottom/>
            <wp:docPr id="4" name="Resim 4" descr="C:\Users\Halil DEMIR\Pictures\30 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lil DEMIR\Pictures\30 TL.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088311">
                      <a:off x="0" y="0"/>
                      <a:ext cx="697230" cy="13938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p w:rsidR="000A679B" w:rsidRPr="00DC77C8" w:rsidRDefault="000A679B" w:rsidP="00AB7B21">
      <w:pPr>
        <w:pStyle w:val="ListeParagraf"/>
        <w:numPr>
          <w:ilvl w:val="0"/>
          <w:numId w:val="11"/>
        </w:numPr>
        <w:pBdr>
          <w:top w:val="single" w:sz="4" w:space="1" w:color="auto" w:shadow="1"/>
          <w:left w:val="single" w:sz="4" w:space="15" w:color="auto" w:shadow="1"/>
          <w:bottom w:val="single" w:sz="4" w:space="1" w:color="auto" w:shadow="1"/>
          <w:right w:val="single" w:sz="4" w:space="17" w:color="auto" w:shadow="1"/>
        </w:pBdr>
        <w:shd w:val="clear" w:color="auto" w:fill="FFFFCC"/>
        <w:tabs>
          <w:tab w:val="left" w:pos="1134"/>
        </w:tabs>
        <w:ind w:left="0" w:firstLine="851"/>
        <w:rPr>
          <w:rFonts w:ascii="Times New Roman" w:hAnsi="Times New Roman"/>
          <w:i/>
          <w:color w:val="FF0000"/>
          <w:sz w:val="24"/>
          <w:szCs w:val="24"/>
        </w:rPr>
      </w:pPr>
      <w:r w:rsidRPr="00DC77C8">
        <w:rPr>
          <w:rFonts w:ascii="Times New Roman" w:hAnsi="Times New Roman"/>
          <w:b/>
          <w:i/>
          <w:color w:val="FF0000"/>
          <w:sz w:val="24"/>
          <w:szCs w:val="24"/>
        </w:rPr>
        <w:t xml:space="preserve">Dikkat: </w:t>
      </w:r>
      <w:r w:rsidR="006C156D">
        <w:rPr>
          <w:rFonts w:ascii="Times New Roman" w:hAnsi="Times New Roman"/>
          <w:i/>
          <w:color w:val="FF0000"/>
          <w:sz w:val="24"/>
          <w:szCs w:val="24"/>
        </w:rPr>
        <w:t>Açık Öğretim Ortaokuluna</w:t>
      </w:r>
      <w:r w:rsidRPr="00DC77C8">
        <w:rPr>
          <w:rFonts w:ascii="Times New Roman" w:hAnsi="Times New Roman"/>
          <w:i/>
          <w:color w:val="FF0000"/>
          <w:sz w:val="24"/>
          <w:szCs w:val="24"/>
        </w:rPr>
        <w:t xml:space="preserve"> kayıt </w:t>
      </w:r>
      <w:r w:rsidR="00575B9D">
        <w:rPr>
          <w:rFonts w:ascii="Times New Roman" w:hAnsi="Times New Roman"/>
          <w:i/>
          <w:color w:val="FF0000"/>
          <w:sz w:val="24"/>
          <w:szCs w:val="24"/>
        </w:rPr>
        <w:t xml:space="preserve">yenileme </w:t>
      </w:r>
      <w:r w:rsidRPr="00DC77C8">
        <w:rPr>
          <w:rFonts w:ascii="Times New Roman" w:hAnsi="Times New Roman"/>
          <w:i/>
          <w:color w:val="FF0000"/>
          <w:sz w:val="24"/>
          <w:szCs w:val="24"/>
        </w:rPr>
        <w:t>yaptıran her öğrenci mezun oluncaya kadar sınava girmek istediği her dönem</w:t>
      </w:r>
      <w:r w:rsidR="00575B9D">
        <w:rPr>
          <w:rFonts w:ascii="Times New Roman" w:hAnsi="Times New Roman"/>
          <w:i/>
          <w:color w:val="FF0000"/>
          <w:sz w:val="24"/>
          <w:szCs w:val="24"/>
        </w:rPr>
        <w:t>,</w:t>
      </w:r>
      <w:r w:rsidRPr="00DC77C8">
        <w:rPr>
          <w:rFonts w:ascii="Times New Roman" w:hAnsi="Times New Roman"/>
          <w:i/>
          <w:color w:val="FF0000"/>
          <w:sz w:val="24"/>
          <w:szCs w:val="24"/>
        </w:rPr>
        <w:t xml:space="preserve"> iş takviminde belirlenen tarihler arasında kaydı</w:t>
      </w:r>
      <w:r w:rsidR="006C156D">
        <w:rPr>
          <w:rFonts w:ascii="Times New Roman" w:hAnsi="Times New Roman"/>
          <w:i/>
          <w:color w:val="FF0000"/>
          <w:sz w:val="24"/>
          <w:szCs w:val="24"/>
        </w:rPr>
        <w:t>nı yenilemek</w:t>
      </w:r>
      <w:r w:rsidRPr="00DC77C8">
        <w:rPr>
          <w:rFonts w:ascii="Times New Roman" w:hAnsi="Times New Roman"/>
          <w:i/>
          <w:color w:val="FF0000"/>
          <w:sz w:val="24"/>
          <w:szCs w:val="24"/>
        </w:rPr>
        <w:t xml:space="preserve"> zorundadır. </w:t>
      </w:r>
    </w:p>
    <w:p w:rsidR="00A66589" w:rsidRPr="00DC77C8" w:rsidRDefault="005724F4" w:rsidP="009D2816">
      <w:pPr>
        <w:pStyle w:val="Balk1"/>
        <w:tabs>
          <w:tab w:val="left" w:pos="284"/>
        </w:tabs>
        <w:spacing w:before="0"/>
        <w:ind w:left="0" w:firstLine="0"/>
        <w:rPr>
          <w:rFonts w:ascii="Times New Roman" w:hAnsi="Times New Roman" w:cs="Times New Roman"/>
          <w:sz w:val="24"/>
          <w:szCs w:val="24"/>
        </w:rPr>
      </w:pPr>
      <w:bookmarkStart w:id="5" w:name="_Toc490663149"/>
      <w:r w:rsidRPr="00DC77C8">
        <w:rPr>
          <w:rFonts w:ascii="Times New Roman" w:hAnsi="Times New Roman" w:cs="Times New Roman"/>
          <w:sz w:val="24"/>
          <w:szCs w:val="24"/>
        </w:rPr>
        <w:t>Açık Ö</w:t>
      </w:r>
      <w:r w:rsidR="005B7214">
        <w:rPr>
          <w:rFonts w:ascii="Times New Roman" w:hAnsi="Times New Roman" w:cs="Times New Roman"/>
          <w:sz w:val="24"/>
          <w:szCs w:val="24"/>
        </w:rPr>
        <w:t>ğretim Ortaokulu</w:t>
      </w:r>
      <w:r w:rsidRPr="00DC77C8">
        <w:rPr>
          <w:rFonts w:ascii="Times New Roman" w:hAnsi="Times New Roman" w:cs="Times New Roman"/>
          <w:sz w:val="24"/>
          <w:szCs w:val="24"/>
        </w:rPr>
        <w:t xml:space="preserve"> Kayıt </w:t>
      </w:r>
      <w:r w:rsidR="00575B9D">
        <w:rPr>
          <w:rFonts w:ascii="Times New Roman" w:hAnsi="Times New Roman" w:cs="Times New Roman"/>
          <w:sz w:val="24"/>
          <w:szCs w:val="24"/>
        </w:rPr>
        <w:t xml:space="preserve">Yenileme </w:t>
      </w:r>
      <w:r w:rsidRPr="00DC77C8">
        <w:rPr>
          <w:rFonts w:ascii="Times New Roman" w:hAnsi="Times New Roman" w:cs="Times New Roman"/>
          <w:sz w:val="24"/>
          <w:szCs w:val="24"/>
        </w:rPr>
        <w:t>İşlemleri</w:t>
      </w:r>
      <w:bookmarkEnd w:id="5"/>
    </w:p>
    <w:p w:rsidR="00A66589" w:rsidRPr="00DC77C8" w:rsidRDefault="005B7214" w:rsidP="009D2816">
      <w:pPr>
        <w:pStyle w:val="Balk2"/>
        <w:ind w:firstLine="0"/>
        <w:rPr>
          <w:rFonts w:ascii="Times New Roman" w:hAnsi="Times New Roman" w:cs="Times New Roman"/>
          <w:sz w:val="24"/>
          <w:szCs w:val="24"/>
        </w:rPr>
      </w:pPr>
      <w:bookmarkStart w:id="6" w:name="_Toc490663150"/>
      <w:r>
        <w:rPr>
          <w:rFonts w:ascii="Times New Roman" w:hAnsi="Times New Roman" w:cs="Times New Roman"/>
          <w:sz w:val="24"/>
          <w:szCs w:val="24"/>
        </w:rPr>
        <w:t>Açık Öğretim Ortaokulun</w:t>
      </w:r>
      <w:r w:rsidR="00575B9D">
        <w:rPr>
          <w:rFonts w:ascii="Times New Roman" w:hAnsi="Times New Roman" w:cs="Times New Roman"/>
          <w:sz w:val="24"/>
          <w:szCs w:val="24"/>
        </w:rPr>
        <w:t>d</w:t>
      </w:r>
      <w:r>
        <w:rPr>
          <w:rFonts w:ascii="Times New Roman" w:hAnsi="Times New Roman" w:cs="Times New Roman"/>
          <w:sz w:val="24"/>
          <w:szCs w:val="24"/>
        </w:rPr>
        <w:t>a</w:t>
      </w:r>
      <w:r w:rsidR="00A66589" w:rsidRPr="00DC77C8">
        <w:rPr>
          <w:rFonts w:ascii="Times New Roman" w:hAnsi="Times New Roman" w:cs="Times New Roman"/>
          <w:sz w:val="24"/>
          <w:szCs w:val="24"/>
        </w:rPr>
        <w:t xml:space="preserve"> Kimler </w:t>
      </w:r>
      <w:r w:rsidR="00575B9D">
        <w:rPr>
          <w:rFonts w:ascii="Times New Roman" w:hAnsi="Times New Roman" w:cs="Times New Roman"/>
          <w:sz w:val="24"/>
          <w:szCs w:val="24"/>
        </w:rPr>
        <w:t>Kayıt yenilemelidir</w:t>
      </w:r>
      <w:r w:rsidR="00A66589" w:rsidRPr="00DC77C8">
        <w:rPr>
          <w:rFonts w:ascii="Times New Roman" w:hAnsi="Times New Roman" w:cs="Times New Roman"/>
          <w:sz w:val="24"/>
          <w:szCs w:val="24"/>
        </w:rPr>
        <w:t>?</w:t>
      </w:r>
      <w:bookmarkEnd w:id="6"/>
    </w:p>
    <w:p w:rsidR="00711F43" w:rsidRPr="005B7214" w:rsidRDefault="00575B9D" w:rsidP="005B7214">
      <w:pPr>
        <w:ind w:firstLine="0"/>
      </w:pPr>
      <w:r>
        <w:t>Okulumuza kayıtlı ve öğrencilik durumu DONUK</w:t>
      </w:r>
      <w:r w:rsidR="00352C70">
        <w:t xml:space="preserve"> ya da TASDİKNAME ALMIŞ</w:t>
      </w:r>
      <w:r>
        <w:t xml:space="preserve"> </w:t>
      </w:r>
      <w:r w:rsidR="00E16967">
        <w:t>ve sınava katılmak isteyen bütün</w:t>
      </w:r>
      <w:r w:rsidR="00F157C2">
        <w:t xml:space="preserve"> öğrencilerimiz kayıt yenileyebilir.</w:t>
      </w:r>
    </w:p>
    <w:p w:rsidR="00DB316C" w:rsidRPr="00DC77C8" w:rsidRDefault="00DB316C" w:rsidP="005A4553">
      <w:pPr>
        <w:pStyle w:val="ListeParagraf"/>
        <w:tabs>
          <w:tab w:val="left" w:pos="1134"/>
        </w:tabs>
        <w:spacing w:before="75" w:after="100" w:afterAutospacing="1" w:line="270" w:lineRule="atLeast"/>
        <w:ind w:firstLine="0"/>
        <w:rPr>
          <w:rFonts w:ascii="Times New Roman" w:hAnsi="Times New Roman"/>
          <w:sz w:val="24"/>
          <w:szCs w:val="24"/>
        </w:rPr>
      </w:pPr>
    </w:p>
    <w:p w:rsidR="00D4570A" w:rsidRPr="00DC77C8" w:rsidRDefault="00D4570A" w:rsidP="00F37339">
      <w:pPr>
        <w:pStyle w:val="ListeParagraf"/>
        <w:tabs>
          <w:tab w:val="left" w:pos="1134"/>
        </w:tabs>
        <w:spacing w:line="80" w:lineRule="atLeast"/>
        <w:ind w:left="0"/>
        <w:rPr>
          <w:rFonts w:ascii="Times New Roman" w:hAnsi="Times New Roman"/>
          <w:sz w:val="24"/>
          <w:szCs w:val="24"/>
        </w:rPr>
      </w:pPr>
    </w:p>
    <w:p w:rsidR="001B31C0" w:rsidRPr="00DC77C8" w:rsidRDefault="001B31C0" w:rsidP="00AB7B21">
      <w:pPr>
        <w:pStyle w:val="ListeParagraf"/>
        <w:numPr>
          <w:ilvl w:val="0"/>
          <w:numId w:val="9"/>
        </w:numPr>
        <w:pBdr>
          <w:top w:val="single" w:sz="4" w:space="1" w:color="auto"/>
          <w:left w:val="single" w:sz="4" w:space="4" w:color="auto"/>
          <w:bottom w:val="single" w:sz="4" w:space="10" w:color="auto"/>
          <w:right w:val="single" w:sz="4" w:space="4" w:color="auto"/>
        </w:pBdr>
        <w:shd w:val="clear" w:color="auto" w:fill="FFFFCC"/>
        <w:tabs>
          <w:tab w:val="left" w:pos="1134"/>
        </w:tabs>
        <w:spacing w:after="240" w:line="80" w:lineRule="atLeast"/>
        <w:ind w:left="0" w:firstLine="851"/>
        <w:rPr>
          <w:rFonts w:ascii="Times New Roman" w:hAnsi="Times New Roman"/>
          <w:sz w:val="24"/>
          <w:szCs w:val="24"/>
        </w:rPr>
      </w:pPr>
      <w:r w:rsidRPr="00DC77C8">
        <w:rPr>
          <w:rFonts w:ascii="Times New Roman" w:hAnsi="Times New Roman"/>
          <w:b/>
          <w:i/>
          <w:color w:val="FF0000"/>
          <w:sz w:val="24"/>
          <w:szCs w:val="24"/>
        </w:rPr>
        <w:t xml:space="preserve">Dikkat: </w:t>
      </w:r>
      <w:r w:rsidRPr="00DC77C8">
        <w:rPr>
          <w:rFonts w:ascii="Times New Roman" w:hAnsi="Times New Roman"/>
          <w:i/>
          <w:color w:val="FF0000"/>
          <w:sz w:val="24"/>
          <w:szCs w:val="24"/>
        </w:rPr>
        <w:t>2002 yılı ve</w:t>
      </w:r>
      <w:r w:rsidR="001E2ECF">
        <w:rPr>
          <w:rFonts w:ascii="Times New Roman" w:hAnsi="Times New Roman"/>
          <w:i/>
          <w:color w:val="FF0000"/>
          <w:sz w:val="24"/>
          <w:szCs w:val="24"/>
        </w:rPr>
        <w:t xml:space="preserve"> daha önce</w:t>
      </w:r>
      <w:r w:rsidR="00347FFC">
        <w:rPr>
          <w:rFonts w:ascii="Times New Roman" w:hAnsi="Times New Roman"/>
          <w:i/>
          <w:color w:val="FF0000"/>
          <w:sz w:val="24"/>
          <w:szCs w:val="24"/>
        </w:rPr>
        <w:t>sinde</w:t>
      </w:r>
      <w:r w:rsidR="001E2ECF">
        <w:rPr>
          <w:rFonts w:ascii="Times New Roman" w:hAnsi="Times New Roman"/>
          <w:i/>
          <w:color w:val="FF0000"/>
          <w:sz w:val="24"/>
          <w:szCs w:val="24"/>
        </w:rPr>
        <w:t xml:space="preserve"> Açık Öğretim Ortaokuluna</w:t>
      </w:r>
      <w:r w:rsidRPr="00DC77C8">
        <w:rPr>
          <w:rFonts w:ascii="Times New Roman" w:hAnsi="Times New Roman"/>
          <w:i/>
          <w:color w:val="FF0000"/>
          <w:sz w:val="24"/>
          <w:szCs w:val="24"/>
        </w:rPr>
        <w:t xml:space="preserve"> kayıt yaptırmış, bu tarihten sonra hiç kayıt yenilememiş v</w:t>
      </w:r>
      <w:r w:rsidR="003A5C95">
        <w:rPr>
          <w:rFonts w:ascii="Times New Roman" w:hAnsi="Times New Roman"/>
          <w:i/>
          <w:color w:val="FF0000"/>
          <w:sz w:val="24"/>
          <w:szCs w:val="24"/>
        </w:rPr>
        <w:t>e halen öğrencilik durumu “Donuk</w:t>
      </w:r>
      <w:r w:rsidR="001E2ECF">
        <w:rPr>
          <w:rFonts w:ascii="Times New Roman" w:hAnsi="Times New Roman"/>
          <w:i/>
          <w:color w:val="FF0000"/>
          <w:sz w:val="24"/>
          <w:szCs w:val="24"/>
        </w:rPr>
        <w:t xml:space="preserve">” olan öğrencilerin T.C. </w:t>
      </w:r>
      <w:r w:rsidR="00F157C2">
        <w:rPr>
          <w:rFonts w:ascii="Times New Roman" w:hAnsi="Times New Roman"/>
          <w:i/>
          <w:color w:val="FF0000"/>
          <w:sz w:val="24"/>
          <w:szCs w:val="24"/>
        </w:rPr>
        <w:t>k</w:t>
      </w:r>
      <w:r w:rsidRPr="00DC77C8">
        <w:rPr>
          <w:rFonts w:ascii="Times New Roman" w:hAnsi="Times New Roman"/>
          <w:i/>
          <w:color w:val="FF0000"/>
          <w:sz w:val="24"/>
          <w:szCs w:val="24"/>
        </w:rPr>
        <w:t>imlik</w:t>
      </w:r>
      <w:r w:rsidR="00F157C2">
        <w:rPr>
          <w:rFonts w:ascii="Times New Roman" w:hAnsi="Times New Roman"/>
          <w:i/>
          <w:color w:val="FF0000"/>
          <w:sz w:val="24"/>
          <w:szCs w:val="24"/>
        </w:rPr>
        <w:t xml:space="preserve"> n</w:t>
      </w:r>
      <w:r w:rsidR="001E2ECF">
        <w:rPr>
          <w:rFonts w:ascii="Times New Roman" w:hAnsi="Times New Roman"/>
          <w:i/>
          <w:color w:val="FF0000"/>
          <w:sz w:val="24"/>
          <w:szCs w:val="24"/>
        </w:rPr>
        <w:t>umaraları Açık Öğretim Ortaokulu</w:t>
      </w:r>
      <w:r w:rsidRPr="00DC77C8">
        <w:rPr>
          <w:rFonts w:ascii="Times New Roman" w:hAnsi="Times New Roman"/>
          <w:i/>
          <w:color w:val="FF0000"/>
          <w:sz w:val="24"/>
          <w:szCs w:val="24"/>
        </w:rPr>
        <w:t xml:space="preserve"> Bilgi Yönetim </w:t>
      </w:r>
      <w:r w:rsidR="00715EBC">
        <w:rPr>
          <w:rFonts w:ascii="Times New Roman" w:hAnsi="Times New Roman"/>
          <w:i/>
          <w:color w:val="FF0000"/>
          <w:sz w:val="24"/>
          <w:szCs w:val="24"/>
        </w:rPr>
        <w:t xml:space="preserve">Sisteminde kayıtlı olmayabilir. </w:t>
      </w:r>
      <w:r w:rsidRPr="00DC77C8">
        <w:rPr>
          <w:rFonts w:ascii="Times New Roman" w:hAnsi="Times New Roman"/>
          <w:i/>
          <w:color w:val="FF0000"/>
          <w:sz w:val="24"/>
          <w:szCs w:val="24"/>
        </w:rPr>
        <w:t>Bu öğrencilerimiz öncelikle,</w:t>
      </w:r>
      <w:r w:rsidR="00715EBC">
        <w:rPr>
          <w:rFonts w:ascii="Times New Roman" w:hAnsi="Times New Roman"/>
          <w:i/>
          <w:color w:val="FF0000"/>
          <w:sz w:val="24"/>
          <w:szCs w:val="24"/>
        </w:rPr>
        <w:t xml:space="preserve"> </w:t>
      </w:r>
      <w:r w:rsidR="001E2ECF">
        <w:rPr>
          <w:rFonts w:ascii="Times New Roman" w:hAnsi="Times New Roman"/>
          <w:i/>
          <w:color w:val="FF0000"/>
          <w:sz w:val="24"/>
          <w:szCs w:val="24"/>
        </w:rPr>
        <w:t>Halk Eğitimi Merkezi Müdürlüklerine, ALO 147,</w:t>
      </w:r>
      <w:r w:rsidR="00F41CA9">
        <w:rPr>
          <w:rFonts w:ascii="Times New Roman" w:hAnsi="Times New Roman"/>
          <w:i/>
          <w:color w:val="FF0000"/>
          <w:sz w:val="24"/>
          <w:szCs w:val="24"/>
        </w:rPr>
        <w:t xml:space="preserve"> </w:t>
      </w:r>
      <w:r w:rsidR="001E2ECF">
        <w:rPr>
          <w:rFonts w:ascii="Times New Roman" w:hAnsi="Times New Roman"/>
          <w:i/>
          <w:color w:val="FF0000"/>
          <w:sz w:val="24"/>
          <w:szCs w:val="24"/>
        </w:rPr>
        <w:t>Başbakanlık BİMER, MEB Bilgi Edinme kanalıyla başvurmaları, işlem yapılamaması durumunda ise;</w:t>
      </w:r>
      <w:r w:rsidRPr="00DC77C8">
        <w:rPr>
          <w:rFonts w:ascii="Times New Roman" w:hAnsi="Times New Roman"/>
          <w:i/>
          <w:color w:val="FF0000"/>
          <w:sz w:val="24"/>
          <w:szCs w:val="24"/>
        </w:rPr>
        <w:t xml:space="preserve"> durumlarını anlatan bir dilekçeyi ve T.C. kimlik numarası bulunan nüfus cüzdanı fotokopisini tek s</w:t>
      </w:r>
      <w:r w:rsidR="00194BEF">
        <w:rPr>
          <w:rFonts w:ascii="Times New Roman" w:hAnsi="Times New Roman"/>
          <w:i/>
          <w:color w:val="FF0000"/>
          <w:sz w:val="24"/>
          <w:szCs w:val="24"/>
        </w:rPr>
        <w:t>ayfada olacak şekilde, 0 312 213</w:t>
      </w:r>
      <w:r w:rsidR="001E2ECF">
        <w:rPr>
          <w:rFonts w:ascii="Times New Roman" w:hAnsi="Times New Roman"/>
          <w:i/>
          <w:color w:val="FF0000"/>
          <w:sz w:val="24"/>
          <w:szCs w:val="24"/>
        </w:rPr>
        <w:t xml:space="preserve"> 01 73’e faks (ya da acikilk</w:t>
      </w:r>
      <w:r w:rsidR="00715EBC">
        <w:rPr>
          <w:rFonts w:ascii="Times New Roman" w:hAnsi="Times New Roman"/>
          <w:i/>
          <w:color w:val="FF0000"/>
          <w:sz w:val="24"/>
          <w:szCs w:val="24"/>
        </w:rPr>
        <w:t xml:space="preserve">@meb.gov.tr adresine e-posta) </w:t>
      </w:r>
      <w:r w:rsidRPr="00DC77C8">
        <w:rPr>
          <w:rFonts w:ascii="Times New Roman" w:hAnsi="Times New Roman"/>
          <w:i/>
          <w:color w:val="FF0000"/>
          <w:sz w:val="24"/>
          <w:szCs w:val="24"/>
        </w:rPr>
        <w:t>göndermeleri</w:t>
      </w:r>
      <w:r w:rsidR="00347FFC">
        <w:rPr>
          <w:rFonts w:ascii="Times New Roman" w:hAnsi="Times New Roman"/>
          <w:i/>
          <w:color w:val="FF0000"/>
          <w:sz w:val="24"/>
          <w:szCs w:val="24"/>
        </w:rPr>
        <w:t xml:space="preserve"> </w:t>
      </w:r>
      <w:r w:rsidRPr="00DC77C8">
        <w:rPr>
          <w:rFonts w:ascii="Times New Roman" w:hAnsi="Times New Roman"/>
          <w:i/>
          <w:color w:val="FF0000"/>
          <w:sz w:val="24"/>
          <w:szCs w:val="24"/>
        </w:rPr>
        <w:t>gerekmektedir.</w:t>
      </w:r>
    </w:p>
    <w:p w:rsidR="00A66589" w:rsidRDefault="005724F4" w:rsidP="009D2816">
      <w:pPr>
        <w:pStyle w:val="Balk1"/>
        <w:tabs>
          <w:tab w:val="left" w:pos="284"/>
        </w:tabs>
        <w:ind w:left="0" w:firstLine="0"/>
        <w:rPr>
          <w:rFonts w:ascii="Times New Roman" w:hAnsi="Times New Roman" w:cs="Times New Roman"/>
          <w:sz w:val="24"/>
          <w:szCs w:val="24"/>
        </w:rPr>
      </w:pPr>
      <w:bookmarkStart w:id="7" w:name="_Toc490663151"/>
      <w:r w:rsidRPr="00DC77C8">
        <w:rPr>
          <w:rFonts w:ascii="Times New Roman" w:hAnsi="Times New Roman" w:cs="Times New Roman"/>
          <w:sz w:val="24"/>
          <w:szCs w:val="24"/>
        </w:rPr>
        <w:lastRenderedPageBreak/>
        <w:t xml:space="preserve">Kayıt </w:t>
      </w:r>
      <w:r w:rsidR="00575B9D">
        <w:rPr>
          <w:rFonts w:ascii="Times New Roman" w:hAnsi="Times New Roman" w:cs="Times New Roman"/>
          <w:sz w:val="24"/>
          <w:szCs w:val="24"/>
        </w:rPr>
        <w:t xml:space="preserve">Yenileme İşlemlerine </w:t>
      </w:r>
      <w:r w:rsidRPr="00DC77C8">
        <w:rPr>
          <w:rFonts w:ascii="Times New Roman" w:hAnsi="Times New Roman" w:cs="Times New Roman"/>
          <w:sz w:val="24"/>
          <w:szCs w:val="24"/>
        </w:rPr>
        <w:t>Ait Açıklamalar</w:t>
      </w:r>
      <w:bookmarkEnd w:id="7"/>
    </w:p>
    <w:p w:rsidR="00494A60" w:rsidRDefault="00494A60" w:rsidP="00494A60">
      <w:r>
        <w:t>Öğrencilerimiz önceli</w:t>
      </w:r>
      <w:r w:rsidR="00F157C2">
        <w:t>kle yukarıda açıklandığı üzere kayıt yenileme sınav bedelini</w:t>
      </w:r>
      <w:r>
        <w:t xml:space="preserve"> yatıracaklardır.</w:t>
      </w:r>
    </w:p>
    <w:p w:rsidR="002F1491" w:rsidRDefault="002F1491" w:rsidP="002F1491">
      <w:pPr>
        <w:rPr>
          <w:b/>
          <w:i/>
        </w:rPr>
      </w:pPr>
      <w:r w:rsidRPr="00027737">
        <w:rPr>
          <w:b/>
          <w:i/>
        </w:rPr>
        <w:t>Ders Seçimi</w:t>
      </w:r>
    </w:p>
    <w:p w:rsidR="002F1491" w:rsidRPr="00494A60" w:rsidRDefault="002F1491" w:rsidP="002F1491">
      <w:r>
        <w:t>Açık Öğretim Ortaokuluna k</w:t>
      </w:r>
      <w:r w:rsidRPr="00027737">
        <w:t>ayıt</w:t>
      </w:r>
      <w:r>
        <w:t xml:space="preserve"> yenileme</w:t>
      </w:r>
      <w:r w:rsidRPr="00027737">
        <w:t xml:space="preserve"> yaptıran öğrencilerimiz</w:t>
      </w:r>
      <w:r>
        <w:t>e, bulunduğu</w:t>
      </w:r>
      <w:r w:rsidRPr="00027737">
        <w:t xml:space="preserve"> sınıfa ait ve alt sınıflar</w:t>
      </w:r>
      <w:r>
        <w:t>dan sorumlu derslerinin tamamı</w:t>
      </w:r>
      <w:r w:rsidRPr="00027737">
        <w:t xml:space="preserve"> sistem tarafından atanır. Öğrencinin üst sınıftan alabileceği en fazla 4 (dört) </w:t>
      </w:r>
      <w:r>
        <w:t>ders ö</w:t>
      </w:r>
      <w:r w:rsidRPr="00027737">
        <w:t>ğrencinin talebi doğrultusunda Halk Eğitimi M</w:t>
      </w:r>
      <w:r w:rsidR="00F157C2">
        <w:t>erkezi Müdürlüğünce yapılır. A</w:t>
      </w:r>
      <w:r>
        <w:t>kt</w:t>
      </w:r>
      <w:r w:rsidR="00F157C2">
        <w:t>ifleştirme işlemi için irtibat b</w:t>
      </w:r>
      <w:r>
        <w:t xml:space="preserve">ürolarına başvurulmaması durumunda </w:t>
      </w:r>
      <w:r>
        <w:rPr>
          <w:bCs/>
        </w:rPr>
        <w:t>ücretin yatırıldığı ertesi günü sistem tarafından aktifleştirme işlemi yapılarak dersleri otomatik olarak seçilecektir. Ancak öğrencilerin mağdur olmamaları için şifreleri ile sisteme girerek durumlarını kontrol etmeleri gerekir.</w:t>
      </w:r>
    </w:p>
    <w:p w:rsidR="002F1491" w:rsidRPr="00027737" w:rsidRDefault="002F1491" w:rsidP="002F1491">
      <w:r>
        <w:t xml:space="preserve"> D</w:t>
      </w:r>
      <w:r w:rsidRPr="00027737">
        <w:t xml:space="preserve">ers </w:t>
      </w:r>
      <w:r>
        <w:t>seçiminin yapılmaması durumunda</w:t>
      </w:r>
      <w:r w:rsidRPr="00027737">
        <w:t>,</w:t>
      </w:r>
      <w:r>
        <w:t xml:space="preserve"> </w:t>
      </w:r>
      <w:r w:rsidRPr="00027737">
        <w:t>üst sınıfa ait dersler sistem tarafı</w:t>
      </w:r>
      <w:r>
        <w:t>ndan otomatik olarak atanır</w:t>
      </w:r>
      <w:r w:rsidRPr="00027737">
        <w:t>.</w:t>
      </w:r>
    </w:p>
    <w:p w:rsidR="0081181E" w:rsidRPr="00DC77C8" w:rsidRDefault="00525144" w:rsidP="00C13812">
      <w:pPr>
        <w:pStyle w:val="Balk2"/>
        <w:rPr>
          <w:rFonts w:ascii="Times New Roman" w:hAnsi="Times New Roman" w:cs="Times New Roman"/>
          <w:sz w:val="24"/>
          <w:szCs w:val="24"/>
        </w:rPr>
      </w:pPr>
      <w:bookmarkStart w:id="8" w:name="_Toc490663152"/>
      <w:r>
        <w:rPr>
          <w:rFonts w:ascii="Times New Roman" w:hAnsi="Times New Roman" w:cs="Times New Roman"/>
          <w:sz w:val="24"/>
          <w:szCs w:val="24"/>
        </w:rPr>
        <w:t>Açık Öğretim Ortaokulu</w:t>
      </w:r>
      <w:r w:rsidR="00F157C2">
        <w:rPr>
          <w:rFonts w:ascii="Times New Roman" w:hAnsi="Times New Roman" w:cs="Times New Roman"/>
          <w:sz w:val="24"/>
          <w:szCs w:val="24"/>
        </w:rPr>
        <w:t>nda</w:t>
      </w:r>
      <w:r w:rsidR="0081181E" w:rsidRPr="00DC77C8">
        <w:rPr>
          <w:rFonts w:ascii="Times New Roman" w:hAnsi="Times New Roman" w:cs="Times New Roman"/>
          <w:sz w:val="24"/>
          <w:szCs w:val="24"/>
        </w:rPr>
        <w:t xml:space="preserve"> Kullanılan Terimler</w:t>
      </w:r>
      <w:bookmarkEnd w:id="8"/>
      <w:r w:rsidR="00F157C2">
        <w:rPr>
          <w:rFonts w:ascii="Times New Roman" w:hAnsi="Times New Roman" w:cs="Times New Roman"/>
          <w:sz w:val="24"/>
          <w:szCs w:val="24"/>
        </w:rPr>
        <w:t>;</w:t>
      </w:r>
    </w:p>
    <w:p w:rsidR="0081181E" w:rsidRPr="00DC77C8" w:rsidRDefault="00E4733B" w:rsidP="00C13812">
      <w:pPr>
        <w:tabs>
          <w:tab w:val="left" w:pos="1134"/>
          <w:tab w:val="left" w:pos="2410"/>
        </w:tabs>
        <w:spacing w:line="80" w:lineRule="atLeast"/>
      </w:pPr>
      <w:r w:rsidRPr="00DC77C8">
        <w:rPr>
          <w:b/>
        </w:rPr>
        <w:t>*</w:t>
      </w:r>
      <w:r w:rsidR="0081181E" w:rsidRPr="00DC77C8">
        <w:rPr>
          <w:b/>
        </w:rPr>
        <w:t>Aktif Öğrenci</w:t>
      </w:r>
      <w:r w:rsidR="0081181E" w:rsidRPr="00DC77C8">
        <w:t xml:space="preserve">: </w:t>
      </w:r>
      <w:r w:rsidR="001D720C" w:rsidRPr="00DC77C8">
        <w:t>İlk</w:t>
      </w:r>
      <w:r w:rsidR="0081181E" w:rsidRPr="00DC77C8">
        <w:t xml:space="preserve"> kayıt olan veya kaydını süresinde yenileyen öğrenci</w:t>
      </w:r>
      <w:r w:rsidR="0047069B" w:rsidRPr="00DC77C8">
        <w:t>,</w:t>
      </w:r>
    </w:p>
    <w:p w:rsidR="0081181E" w:rsidRDefault="00E4733B" w:rsidP="00C13812">
      <w:pPr>
        <w:tabs>
          <w:tab w:val="left" w:pos="1134"/>
          <w:tab w:val="left" w:pos="2410"/>
        </w:tabs>
        <w:spacing w:line="80" w:lineRule="atLeast"/>
      </w:pPr>
      <w:r w:rsidRPr="00DC77C8">
        <w:rPr>
          <w:b/>
        </w:rPr>
        <w:t>*</w:t>
      </w:r>
      <w:r w:rsidR="0081181E" w:rsidRPr="00DC77C8">
        <w:rPr>
          <w:b/>
        </w:rPr>
        <w:t>Donuk Öğrenci</w:t>
      </w:r>
      <w:r w:rsidR="00101C35">
        <w:t>: Kaydını</w:t>
      </w:r>
      <w:r w:rsidR="0081181E" w:rsidRPr="00DC77C8">
        <w:t xml:space="preserve"> yenilemeyen öğrenci</w:t>
      </w:r>
      <w:r w:rsidR="0047069B" w:rsidRPr="00DC77C8">
        <w:t>,</w:t>
      </w:r>
    </w:p>
    <w:p w:rsidR="00E541A2" w:rsidRDefault="00E541A2" w:rsidP="00E541A2">
      <w:pPr>
        <w:tabs>
          <w:tab w:val="left" w:pos="1134"/>
          <w:tab w:val="left" w:pos="2410"/>
        </w:tabs>
        <w:spacing w:line="80" w:lineRule="atLeast"/>
      </w:pPr>
      <w:r w:rsidRPr="00DC77C8">
        <w:rPr>
          <w:b/>
        </w:rPr>
        <w:t>*</w:t>
      </w:r>
      <w:r>
        <w:rPr>
          <w:b/>
        </w:rPr>
        <w:t>Tasdikname Almış</w:t>
      </w:r>
      <w:r w:rsidRPr="00DC77C8">
        <w:rPr>
          <w:b/>
        </w:rPr>
        <w:t xml:space="preserve"> Öğrenci</w:t>
      </w:r>
      <w:r>
        <w:t>: Ayrılan</w:t>
      </w:r>
      <w:r w:rsidRPr="00DC77C8">
        <w:t xml:space="preserve"> öğrenci</w:t>
      </w:r>
      <w:r>
        <w:t xml:space="preserve"> (Kayıt  yenilemesi için en yakın Halk Eğitimi Merkezi Müdürlüğüne başvuracaktır),</w:t>
      </w:r>
    </w:p>
    <w:p w:rsidR="0047069B" w:rsidRPr="00DC77C8" w:rsidRDefault="00E541A2" w:rsidP="00E541A2">
      <w:pPr>
        <w:tabs>
          <w:tab w:val="left" w:pos="1134"/>
          <w:tab w:val="left" w:pos="2410"/>
        </w:tabs>
        <w:spacing w:line="80" w:lineRule="atLeast"/>
        <w:ind w:firstLine="0"/>
      </w:pPr>
      <w:r>
        <w:t xml:space="preserve">               </w:t>
      </w:r>
      <w:r w:rsidR="00E4733B" w:rsidRPr="00DC77C8">
        <w:rPr>
          <w:b/>
        </w:rPr>
        <w:t>*</w:t>
      </w:r>
      <w:r w:rsidR="0047069B" w:rsidRPr="00DC77C8">
        <w:rPr>
          <w:b/>
        </w:rPr>
        <w:t>M</w:t>
      </w:r>
      <w:r w:rsidR="00F11ED2">
        <w:rPr>
          <w:b/>
        </w:rPr>
        <w:t>ezuniyet Kontrolünde</w:t>
      </w:r>
      <w:r w:rsidR="0047069B" w:rsidRPr="00DC77C8">
        <w:rPr>
          <w:b/>
        </w:rPr>
        <w:t xml:space="preserve"> Olan Öğrenci: </w:t>
      </w:r>
      <w:r w:rsidR="0047069B" w:rsidRPr="00DC77C8">
        <w:t>Mezuniyet aşamasına gelmiş, kayıt evrakı incelenecek öğrenci.</w:t>
      </w:r>
    </w:p>
    <w:p w:rsidR="00E510CB" w:rsidRPr="00DC77C8" w:rsidRDefault="00E510CB" w:rsidP="000D73F0">
      <w:pPr>
        <w:pStyle w:val="Balk2"/>
        <w:rPr>
          <w:rFonts w:ascii="Times New Roman" w:hAnsi="Times New Roman" w:cs="Times New Roman"/>
          <w:sz w:val="24"/>
          <w:szCs w:val="24"/>
        </w:rPr>
      </w:pPr>
      <w:bookmarkStart w:id="9" w:name="_Toc490663153"/>
      <w:r w:rsidRPr="00DC77C8">
        <w:rPr>
          <w:rFonts w:ascii="Times New Roman" w:hAnsi="Times New Roman" w:cs="Times New Roman"/>
          <w:sz w:val="24"/>
          <w:szCs w:val="24"/>
        </w:rPr>
        <w:t xml:space="preserve">Kimlerden </w:t>
      </w:r>
      <w:r w:rsidR="00DE419C" w:rsidRPr="00DC77C8">
        <w:rPr>
          <w:rFonts w:ascii="Times New Roman" w:hAnsi="Times New Roman" w:cs="Times New Roman"/>
          <w:sz w:val="24"/>
          <w:szCs w:val="24"/>
        </w:rPr>
        <w:t xml:space="preserve">Sınav </w:t>
      </w:r>
      <w:r w:rsidR="000C5394" w:rsidRPr="00DC77C8">
        <w:rPr>
          <w:rFonts w:ascii="Times New Roman" w:hAnsi="Times New Roman" w:cs="Times New Roman"/>
          <w:sz w:val="24"/>
          <w:szCs w:val="24"/>
        </w:rPr>
        <w:t>Bedel</w:t>
      </w:r>
      <w:r w:rsidR="00DE419C" w:rsidRPr="00DC77C8">
        <w:rPr>
          <w:rFonts w:ascii="Times New Roman" w:hAnsi="Times New Roman" w:cs="Times New Roman"/>
          <w:sz w:val="24"/>
          <w:szCs w:val="24"/>
        </w:rPr>
        <w:t xml:space="preserve">i </w:t>
      </w:r>
      <w:r w:rsidRPr="00DC77C8">
        <w:rPr>
          <w:rFonts w:ascii="Times New Roman" w:hAnsi="Times New Roman" w:cs="Times New Roman"/>
          <w:sz w:val="24"/>
          <w:szCs w:val="24"/>
        </w:rPr>
        <w:t>Alınmaz?</w:t>
      </w:r>
      <w:bookmarkEnd w:id="9"/>
    </w:p>
    <w:p w:rsidR="00EB66DA" w:rsidRDefault="00EB66DA" w:rsidP="00EB66DA">
      <w:pPr>
        <w:pStyle w:val="ListeParagraf"/>
        <w:numPr>
          <w:ilvl w:val="0"/>
          <w:numId w:val="7"/>
        </w:numPr>
        <w:tabs>
          <w:tab w:val="left" w:pos="1134"/>
        </w:tabs>
        <w:ind w:left="0" w:firstLine="851"/>
        <w:rPr>
          <w:rFonts w:ascii="Times New Roman" w:hAnsi="Times New Roman"/>
          <w:sz w:val="24"/>
          <w:szCs w:val="24"/>
        </w:rPr>
      </w:pPr>
      <w:bookmarkStart w:id="10" w:name="_Toc410120888"/>
      <w:r>
        <w:rPr>
          <w:rFonts w:ascii="Times New Roman" w:hAnsi="Times New Roman"/>
          <w:sz w:val="24"/>
          <w:szCs w:val="24"/>
        </w:rPr>
        <w:t>Şehitlerin eş, çocuk, kardeş, anne ve babasından,</w:t>
      </w:r>
    </w:p>
    <w:p w:rsidR="00EB66DA" w:rsidRDefault="00EB66DA" w:rsidP="00EB66DA">
      <w:pPr>
        <w:pStyle w:val="ListeParagraf"/>
        <w:numPr>
          <w:ilvl w:val="0"/>
          <w:numId w:val="7"/>
        </w:numPr>
        <w:tabs>
          <w:tab w:val="left" w:pos="1134"/>
        </w:tabs>
        <w:ind w:left="0" w:firstLine="851"/>
        <w:rPr>
          <w:rFonts w:ascii="Times New Roman" w:hAnsi="Times New Roman"/>
          <w:sz w:val="24"/>
          <w:szCs w:val="24"/>
        </w:rPr>
      </w:pPr>
      <w:bookmarkStart w:id="11" w:name="_Toc410120889"/>
      <w:bookmarkEnd w:id="10"/>
      <w:r>
        <w:rPr>
          <w:rFonts w:ascii="Times New Roman" w:hAnsi="Times New Roman"/>
          <w:sz w:val="24"/>
          <w:szCs w:val="24"/>
        </w:rPr>
        <w:t>Gazilerin kendisi ile eş, çocuk, anne ve babasından,</w:t>
      </w:r>
    </w:p>
    <w:p w:rsidR="00585DE0" w:rsidRPr="00DC77C8" w:rsidRDefault="00E510CB" w:rsidP="00AB7B21">
      <w:pPr>
        <w:pStyle w:val="ListeParagraf"/>
        <w:numPr>
          <w:ilvl w:val="0"/>
          <w:numId w:val="7"/>
        </w:numPr>
        <w:tabs>
          <w:tab w:val="left" w:pos="1134"/>
        </w:tabs>
        <w:ind w:left="0" w:firstLine="851"/>
        <w:rPr>
          <w:rFonts w:ascii="Times New Roman" w:hAnsi="Times New Roman"/>
          <w:sz w:val="24"/>
          <w:szCs w:val="24"/>
        </w:rPr>
      </w:pPr>
      <w:r w:rsidRPr="00DC77C8">
        <w:rPr>
          <w:rFonts w:ascii="Times New Roman" w:hAnsi="Times New Roman"/>
          <w:sz w:val="24"/>
          <w:szCs w:val="24"/>
        </w:rPr>
        <w:t xml:space="preserve">Vatani hizmet tertibinden şeref aylığı bağlananlar </w:t>
      </w:r>
      <w:r w:rsidR="00F157C2">
        <w:rPr>
          <w:rFonts w:ascii="Times New Roman" w:hAnsi="Times New Roman"/>
          <w:sz w:val="24"/>
          <w:szCs w:val="24"/>
        </w:rPr>
        <w:t>ile İstiklâ</w:t>
      </w:r>
      <w:r w:rsidR="007A42DD" w:rsidRPr="00DC77C8">
        <w:rPr>
          <w:rFonts w:ascii="Times New Roman" w:hAnsi="Times New Roman"/>
          <w:sz w:val="24"/>
          <w:szCs w:val="24"/>
        </w:rPr>
        <w:t>l</w:t>
      </w:r>
      <w:r w:rsidRPr="00DC77C8">
        <w:rPr>
          <w:rFonts w:ascii="Times New Roman" w:hAnsi="Times New Roman"/>
          <w:sz w:val="24"/>
          <w:szCs w:val="24"/>
        </w:rPr>
        <w:t xml:space="preserve"> Madalyası verilmiş olanlar</w:t>
      </w:r>
      <w:r w:rsidR="00D5448C" w:rsidRPr="00DC77C8">
        <w:rPr>
          <w:rFonts w:ascii="Times New Roman" w:hAnsi="Times New Roman"/>
          <w:sz w:val="24"/>
          <w:szCs w:val="24"/>
        </w:rPr>
        <w:t>dan</w:t>
      </w:r>
      <w:r w:rsidRPr="00DC77C8">
        <w:rPr>
          <w:rFonts w:ascii="Times New Roman" w:hAnsi="Times New Roman"/>
          <w:sz w:val="24"/>
          <w:szCs w:val="24"/>
        </w:rPr>
        <w:t>,</w:t>
      </w:r>
      <w:bookmarkStart w:id="12" w:name="_Toc410120890"/>
      <w:bookmarkEnd w:id="11"/>
    </w:p>
    <w:p w:rsidR="00585DE0" w:rsidRPr="00DC77C8" w:rsidRDefault="00E510CB" w:rsidP="00AB7B21">
      <w:pPr>
        <w:pStyle w:val="ListeParagraf"/>
        <w:numPr>
          <w:ilvl w:val="0"/>
          <w:numId w:val="7"/>
        </w:numPr>
        <w:tabs>
          <w:tab w:val="left" w:pos="1134"/>
        </w:tabs>
        <w:ind w:left="0" w:firstLine="851"/>
        <w:rPr>
          <w:rFonts w:ascii="Times New Roman" w:hAnsi="Times New Roman"/>
          <w:sz w:val="24"/>
          <w:szCs w:val="24"/>
        </w:rPr>
      </w:pPr>
      <w:r w:rsidRPr="00DC77C8">
        <w:rPr>
          <w:rFonts w:ascii="Times New Roman" w:hAnsi="Times New Roman"/>
          <w:sz w:val="24"/>
          <w:szCs w:val="24"/>
        </w:rPr>
        <w:t>Mahkeme kararıyla eğitim tedbiri verilenlerden,</w:t>
      </w:r>
    </w:p>
    <w:p w:rsidR="00D5448C" w:rsidRPr="00DC77C8" w:rsidRDefault="00E167FF" w:rsidP="00AB7B21">
      <w:pPr>
        <w:pStyle w:val="ListeParagraf"/>
        <w:numPr>
          <w:ilvl w:val="0"/>
          <w:numId w:val="7"/>
        </w:numPr>
        <w:tabs>
          <w:tab w:val="left" w:pos="1134"/>
        </w:tabs>
        <w:ind w:left="0" w:firstLine="851"/>
        <w:rPr>
          <w:rFonts w:ascii="Times New Roman" w:hAnsi="Times New Roman"/>
          <w:sz w:val="24"/>
          <w:szCs w:val="24"/>
        </w:rPr>
      </w:pPr>
      <w:r w:rsidRPr="00DC77C8">
        <w:rPr>
          <w:rFonts w:ascii="Times New Roman" w:hAnsi="Times New Roman"/>
          <w:sz w:val="24"/>
          <w:szCs w:val="24"/>
        </w:rPr>
        <w:t>Cezaevinde tutuklu veya hükümlü olanlardan,</w:t>
      </w:r>
    </w:p>
    <w:p w:rsidR="00E510CB" w:rsidRPr="00DC77C8" w:rsidRDefault="00F157C2" w:rsidP="00D5448C">
      <w:pPr>
        <w:ind w:firstLine="0"/>
      </w:pPr>
      <w:r>
        <w:t>k</w:t>
      </w:r>
      <w:r w:rsidR="00E510CB" w:rsidRPr="00DC77C8">
        <w:t>ayıt</w:t>
      </w:r>
      <w:r w:rsidR="00AE311E">
        <w:t xml:space="preserve"> yenileme</w:t>
      </w:r>
      <w:r w:rsidR="004E6138">
        <w:t xml:space="preserve"> sınav</w:t>
      </w:r>
      <w:r w:rsidR="00E510CB" w:rsidRPr="00DC77C8">
        <w:t xml:space="preserve"> </w:t>
      </w:r>
      <w:r w:rsidR="007A42DD" w:rsidRPr="00DC77C8">
        <w:t>bedeli alınmayacaktır</w:t>
      </w:r>
      <w:r w:rsidR="00E510CB" w:rsidRPr="00DC77C8">
        <w:t>.</w:t>
      </w:r>
      <w:bookmarkEnd w:id="12"/>
    </w:p>
    <w:p w:rsidR="00A66589" w:rsidRPr="00DC77C8" w:rsidRDefault="00E510CB" w:rsidP="000D73F0">
      <w:pPr>
        <w:pStyle w:val="Balk2"/>
        <w:rPr>
          <w:rFonts w:ascii="Times New Roman" w:hAnsi="Times New Roman" w:cs="Times New Roman"/>
          <w:sz w:val="24"/>
          <w:szCs w:val="24"/>
        </w:rPr>
      </w:pPr>
      <w:bookmarkStart w:id="13" w:name="_Toc410120894"/>
      <w:bookmarkStart w:id="14" w:name="_Toc490663154"/>
      <w:r w:rsidRPr="00DC77C8">
        <w:rPr>
          <w:rFonts w:ascii="Times New Roman" w:hAnsi="Times New Roman" w:cs="Times New Roman"/>
          <w:sz w:val="24"/>
          <w:szCs w:val="24"/>
        </w:rPr>
        <w:t>Kayıt</w:t>
      </w:r>
      <w:r w:rsidR="00A66589" w:rsidRPr="00DC77C8">
        <w:rPr>
          <w:rFonts w:ascii="Times New Roman" w:hAnsi="Times New Roman" w:cs="Times New Roman"/>
          <w:sz w:val="24"/>
          <w:szCs w:val="24"/>
        </w:rPr>
        <w:t xml:space="preserve"> Başvurusunun Geçersiz Olduğu Durumlar</w:t>
      </w:r>
      <w:r w:rsidRPr="00DC77C8">
        <w:rPr>
          <w:rFonts w:ascii="Times New Roman" w:hAnsi="Times New Roman" w:cs="Times New Roman"/>
          <w:sz w:val="24"/>
          <w:szCs w:val="24"/>
        </w:rPr>
        <w:t>;</w:t>
      </w:r>
      <w:bookmarkEnd w:id="13"/>
      <w:bookmarkEnd w:id="14"/>
    </w:p>
    <w:p w:rsidR="005936B6" w:rsidRPr="00DC77C8" w:rsidRDefault="00DE419C" w:rsidP="00AB7B21">
      <w:pPr>
        <w:pStyle w:val="ListeParagraf"/>
        <w:numPr>
          <w:ilvl w:val="0"/>
          <w:numId w:val="8"/>
        </w:numPr>
        <w:tabs>
          <w:tab w:val="left" w:pos="1134"/>
        </w:tabs>
        <w:spacing w:line="80" w:lineRule="atLeast"/>
        <w:ind w:left="0" w:firstLine="851"/>
        <w:rPr>
          <w:rFonts w:ascii="Times New Roman" w:hAnsi="Times New Roman"/>
          <w:sz w:val="24"/>
          <w:szCs w:val="24"/>
        </w:rPr>
      </w:pPr>
      <w:r w:rsidRPr="00DC77C8">
        <w:rPr>
          <w:rFonts w:ascii="Times New Roman" w:hAnsi="Times New Roman"/>
          <w:sz w:val="24"/>
          <w:szCs w:val="24"/>
        </w:rPr>
        <w:t xml:space="preserve">Sınav </w:t>
      </w:r>
      <w:r w:rsidR="00FB7B11">
        <w:rPr>
          <w:rFonts w:ascii="Times New Roman" w:hAnsi="Times New Roman"/>
          <w:sz w:val="24"/>
          <w:szCs w:val="24"/>
        </w:rPr>
        <w:t>b</w:t>
      </w:r>
      <w:r w:rsidR="000C5394" w:rsidRPr="00DC77C8">
        <w:rPr>
          <w:rFonts w:ascii="Times New Roman" w:hAnsi="Times New Roman"/>
          <w:sz w:val="24"/>
          <w:szCs w:val="24"/>
        </w:rPr>
        <w:t>edel</w:t>
      </w:r>
      <w:r w:rsidRPr="00DC77C8">
        <w:rPr>
          <w:rFonts w:ascii="Times New Roman" w:hAnsi="Times New Roman"/>
          <w:sz w:val="24"/>
          <w:szCs w:val="24"/>
        </w:rPr>
        <w:t xml:space="preserve">i </w:t>
      </w:r>
      <w:r w:rsidR="00014179" w:rsidRPr="00DC77C8">
        <w:rPr>
          <w:rFonts w:ascii="Times New Roman" w:hAnsi="Times New Roman"/>
          <w:sz w:val="24"/>
          <w:szCs w:val="24"/>
        </w:rPr>
        <w:t>ödenmemiş</w:t>
      </w:r>
      <w:r w:rsidR="00A66589" w:rsidRPr="00DC77C8">
        <w:rPr>
          <w:rFonts w:ascii="Times New Roman" w:hAnsi="Times New Roman"/>
          <w:sz w:val="24"/>
          <w:szCs w:val="24"/>
        </w:rPr>
        <w:t xml:space="preserve"> ise,</w:t>
      </w:r>
    </w:p>
    <w:p w:rsidR="005936B6" w:rsidRPr="00DC77C8" w:rsidRDefault="00DE419C" w:rsidP="00AB7B21">
      <w:pPr>
        <w:pStyle w:val="ListeParagraf"/>
        <w:numPr>
          <w:ilvl w:val="0"/>
          <w:numId w:val="8"/>
        </w:numPr>
        <w:tabs>
          <w:tab w:val="left" w:pos="1134"/>
        </w:tabs>
        <w:spacing w:line="80" w:lineRule="atLeast"/>
        <w:ind w:left="0" w:firstLine="851"/>
        <w:rPr>
          <w:rFonts w:ascii="Times New Roman" w:hAnsi="Times New Roman"/>
          <w:sz w:val="24"/>
          <w:szCs w:val="24"/>
        </w:rPr>
      </w:pPr>
      <w:r w:rsidRPr="00DC77C8">
        <w:rPr>
          <w:rFonts w:ascii="Times New Roman" w:hAnsi="Times New Roman"/>
          <w:sz w:val="24"/>
          <w:szCs w:val="24"/>
        </w:rPr>
        <w:t xml:space="preserve">Sınav </w:t>
      </w:r>
      <w:r w:rsidR="00FB7B11">
        <w:rPr>
          <w:rFonts w:ascii="Times New Roman" w:hAnsi="Times New Roman"/>
          <w:sz w:val="24"/>
          <w:szCs w:val="24"/>
        </w:rPr>
        <w:t>b</w:t>
      </w:r>
      <w:r w:rsidR="000C5394" w:rsidRPr="00DC77C8">
        <w:rPr>
          <w:rFonts w:ascii="Times New Roman" w:hAnsi="Times New Roman"/>
          <w:sz w:val="24"/>
          <w:szCs w:val="24"/>
        </w:rPr>
        <w:t>edel</w:t>
      </w:r>
      <w:r w:rsidRPr="00DC77C8">
        <w:rPr>
          <w:rFonts w:ascii="Times New Roman" w:hAnsi="Times New Roman"/>
          <w:sz w:val="24"/>
          <w:szCs w:val="24"/>
        </w:rPr>
        <w:t xml:space="preserve">i </w:t>
      </w:r>
      <w:r w:rsidR="00AE311E">
        <w:rPr>
          <w:rFonts w:ascii="Times New Roman" w:hAnsi="Times New Roman"/>
          <w:sz w:val="24"/>
          <w:szCs w:val="24"/>
        </w:rPr>
        <w:t>yanlış hesaba ödenmiş ise</w:t>
      </w:r>
      <w:r w:rsidR="00661541" w:rsidRPr="00DC77C8">
        <w:rPr>
          <w:rFonts w:ascii="Times New Roman" w:hAnsi="Times New Roman"/>
          <w:sz w:val="24"/>
          <w:szCs w:val="24"/>
        </w:rPr>
        <w:t>,</w:t>
      </w:r>
    </w:p>
    <w:p w:rsidR="00A66589" w:rsidRDefault="00F157C2" w:rsidP="00AE311E">
      <w:pPr>
        <w:pStyle w:val="ListeParagraf"/>
        <w:tabs>
          <w:tab w:val="left" w:pos="1134"/>
        </w:tabs>
        <w:spacing w:line="80" w:lineRule="atLeast"/>
        <w:ind w:left="851" w:firstLine="0"/>
        <w:rPr>
          <w:rFonts w:ascii="Times New Roman" w:hAnsi="Times New Roman"/>
          <w:sz w:val="24"/>
          <w:szCs w:val="24"/>
        </w:rPr>
      </w:pPr>
      <w:r>
        <w:rPr>
          <w:rFonts w:ascii="Times New Roman" w:hAnsi="Times New Roman"/>
          <w:sz w:val="24"/>
          <w:szCs w:val="24"/>
        </w:rPr>
        <w:t>c) T.C. kimlik n</w:t>
      </w:r>
      <w:r w:rsidR="0041561C">
        <w:rPr>
          <w:rFonts w:ascii="Times New Roman" w:hAnsi="Times New Roman"/>
          <w:sz w:val="24"/>
          <w:szCs w:val="24"/>
        </w:rPr>
        <w:t>umarası güncel değil ise,</w:t>
      </w:r>
    </w:p>
    <w:p w:rsidR="00A66589" w:rsidRPr="00DC77C8" w:rsidRDefault="00C13B9E" w:rsidP="00C13812">
      <w:pPr>
        <w:tabs>
          <w:tab w:val="left" w:pos="1134"/>
        </w:tabs>
        <w:spacing w:line="80" w:lineRule="atLeast"/>
      </w:pPr>
      <w:r>
        <w:t>b</w:t>
      </w:r>
      <w:r w:rsidR="00A66589" w:rsidRPr="00DC77C8">
        <w:t>u öğren</w:t>
      </w:r>
      <w:r w:rsidR="00E47495" w:rsidRPr="00DC77C8">
        <w:t xml:space="preserve">cilerin </w:t>
      </w:r>
      <w:r w:rsidR="0041561C">
        <w:t>öğrencilik durumları</w:t>
      </w:r>
      <w:r w:rsidR="00E47495" w:rsidRPr="00DC77C8">
        <w:t xml:space="preserve"> </w:t>
      </w:r>
      <w:r w:rsidR="00AE311E">
        <w:t>AKTİF edilmez.</w:t>
      </w:r>
    </w:p>
    <w:p w:rsidR="00AE311E" w:rsidRDefault="00AE311E" w:rsidP="009D2816">
      <w:pPr>
        <w:tabs>
          <w:tab w:val="left" w:pos="1134"/>
        </w:tabs>
        <w:spacing w:line="80" w:lineRule="atLeast"/>
        <w:rPr>
          <w:b/>
        </w:rPr>
      </w:pPr>
    </w:p>
    <w:p w:rsidR="00AE311E" w:rsidRDefault="00AE311E" w:rsidP="009D2816">
      <w:pPr>
        <w:tabs>
          <w:tab w:val="left" w:pos="1134"/>
        </w:tabs>
        <w:spacing w:line="80" w:lineRule="atLeast"/>
        <w:rPr>
          <w:b/>
        </w:rPr>
      </w:pPr>
    </w:p>
    <w:p w:rsidR="00AE311E" w:rsidRDefault="00AE311E" w:rsidP="009D2816">
      <w:pPr>
        <w:tabs>
          <w:tab w:val="left" w:pos="1134"/>
        </w:tabs>
        <w:spacing w:line="80" w:lineRule="atLeast"/>
        <w:rPr>
          <w:b/>
        </w:rPr>
      </w:pPr>
    </w:p>
    <w:p w:rsidR="00A66589" w:rsidRPr="00DC77C8" w:rsidRDefault="00665A07" w:rsidP="009D2816">
      <w:pPr>
        <w:tabs>
          <w:tab w:val="left" w:pos="1134"/>
        </w:tabs>
        <w:spacing w:line="80" w:lineRule="atLeast"/>
        <w:rPr>
          <w:b/>
        </w:rPr>
      </w:pPr>
      <w:r w:rsidRPr="00DC77C8">
        <w:rPr>
          <w:b/>
        </w:rPr>
        <w:t>Kitapların Alınması</w:t>
      </w:r>
    </w:p>
    <w:p w:rsidR="00A66589" w:rsidRPr="00DC77C8" w:rsidRDefault="00394958" w:rsidP="00C13812">
      <w:pPr>
        <w:spacing w:line="80" w:lineRule="atLeast"/>
      </w:pPr>
      <w:r w:rsidRPr="00DC77C8">
        <w:lastRenderedPageBreak/>
        <w:t>Ö</w:t>
      </w:r>
      <w:r w:rsidR="00A66589" w:rsidRPr="00DC77C8">
        <w:t>ğrenci</w:t>
      </w:r>
      <w:r w:rsidR="0000021C" w:rsidRPr="00DC77C8">
        <w:t>ler</w:t>
      </w:r>
      <w:r w:rsidR="00A20F98">
        <w:t>,</w:t>
      </w:r>
      <w:r w:rsidR="00C13B9E">
        <w:t xml:space="preserve"> </w:t>
      </w:r>
      <w:r w:rsidR="00FD4819" w:rsidRPr="00DC77C8">
        <w:t xml:space="preserve">sistem üzerinden </w:t>
      </w:r>
      <w:r w:rsidR="00155261">
        <w:t>verilen</w:t>
      </w:r>
      <w:r w:rsidR="00A66589" w:rsidRPr="00DC77C8">
        <w:t xml:space="preserve"> dersler</w:t>
      </w:r>
      <w:r w:rsidR="00D97E07" w:rsidRPr="00DC77C8">
        <w:t xml:space="preserve">in listesi ile </w:t>
      </w:r>
      <w:r w:rsidRPr="00DC77C8">
        <w:t xml:space="preserve">birlikte </w:t>
      </w:r>
      <w:r w:rsidR="00FD4819" w:rsidRPr="00DC77C8">
        <w:t>H</w:t>
      </w:r>
      <w:r w:rsidR="00A66589" w:rsidRPr="00DC77C8">
        <w:t xml:space="preserve">alk </w:t>
      </w:r>
      <w:r w:rsidR="00FD4819" w:rsidRPr="00DC77C8">
        <w:t>E</w:t>
      </w:r>
      <w:r w:rsidR="00A66589" w:rsidRPr="00DC77C8">
        <w:t xml:space="preserve">ğitimi </w:t>
      </w:r>
      <w:r w:rsidR="00722460" w:rsidRPr="00DC77C8">
        <w:t xml:space="preserve">Merkezi </w:t>
      </w:r>
      <w:r w:rsidR="00FD4819" w:rsidRPr="00DC77C8">
        <w:t>M</w:t>
      </w:r>
      <w:r w:rsidR="00A66589" w:rsidRPr="00DC77C8">
        <w:t xml:space="preserve">üdürlüklerine müracaat </w:t>
      </w:r>
      <w:r w:rsidRPr="00DC77C8">
        <w:t xml:space="preserve">ederek kitaplarını </w:t>
      </w:r>
      <w:r w:rsidR="00A20F98">
        <w:t>alabilir</w:t>
      </w:r>
      <w:r w:rsidR="0000021C" w:rsidRPr="00DC77C8">
        <w:t>.</w:t>
      </w:r>
    </w:p>
    <w:p w:rsidR="00A66589" w:rsidRPr="00DC77C8" w:rsidRDefault="00FD4819" w:rsidP="00AB7B21">
      <w:pPr>
        <w:pStyle w:val="ListeParagraf"/>
        <w:numPr>
          <w:ilvl w:val="0"/>
          <w:numId w:val="1"/>
        </w:numPr>
        <w:pBdr>
          <w:top w:val="single" w:sz="4" w:space="0"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sidRPr="00DC77C8">
        <w:rPr>
          <w:rFonts w:ascii="Times New Roman" w:hAnsi="Times New Roman"/>
          <w:b/>
          <w:i/>
          <w:color w:val="FF0000"/>
          <w:sz w:val="24"/>
          <w:szCs w:val="24"/>
        </w:rPr>
        <w:t xml:space="preserve">Dikkat: </w:t>
      </w:r>
      <w:r w:rsidR="00722460" w:rsidRPr="00DC77C8">
        <w:rPr>
          <w:rFonts w:ascii="Times New Roman" w:hAnsi="Times New Roman"/>
          <w:b/>
          <w:i/>
          <w:color w:val="FF0000"/>
          <w:sz w:val="24"/>
          <w:szCs w:val="24"/>
        </w:rPr>
        <w:t xml:space="preserve"> </w:t>
      </w:r>
      <w:r w:rsidR="00722460" w:rsidRPr="00DC77C8">
        <w:rPr>
          <w:rFonts w:ascii="Times New Roman" w:hAnsi="Times New Roman"/>
          <w:i/>
          <w:color w:val="FF0000"/>
          <w:sz w:val="24"/>
          <w:szCs w:val="24"/>
        </w:rPr>
        <w:t>Öğrencilerimizin öğrencilikleri devam ettiği sürece; Açık</w:t>
      </w:r>
      <w:r w:rsidR="00A66589" w:rsidRPr="00DC77C8">
        <w:rPr>
          <w:rFonts w:ascii="Times New Roman" w:hAnsi="Times New Roman"/>
          <w:i/>
          <w:color w:val="FF0000"/>
          <w:sz w:val="24"/>
          <w:szCs w:val="24"/>
        </w:rPr>
        <w:t xml:space="preserve"> Öğretim </w:t>
      </w:r>
      <w:r w:rsidR="00155261">
        <w:rPr>
          <w:rFonts w:ascii="Times New Roman" w:hAnsi="Times New Roman"/>
          <w:i/>
          <w:color w:val="FF0000"/>
          <w:sz w:val="24"/>
          <w:szCs w:val="24"/>
        </w:rPr>
        <w:t xml:space="preserve">Ortaokulu </w:t>
      </w:r>
      <w:r w:rsidR="00A66589" w:rsidRPr="00DC77C8">
        <w:rPr>
          <w:rFonts w:ascii="Times New Roman" w:hAnsi="Times New Roman"/>
          <w:i/>
          <w:color w:val="FF0000"/>
          <w:sz w:val="24"/>
          <w:szCs w:val="24"/>
        </w:rPr>
        <w:t xml:space="preserve">Müdürlüğünün </w:t>
      </w:r>
      <w:r w:rsidR="00A20F98">
        <w:rPr>
          <w:rFonts w:ascii="Times New Roman" w:hAnsi="Times New Roman"/>
          <w:i/>
          <w:color w:val="FF0000"/>
          <w:sz w:val="24"/>
          <w:szCs w:val="24"/>
        </w:rPr>
        <w:t>WEB</w:t>
      </w:r>
      <w:r w:rsidR="00722460" w:rsidRPr="00DC77C8">
        <w:rPr>
          <w:rFonts w:ascii="Times New Roman" w:hAnsi="Times New Roman"/>
          <w:i/>
          <w:color w:val="FF0000"/>
          <w:sz w:val="24"/>
          <w:szCs w:val="24"/>
        </w:rPr>
        <w:t xml:space="preserve"> sitesinde </w:t>
      </w:r>
      <w:r w:rsidR="00A66589" w:rsidRPr="00DC77C8">
        <w:rPr>
          <w:rFonts w:ascii="Times New Roman" w:hAnsi="Times New Roman"/>
          <w:i/>
          <w:color w:val="FF0000"/>
          <w:sz w:val="24"/>
          <w:szCs w:val="24"/>
        </w:rPr>
        <w:t>yayınlanan duyurular</w:t>
      </w:r>
      <w:r w:rsidR="00722460" w:rsidRPr="00DC77C8">
        <w:rPr>
          <w:rFonts w:ascii="Times New Roman" w:hAnsi="Times New Roman"/>
          <w:i/>
          <w:color w:val="FF0000"/>
          <w:sz w:val="24"/>
          <w:szCs w:val="24"/>
        </w:rPr>
        <w:t xml:space="preserve"> ile sistem üzerinden atılan mesajları</w:t>
      </w:r>
      <w:r w:rsidR="00A66589" w:rsidRPr="00DC77C8">
        <w:rPr>
          <w:rFonts w:ascii="Times New Roman" w:hAnsi="Times New Roman"/>
          <w:i/>
          <w:color w:val="FF0000"/>
          <w:sz w:val="24"/>
          <w:szCs w:val="24"/>
        </w:rPr>
        <w:t xml:space="preserve"> </w:t>
      </w:r>
      <w:r w:rsidR="00722460" w:rsidRPr="00DC77C8">
        <w:rPr>
          <w:rFonts w:ascii="Times New Roman" w:hAnsi="Times New Roman"/>
          <w:i/>
          <w:color w:val="FF0000"/>
          <w:sz w:val="24"/>
          <w:szCs w:val="24"/>
        </w:rPr>
        <w:t xml:space="preserve">takip etmeleri gerekmektedir. </w:t>
      </w:r>
    </w:p>
    <w:p w:rsidR="00A66589" w:rsidRPr="00DC77C8" w:rsidRDefault="00FD4819" w:rsidP="00B01CDD">
      <w:pPr>
        <w:pStyle w:val="Balk1"/>
        <w:tabs>
          <w:tab w:val="left" w:pos="284"/>
        </w:tabs>
        <w:ind w:left="0" w:firstLine="0"/>
        <w:rPr>
          <w:rFonts w:ascii="Times New Roman" w:hAnsi="Times New Roman" w:cs="Times New Roman"/>
          <w:sz w:val="24"/>
          <w:szCs w:val="24"/>
        </w:rPr>
      </w:pPr>
      <w:bookmarkStart w:id="15" w:name="_Toc490663155"/>
      <w:r w:rsidRPr="00DC77C8">
        <w:rPr>
          <w:rFonts w:ascii="Times New Roman" w:hAnsi="Times New Roman" w:cs="Times New Roman"/>
          <w:sz w:val="24"/>
          <w:szCs w:val="24"/>
        </w:rPr>
        <w:t>S</w:t>
      </w:r>
      <w:r w:rsidR="00E120AB" w:rsidRPr="00DC77C8">
        <w:rPr>
          <w:rFonts w:ascii="Times New Roman" w:hAnsi="Times New Roman" w:cs="Times New Roman"/>
          <w:sz w:val="24"/>
          <w:szCs w:val="24"/>
        </w:rPr>
        <w:t>ınavlar</w:t>
      </w:r>
      <w:bookmarkEnd w:id="15"/>
    </w:p>
    <w:p w:rsidR="007563D2" w:rsidRPr="00DC77C8" w:rsidRDefault="007563D2" w:rsidP="007563D2">
      <w:pPr>
        <w:pStyle w:val="Balk2"/>
        <w:rPr>
          <w:rFonts w:ascii="Times New Roman" w:hAnsi="Times New Roman" w:cs="Times New Roman"/>
          <w:sz w:val="24"/>
          <w:szCs w:val="24"/>
        </w:rPr>
      </w:pPr>
      <w:bookmarkStart w:id="16" w:name="_Toc490663156"/>
      <w:r w:rsidRPr="00DC77C8">
        <w:rPr>
          <w:rFonts w:ascii="Times New Roman" w:hAnsi="Times New Roman" w:cs="Times New Roman"/>
          <w:sz w:val="24"/>
          <w:szCs w:val="24"/>
        </w:rPr>
        <w:t>Sınav Merkezinin Belirlenmesi</w:t>
      </w:r>
      <w:bookmarkEnd w:id="16"/>
    </w:p>
    <w:p w:rsidR="00D71586" w:rsidRPr="00DC77C8" w:rsidRDefault="007563D2" w:rsidP="00D71586">
      <w:pPr>
        <w:tabs>
          <w:tab w:val="left" w:pos="1134"/>
        </w:tabs>
        <w:spacing w:line="80" w:lineRule="atLeast"/>
      </w:pPr>
      <w:r w:rsidRPr="00DC77C8">
        <w:t>Öğrencilik durum</w:t>
      </w:r>
      <w:r w:rsidR="00D71586" w:rsidRPr="00DC77C8">
        <w:t xml:space="preserve">u Aktif hale gelen öğrenciler </w:t>
      </w:r>
      <w:r w:rsidR="002B49B3" w:rsidRPr="00DC77C8">
        <w:t>çalışma takviminde belirtilen süre içerisinde</w:t>
      </w:r>
      <w:r w:rsidRPr="00DC77C8">
        <w:t xml:space="preserve"> </w:t>
      </w:r>
      <w:r w:rsidR="00155261" w:rsidRPr="00DC77C8">
        <w:t xml:space="preserve">sınav merkezini </w:t>
      </w:r>
      <w:r w:rsidR="00155261">
        <w:t xml:space="preserve">değiştirmek </w:t>
      </w:r>
      <w:r w:rsidRPr="00DC77C8">
        <w:t>iste</w:t>
      </w:r>
      <w:r w:rsidR="00155261">
        <w:t>meleri halinde</w:t>
      </w:r>
      <w:r w:rsidR="00A20F98">
        <w:t>,</w:t>
      </w:r>
      <w:r w:rsidR="00CE6F6F">
        <w:t xml:space="preserve"> </w:t>
      </w:r>
      <w:r w:rsidR="00155261">
        <w:t>Halk Eğitimi Mer</w:t>
      </w:r>
      <w:r w:rsidR="00A20F98">
        <w:t>kezi Müdürlüklerine başvurarak</w:t>
      </w:r>
      <w:r w:rsidR="00155261">
        <w:t xml:space="preserve"> </w:t>
      </w:r>
      <w:r w:rsidRPr="00DC77C8">
        <w:t>sı</w:t>
      </w:r>
      <w:r w:rsidR="00155261">
        <w:t>nav merkezi</w:t>
      </w:r>
      <w:r w:rsidR="006C6CBB">
        <w:t xml:space="preserve"> değişikliği yapabilirler.</w:t>
      </w:r>
      <w:r w:rsidRPr="00DC77C8">
        <w:t xml:space="preserve"> </w:t>
      </w:r>
    </w:p>
    <w:p w:rsidR="007563D2" w:rsidRPr="00DC77C8" w:rsidRDefault="00155261" w:rsidP="00D71586">
      <w:pPr>
        <w:tabs>
          <w:tab w:val="left" w:pos="1134"/>
        </w:tabs>
        <w:spacing w:line="80" w:lineRule="atLeast"/>
      </w:pPr>
      <w:r>
        <w:t>Açık Öğretim Ortaokulu</w:t>
      </w:r>
      <w:r w:rsidR="007563D2" w:rsidRPr="00DC77C8">
        <w:t xml:space="preserve"> ve Ölçme</w:t>
      </w:r>
      <w:r w:rsidR="009F0372">
        <w:t xml:space="preserve">, </w:t>
      </w:r>
      <w:r w:rsidR="007563D2" w:rsidRPr="00DC77C8">
        <w:t xml:space="preserve">Değerlendirme ve Sınav Hizmetleri Genel Müdürlüğü tarafından gerekli görülmesi durumunda sınav merkezinde değişiklik yapabilir.  </w:t>
      </w:r>
    </w:p>
    <w:p w:rsidR="00F41CA9" w:rsidRPr="00F41CA9" w:rsidRDefault="007563D2" w:rsidP="00AB7B21">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b/>
          <w:i/>
          <w:color w:val="FF0000"/>
          <w:sz w:val="24"/>
          <w:szCs w:val="24"/>
        </w:rPr>
      </w:pPr>
      <w:r w:rsidRPr="00DC77C8">
        <w:rPr>
          <w:rFonts w:ascii="Times New Roman" w:hAnsi="Times New Roman"/>
          <w:b/>
          <w:i/>
          <w:color w:val="FF0000"/>
          <w:sz w:val="24"/>
          <w:szCs w:val="24"/>
        </w:rPr>
        <w:t xml:space="preserve">Dikkat: </w:t>
      </w:r>
      <w:r w:rsidRPr="00DC77C8">
        <w:rPr>
          <w:rFonts w:ascii="Times New Roman" w:hAnsi="Times New Roman"/>
          <w:i/>
          <w:color w:val="FF0000"/>
          <w:sz w:val="24"/>
          <w:szCs w:val="24"/>
        </w:rPr>
        <w:t>A</w:t>
      </w:r>
      <w:r w:rsidR="009E0FC4">
        <w:rPr>
          <w:rFonts w:ascii="Times New Roman" w:hAnsi="Times New Roman"/>
          <w:i/>
          <w:color w:val="FF0000"/>
          <w:sz w:val="24"/>
          <w:szCs w:val="24"/>
        </w:rPr>
        <w:t>dres bilgilerinizi</w:t>
      </w:r>
      <w:r w:rsidR="009F0372">
        <w:rPr>
          <w:rFonts w:ascii="Times New Roman" w:hAnsi="Times New Roman"/>
          <w:i/>
          <w:color w:val="FF0000"/>
          <w:sz w:val="24"/>
          <w:szCs w:val="24"/>
        </w:rPr>
        <w:t>n</w:t>
      </w:r>
      <w:r w:rsidR="009E0FC4">
        <w:rPr>
          <w:rFonts w:ascii="Times New Roman" w:hAnsi="Times New Roman"/>
          <w:i/>
          <w:color w:val="FF0000"/>
          <w:sz w:val="24"/>
          <w:szCs w:val="24"/>
        </w:rPr>
        <w:t xml:space="preserve"> değiştirilmesi</w:t>
      </w:r>
      <w:r w:rsidRPr="00DC77C8">
        <w:rPr>
          <w:rFonts w:ascii="Times New Roman" w:hAnsi="Times New Roman"/>
          <w:i/>
          <w:color w:val="FF0000"/>
          <w:sz w:val="24"/>
          <w:szCs w:val="24"/>
        </w:rPr>
        <w:t xml:space="preserve"> sınav merkezinizin de değişeceği anlamına gelm</w:t>
      </w:r>
      <w:r w:rsidR="009E0FC4">
        <w:rPr>
          <w:rFonts w:ascii="Times New Roman" w:hAnsi="Times New Roman"/>
          <w:i/>
          <w:color w:val="FF0000"/>
          <w:sz w:val="24"/>
          <w:szCs w:val="24"/>
        </w:rPr>
        <w:t>ez. Bu nedenle sınav merkezinin</w:t>
      </w:r>
      <w:r w:rsidR="00845B2D">
        <w:rPr>
          <w:rFonts w:ascii="Times New Roman" w:hAnsi="Times New Roman"/>
          <w:i/>
          <w:color w:val="FF0000"/>
          <w:sz w:val="24"/>
          <w:szCs w:val="24"/>
        </w:rPr>
        <w:t xml:space="preserve"> </w:t>
      </w:r>
      <w:r w:rsidR="009E0FC4">
        <w:rPr>
          <w:rFonts w:ascii="Times New Roman" w:hAnsi="Times New Roman"/>
          <w:i/>
          <w:color w:val="FF0000"/>
          <w:sz w:val="24"/>
          <w:szCs w:val="24"/>
        </w:rPr>
        <w:t>de</w:t>
      </w:r>
      <w:r w:rsidRPr="00DC77C8">
        <w:rPr>
          <w:rFonts w:ascii="Times New Roman" w:hAnsi="Times New Roman"/>
          <w:i/>
          <w:color w:val="FF0000"/>
          <w:sz w:val="24"/>
          <w:szCs w:val="24"/>
        </w:rPr>
        <w:t xml:space="preserve"> sistemde </w:t>
      </w:r>
      <w:r w:rsidR="009E0FC4">
        <w:rPr>
          <w:rFonts w:ascii="Times New Roman" w:hAnsi="Times New Roman"/>
          <w:i/>
          <w:color w:val="FF0000"/>
          <w:sz w:val="24"/>
          <w:szCs w:val="24"/>
        </w:rPr>
        <w:t>değiştirilmesi</w:t>
      </w:r>
      <w:r w:rsidR="00845B2D">
        <w:rPr>
          <w:rFonts w:ascii="Times New Roman" w:hAnsi="Times New Roman"/>
          <w:i/>
          <w:color w:val="FF0000"/>
          <w:sz w:val="24"/>
          <w:szCs w:val="24"/>
        </w:rPr>
        <w:t xml:space="preserve"> gerekmektedir.</w:t>
      </w:r>
      <w:r w:rsidR="00F41CA9">
        <w:tab/>
      </w:r>
    </w:p>
    <w:p w:rsidR="00A66589" w:rsidRPr="00DC77C8" w:rsidRDefault="00A66589" w:rsidP="000D73F0">
      <w:pPr>
        <w:pStyle w:val="Balk2"/>
        <w:rPr>
          <w:rFonts w:ascii="Times New Roman" w:hAnsi="Times New Roman" w:cs="Times New Roman"/>
          <w:sz w:val="24"/>
          <w:szCs w:val="24"/>
        </w:rPr>
      </w:pPr>
      <w:bookmarkStart w:id="17" w:name="_Toc490663157"/>
      <w:r w:rsidRPr="00DC77C8">
        <w:rPr>
          <w:rFonts w:ascii="Times New Roman" w:hAnsi="Times New Roman" w:cs="Times New Roman"/>
          <w:sz w:val="24"/>
          <w:szCs w:val="24"/>
        </w:rPr>
        <w:t xml:space="preserve">Sınav Şekli ve </w:t>
      </w:r>
      <w:r w:rsidR="00EB66DA">
        <w:rPr>
          <w:rFonts w:ascii="Times New Roman" w:hAnsi="Times New Roman" w:cs="Times New Roman"/>
          <w:sz w:val="24"/>
          <w:szCs w:val="24"/>
        </w:rPr>
        <w:t>Sınav Yeri</w:t>
      </w:r>
      <w:bookmarkEnd w:id="17"/>
    </w:p>
    <w:p w:rsidR="00A66589" w:rsidRPr="00DC77C8" w:rsidRDefault="00A66589" w:rsidP="00C13812">
      <w:pPr>
        <w:spacing w:line="80" w:lineRule="atLeast"/>
      </w:pPr>
      <w:r w:rsidRPr="00DC77C8">
        <w:t xml:space="preserve">Açık Öğretim </w:t>
      </w:r>
      <w:r w:rsidR="006C6CBB">
        <w:t xml:space="preserve">Ortaokulu </w:t>
      </w:r>
      <w:r w:rsidRPr="00DC77C8">
        <w:t xml:space="preserve">sınavları, </w:t>
      </w:r>
      <w:hyperlink r:id="rId20" w:history="1">
        <w:r w:rsidR="00291A9F" w:rsidRPr="00DC77C8">
          <w:rPr>
            <w:b/>
          </w:rPr>
          <w:t xml:space="preserve">Ölçme, Değerlendirme ve </w:t>
        </w:r>
        <w:r w:rsidR="005E2559" w:rsidRPr="00DC77C8">
          <w:rPr>
            <w:b/>
          </w:rPr>
          <w:t>Sınav Hizmetleri Genel Müdürlüğünün</w:t>
        </w:r>
      </w:hyperlink>
      <w:r w:rsidRPr="00DC77C8">
        <w:t xml:space="preserve"> belirlediği okullarda, merkezi sistem</w:t>
      </w:r>
      <w:r w:rsidR="00291A9F" w:rsidRPr="00DC77C8">
        <w:t>le</w:t>
      </w:r>
      <w:r w:rsidRPr="00DC77C8">
        <w:t xml:space="preserve"> çoktan seçmeli test </w:t>
      </w:r>
      <w:r w:rsidR="00291A9F" w:rsidRPr="00DC77C8">
        <w:t xml:space="preserve">metodu kullanılarak </w:t>
      </w:r>
      <w:r w:rsidRPr="00DC77C8">
        <w:t>yapılmaktadır.</w:t>
      </w:r>
      <w:r w:rsidR="00E12D94">
        <w:t xml:space="preserve"> </w:t>
      </w:r>
      <w:r w:rsidRPr="00DC77C8">
        <w:t xml:space="preserve"> </w:t>
      </w:r>
    </w:p>
    <w:p w:rsidR="00A66589" w:rsidRPr="00DC77C8" w:rsidRDefault="00A66589" w:rsidP="00C13812">
      <w:pPr>
        <w:tabs>
          <w:tab w:val="left" w:pos="1134"/>
        </w:tabs>
        <w:spacing w:line="80" w:lineRule="atLeast"/>
      </w:pPr>
      <w:r w:rsidRPr="00DC77C8">
        <w:t>Sınavlarda;</w:t>
      </w:r>
    </w:p>
    <w:p w:rsidR="00585DE0" w:rsidRPr="00DC77C8" w:rsidRDefault="00A66589" w:rsidP="00AB7B21">
      <w:pPr>
        <w:pStyle w:val="ListeParagraf"/>
        <w:numPr>
          <w:ilvl w:val="0"/>
          <w:numId w:val="6"/>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He</w:t>
      </w:r>
      <w:r w:rsidR="009F0372">
        <w:rPr>
          <w:rFonts w:ascii="Times New Roman" w:hAnsi="Times New Roman"/>
          <w:sz w:val="24"/>
          <w:szCs w:val="24"/>
        </w:rPr>
        <w:t>r dersten 20 soru sorulmaktadır.</w:t>
      </w:r>
    </w:p>
    <w:p w:rsidR="00585DE0" w:rsidRPr="00DC77C8" w:rsidRDefault="009F0372" w:rsidP="00AB7B21">
      <w:pPr>
        <w:pStyle w:val="ListeParagraf"/>
        <w:numPr>
          <w:ilvl w:val="0"/>
          <w:numId w:val="6"/>
        </w:numPr>
        <w:tabs>
          <w:tab w:val="left" w:pos="1134"/>
        </w:tabs>
        <w:spacing w:after="120" w:line="360" w:lineRule="auto"/>
        <w:ind w:left="0" w:firstLine="851"/>
        <w:rPr>
          <w:rFonts w:ascii="Times New Roman" w:hAnsi="Times New Roman"/>
          <w:sz w:val="24"/>
          <w:szCs w:val="24"/>
        </w:rPr>
      </w:pPr>
      <w:r>
        <w:rPr>
          <w:rFonts w:ascii="Times New Roman" w:hAnsi="Times New Roman"/>
          <w:sz w:val="24"/>
          <w:szCs w:val="24"/>
        </w:rPr>
        <w:t>Her soru 4 seçeneklidir.</w:t>
      </w:r>
    </w:p>
    <w:p w:rsidR="00585DE0" w:rsidRPr="00DC77C8" w:rsidRDefault="00A66589" w:rsidP="00AB7B21">
      <w:pPr>
        <w:pStyle w:val="ListeParagraf"/>
        <w:numPr>
          <w:ilvl w:val="0"/>
          <w:numId w:val="6"/>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Her</w:t>
      </w:r>
      <w:r w:rsidR="009F0372">
        <w:rPr>
          <w:rFonts w:ascii="Times New Roman" w:hAnsi="Times New Roman"/>
          <w:sz w:val="24"/>
          <w:szCs w:val="24"/>
        </w:rPr>
        <w:t xml:space="preserve"> doğru cevabın değeri 5 puandır.</w:t>
      </w:r>
    </w:p>
    <w:p w:rsidR="00585DE0" w:rsidRPr="00DC77C8" w:rsidRDefault="00C037F3" w:rsidP="00AB7B21">
      <w:pPr>
        <w:pStyle w:val="ListeParagraf"/>
        <w:numPr>
          <w:ilvl w:val="0"/>
          <w:numId w:val="6"/>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 xml:space="preserve">Yanlış cevaplar doğru cevapları </w:t>
      </w:r>
      <w:r w:rsidR="006C6CBB">
        <w:rPr>
          <w:rFonts w:ascii="Times New Roman" w:hAnsi="Times New Roman"/>
          <w:b/>
          <w:sz w:val="24"/>
          <w:szCs w:val="24"/>
        </w:rPr>
        <w:t>eksiltmez</w:t>
      </w:r>
      <w:r w:rsidR="00585DE0" w:rsidRPr="00DC77C8">
        <w:rPr>
          <w:rFonts w:ascii="Times New Roman" w:hAnsi="Times New Roman"/>
          <w:sz w:val="24"/>
          <w:szCs w:val="24"/>
        </w:rPr>
        <w:t>.</w:t>
      </w:r>
    </w:p>
    <w:p w:rsidR="00C037F3" w:rsidRDefault="00C037F3" w:rsidP="00AB7B21">
      <w:pPr>
        <w:pStyle w:val="ListeParagraf"/>
        <w:numPr>
          <w:ilvl w:val="0"/>
          <w:numId w:val="6"/>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 xml:space="preserve">Sınavların değerlendirilmesi Açık Öğretim </w:t>
      </w:r>
      <w:r w:rsidR="006C6CBB" w:rsidRPr="009F0372">
        <w:rPr>
          <w:rFonts w:ascii="Times New Roman" w:hAnsi="Times New Roman"/>
        </w:rPr>
        <w:t>Ortaokulu</w:t>
      </w:r>
      <w:r w:rsidRPr="009F0372">
        <w:rPr>
          <w:rFonts w:ascii="Times New Roman" w:hAnsi="Times New Roman"/>
          <w:sz w:val="24"/>
          <w:szCs w:val="24"/>
        </w:rPr>
        <w:t xml:space="preserve"> </w:t>
      </w:r>
      <w:r w:rsidRPr="00DC77C8">
        <w:rPr>
          <w:rFonts w:ascii="Times New Roman" w:hAnsi="Times New Roman"/>
          <w:sz w:val="24"/>
          <w:szCs w:val="24"/>
        </w:rPr>
        <w:t>yönetmeliğine göre yapılır.</w:t>
      </w:r>
    </w:p>
    <w:p w:rsidR="00271F16" w:rsidRPr="00090D5B" w:rsidRDefault="00271F16" w:rsidP="00271F16">
      <w:pPr>
        <w:pStyle w:val="AralkYok"/>
        <w:ind w:firstLine="0"/>
        <w:rPr>
          <w:b/>
        </w:rPr>
      </w:pPr>
      <w:r w:rsidRPr="00090D5B">
        <w:rPr>
          <w:b/>
        </w:rPr>
        <w:t xml:space="preserve">              Açık Öğretim </w:t>
      </w:r>
      <w:r w:rsidR="00090D5B">
        <w:rPr>
          <w:b/>
        </w:rPr>
        <w:t>Ortaokulunda Okutulan D</w:t>
      </w:r>
      <w:r w:rsidRPr="00090D5B">
        <w:rPr>
          <w:b/>
        </w:rPr>
        <w:t>ersle</w:t>
      </w:r>
      <w:r w:rsidR="00090D5B">
        <w:rPr>
          <w:b/>
        </w:rPr>
        <w:t>r ve D</w:t>
      </w:r>
      <w:r w:rsidRPr="00090D5B">
        <w:rPr>
          <w:b/>
        </w:rPr>
        <w:t xml:space="preserve">ers </w:t>
      </w:r>
      <w:r w:rsidR="00090D5B">
        <w:rPr>
          <w:b/>
        </w:rPr>
        <w:t>Kodları T</w:t>
      </w:r>
      <w:r w:rsidRPr="00090D5B">
        <w:rPr>
          <w:b/>
        </w:rPr>
        <w:t>ablosu</w:t>
      </w:r>
    </w:p>
    <w:tbl>
      <w:tblPr>
        <w:tblStyle w:val="TabloKlavuzu1"/>
        <w:tblW w:w="5006" w:type="pct"/>
        <w:tblLook w:val="04A0" w:firstRow="1" w:lastRow="0" w:firstColumn="1" w:lastColumn="0" w:noHBand="0" w:noVBand="1"/>
      </w:tblPr>
      <w:tblGrid>
        <w:gridCol w:w="5205"/>
        <w:gridCol w:w="1023"/>
        <w:gridCol w:w="1023"/>
        <w:gridCol w:w="1023"/>
        <w:gridCol w:w="1023"/>
      </w:tblGrid>
      <w:tr w:rsidR="00271F16" w:rsidRPr="00853EA2" w:rsidTr="00C6615B">
        <w:trPr>
          <w:trHeight w:val="247"/>
        </w:trPr>
        <w:tc>
          <w:tcPr>
            <w:tcW w:w="2891" w:type="pct"/>
            <w:shd w:val="clear" w:color="auto" w:fill="FFFF99"/>
          </w:tcPr>
          <w:p w:rsidR="00853EA2" w:rsidRPr="00853EA2" w:rsidRDefault="00AE3B08" w:rsidP="00C6615B">
            <w:pPr>
              <w:rPr>
                <w:rFonts w:eastAsiaTheme="minorHAnsi"/>
                <w:b/>
                <w:sz w:val="22"/>
                <w:szCs w:val="22"/>
                <w:lang w:eastAsia="en-US"/>
              </w:rPr>
            </w:pPr>
            <w:r w:rsidRPr="00853EA2">
              <w:rPr>
                <w:rFonts w:eastAsiaTheme="minorHAnsi"/>
                <w:b/>
                <w:sz w:val="22"/>
                <w:szCs w:val="22"/>
                <w:lang w:eastAsia="en-US"/>
              </w:rPr>
              <w:t>DERSLER/SINIFLAR</w:t>
            </w:r>
          </w:p>
        </w:tc>
        <w:tc>
          <w:tcPr>
            <w:tcW w:w="532" w:type="pct"/>
            <w:shd w:val="clear" w:color="auto" w:fill="FFFF99"/>
          </w:tcPr>
          <w:p w:rsidR="00853EA2" w:rsidRPr="00853EA2" w:rsidRDefault="00AE3B08" w:rsidP="00C6615B">
            <w:pPr>
              <w:jc w:val="center"/>
              <w:rPr>
                <w:rFonts w:eastAsiaTheme="minorHAnsi"/>
                <w:b/>
                <w:sz w:val="22"/>
                <w:szCs w:val="22"/>
                <w:lang w:eastAsia="en-US"/>
              </w:rPr>
            </w:pPr>
            <w:r w:rsidRPr="00853EA2">
              <w:rPr>
                <w:rFonts w:eastAsiaTheme="minorHAnsi"/>
                <w:b/>
                <w:sz w:val="22"/>
                <w:szCs w:val="22"/>
                <w:lang w:eastAsia="en-US"/>
              </w:rPr>
              <w:t>5</w:t>
            </w:r>
          </w:p>
        </w:tc>
        <w:tc>
          <w:tcPr>
            <w:tcW w:w="533" w:type="pct"/>
            <w:shd w:val="clear" w:color="auto" w:fill="FFFF99"/>
          </w:tcPr>
          <w:p w:rsidR="00853EA2" w:rsidRPr="00853EA2" w:rsidRDefault="00AE3B08" w:rsidP="00C6615B">
            <w:pPr>
              <w:jc w:val="center"/>
              <w:rPr>
                <w:rFonts w:eastAsiaTheme="minorHAnsi"/>
                <w:b/>
                <w:sz w:val="22"/>
                <w:szCs w:val="22"/>
                <w:lang w:eastAsia="en-US"/>
              </w:rPr>
            </w:pPr>
            <w:r w:rsidRPr="00853EA2">
              <w:rPr>
                <w:rFonts w:eastAsiaTheme="minorHAnsi"/>
                <w:b/>
                <w:sz w:val="22"/>
                <w:szCs w:val="22"/>
                <w:lang w:eastAsia="en-US"/>
              </w:rPr>
              <w:t>6</w:t>
            </w:r>
          </w:p>
        </w:tc>
        <w:tc>
          <w:tcPr>
            <w:tcW w:w="532" w:type="pct"/>
            <w:shd w:val="clear" w:color="auto" w:fill="FFFF99"/>
          </w:tcPr>
          <w:p w:rsidR="00853EA2" w:rsidRPr="00853EA2" w:rsidRDefault="00AE3B08" w:rsidP="00C6615B">
            <w:pPr>
              <w:jc w:val="center"/>
              <w:rPr>
                <w:rFonts w:eastAsiaTheme="minorHAnsi"/>
                <w:b/>
                <w:sz w:val="22"/>
                <w:szCs w:val="22"/>
                <w:lang w:eastAsia="en-US"/>
              </w:rPr>
            </w:pPr>
            <w:r w:rsidRPr="00853EA2">
              <w:rPr>
                <w:rFonts w:eastAsiaTheme="minorHAnsi"/>
                <w:b/>
                <w:sz w:val="22"/>
                <w:szCs w:val="22"/>
                <w:lang w:eastAsia="en-US"/>
              </w:rPr>
              <w:t>7</w:t>
            </w:r>
          </w:p>
        </w:tc>
        <w:tc>
          <w:tcPr>
            <w:tcW w:w="513" w:type="pct"/>
            <w:shd w:val="clear" w:color="auto" w:fill="FFFF99"/>
          </w:tcPr>
          <w:p w:rsidR="00853EA2" w:rsidRPr="00853EA2" w:rsidRDefault="00AE3B08" w:rsidP="00C6615B">
            <w:pPr>
              <w:jc w:val="center"/>
              <w:rPr>
                <w:rFonts w:eastAsiaTheme="minorHAnsi"/>
                <w:b/>
                <w:sz w:val="22"/>
                <w:szCs w:val="22"/>
                <w:lang w:eastAsia="en-US"/>
              </w:rPr>
            </w:pPr>
            <w:r w:rsidRPr="00853EA2">
              <w:rPr>
                <w:rFonts w:eastAsiaTheme="minorHAnsi"/>
                <w:b/>
                <w:sz w:val="22"/>
                <w:szCs w:val="22"/>
                <w:lang w:eastAsia="en-US"/>
              </w:rPr>
              <w:t>8</w:t>
            </w:r>
          </w:p>
        </w:tc>
      </w:tr>
      <w:tr w:rsidR="00271F16" w:rsidRPr="00853EA2" w:rsidTr="00C6615B">
        <w:trPr>
          <w:trHeight w:val="295"/>
        </w:trPr>
        <w:tc>
          <w:tcPr>
            <w:tcW w:w="2891" w:type="pct"/>
          </w:tcPr>
          <w:p w:rsidR="00853EA2" w:rsidRPr="00853EA2" w:rsidRDefault="00AE3B08" w:rsidP="00C6615B">
            <w:pPr>
              <w:rPr>
                <w:rFonts w:eastAsiaTheme="minorHAnsi"/>
                <w:sz w:val="22"/>
                <w:szCs w:val="22"/>
                <w:lang w:eastAsia="en-US"/>
              </w:rPr>
            </w:pPr>
            <w:r w:rsidRPr="00853EA2">
              <w:rPr>
                <w:rFonts w:eastAsiaTheme="minorHAnsi"/>
                <w:sz w:val="22"/>
                <w:szCs w:val="22"/>
                <w:lang w:eastAsia="en-US"/>
              </w:rPr>
              <w:t>TÜRKÇE</w:t>
            </w:r>
          </w:p>
        </w:tc>
        <w:tc>
          <w:tcPr>
            <w:tcW w:w="532" w:type="pct"/>
          </w:tcPr>
          <w:p w:rsidR="00853EA2" w:rsidRPr="00853EA2" w:rsidRDefault="00271F16" w:rsidP="00C6615B">
            <w:pPr>
              <w:rPr>
                <w:rFonts w:eastAsiaTheme="minorHAnsi"/>
                <w:sz w:val="22"/>
                <w:szCs w:val="22"/>
                <w:lang w:eastAsia="en-US"/>
              </w:rPr>
            </w:pPr>
            <w:r>
              <w:rPr>
                <w:rFonts w:eastAsiaTheme="minorHAnsi"/>
                <w:sz w:val="22"/>
                <w:szCs w:val="22"/>
                <w:lang w:eastAsia="en-US"/>
              </w:rPr>
              <w:t>501(</w:t>
            </w:r>
            <w:r w:rsidR="00AE3B08" w:rsidRPr="00853EA2">
              <w:rPr>
                <w:rFonts w:eastAsiaTheme="minorHAnsi"/>
                <w:sz w:val="22"/>
                <w:szCs w:val="22"/>
                <w:lang w:eastAsia="en-US"/>
              </w:rPr>
              <w:t>550</w:t>
            </w:r>
            <w:r>
              <w:rPr>
                <w:rFonts w:eastAsiaTheme="minorHAnsi"/>
                <w:sz w:val="22"/>
                <w:szCs w:val="22"/>
                <w:lang w:eastAsia="en-US"/>
              </w:rPr>
              <w:t>)</w:t>
            </w:r>
          </w:p>
        </w:tc>
        <w:tc>
          <w:tcPr>
            <w:tcW w:w="533" w:type="pct"/>
          </w:tcPr>
          <w:p w:rsidR="00853EA2" w:rsidRPr="00853EA2" w:rsidRDefault="00271F16" w:rsidP="00C6615B">
            <w:pPr>
              <w:rPr>
                <w:rFonts w:eastAsiaTheme="minorHAnsi"/>
                <w:sz w:val="22"/>
                <w:szCs w:val="22"/>
                <w:lang w:eastAsia="en-US"/>
              </w:rPr>
            </w:pPr>
            <w:r>
              <w:rPr>
                <w:rFonts w:eastAsiaTheme="minorHAnsi"/>
                <w:sz w:val="22"/>
                <w:szCs w:val="22"/>
                <w:lang w:eastAsia="en-US"/>
              </w:rPr>
              <w:t>601(</w:t>
            </w:r>
            <w:r w:rsidR="00AE3B08" w:rsidRPr="00853EA2">
              <w:rPr>
                <w:rFonts w:eastAsiaTheme="minorHAnsi"/>
                <w:sz w:val="22"/>
                <w:szCs w:val="22"/>
                <w:lang w:eastAsia="en-US"/>
              </w:rPr>
              <w:t>630</w:t>
            </w:r>
            <w:r>
              <w:rPr>
                <w:rFonts w:eastAsiaTheme="minorHAnsi"/>
                <w:sz w:val="22"/>
                <w:szCs w:val="22"/>
                <w:lang w:eastAsia="en-US"/>
              </w:rPr>
              <w:t>)</w:t>
            </w:r>
          </w:p>
        </w:tc>
        <w:tc>
          <w:tcPr>
            <w:tcW w:w="532" w:type="pct"/>
          </w:tcPr>
          <w:p w:rsidR="00853EA2" w:rsidRPr="00853EA2" w:rsidRDefault="00271F16" w:rsidP="00C6615B">
            <w:pPr>
              <w:rPr>
                <w:rFonts w:eastAsiaTheme="minorHAnsi"/>
                <w:sz w:val="22"/>
                <w:szCs w:val="22"/>
                <w:lang w:eastAsia="en-US"/>
              </w:rPr>
            </w:pPr>
            <w:r>
              <w:rPr>
                <w:rFonts w:eastAsiaTheme="minorHAnsi"/>
                <w:sz w:val="22"/>
                <w:szCs w:val="22"/>
                <w:lang w:eastAsia="en-US"/>
              </w:rPr>
              <w:t>701(</w:t>
            </w:r>
            <w:r w:rsidR="00AE3B08" w:rsidRPr="00853EA2">
              <w:rPr>
                <w:rFonts w:eastAsiaTheme="minorHAnsi"/>
                <w:sz w:val="22"/>
                <w:szCs w:val="22"/>
                <w:lang w:eastAsia="en-US"/>
              </w:rPr>
              <w:t>730</w:t>
            </w:r>
            <w:r>
              <w:rPr>
                <w:rFonts w:eastAsiaTheme="minorHAnsi"/>
                <w:sz w:val="22"/>
                <w:szCs w:val="22"/>
                <w:lang w:eastAsia="en-US"/>
              </w:rPr>
              <w:t>)</w:t>
            </w:r>
          </w:p>
        </w:tc>
        <w:tc>
          <w:tcPr>
            <w:tcW w:w="513" w:type="pct"/>
          </w:tcPr>
          <w:p w:rsidR="00853EA2" w:rsidRPr="00853EA2" w:rsidRDefault="00271F16" w:rsidP="00C6615B">
            <w:pPr>
              <w:rPr>
                <w:rFonts w:eastAsiaTheme="minorHAnsi"/>
                <w:sz w:val="22"/>
                <w:szCs w:val="22"/>
                <w:lang w:eastAsia="en-US"/>
              </w:rPr>
            </w:pPr>
            <w:r>
              <w:rPr>
                <w:rFonts w:eastAsiaTheme="minorHAnsi"/>
                <w:sz w:val="22"/>
                <w:szCs w:val="22"/>
                <w:lang w:eastAsia="en-US"/>
              </w:rPr>
              <w:t>801(</w:t>
            </w:r>
            <w:r w:rsidR="00AE3B08" w:rsidRPr="00853EA2">
              <w:rPr>
                <w:rFonts w:eastAsiaTheme="minorHAnsi"/>
                <w:sz w:val="22"/>
                <w:szCs w:val="22"/>
                <w:lang w:eastAsia="en-US"/>
              </w:rPr>
              <w:t>830</w:t>
            </w:r>
            <w:r>
              <w:rPr>
                <w:rFonts w:eastAsiaTheme="minorHAnsi"/>
                <w:sz w:val="22"/>
                <w:szCs w:val="22"/>
                <w:lang w:eastAsia="en-US"/>
              </w:rPr>
              <w:t>)</w:t>
            </w:r>
          </w:p>
        </w:tc>
      </w:tr>
      <w:tr w:rsidR="00271F16" w:rsidRPr="00853EA2" w:rsidTr="006404B1">
        <w:trPr>
          <w:trHeight w:val="295"/>
        </w:trPr>
        <w:tc>
          <w:tcPr>
            <w:tcW w:w="2891" w:type="pct"/>
            <w:shd w:val="clear" w:color="auto" w:fill="DBE5F1" w:themeFill="accent1" w:themeFillTint="33"/>
          </w:tcPr>
          <w:p w:rsidR="00853EA2" w:rsidRPr="00853EA2" w:rsidRDefault="00AE3B08" w:rsidP="00C6615B">
            <w:pPr>
              <w:rPr>
                <w:rFonts w:eastAsiaTheme="minorHAnsi"/>
                <w:sz w:val="22"/>
                <w:szCs w:val="22"/>
                <w:lang w:eastAsia="en-US"/>
              </w:rPr>
            </w:pPr>
            <w:r w:rsidRPr="00853EA2">
              <w:rPr>
                <w:rFonts w:eastAsiaTheme="minorHAnsi"/>
                <w:sz w:val="22"/>
                <w:szCs w:val="22"/>
                <w:lang w:eastAsia="en-US"/>
              </w:rPr>
              <w:t>MATEMATİK</w:t>
            </w:r>
          </w:p>
        </w:tc>
        <w:tc>
          <w:tcPr>
            <w:tcW w:w="532" w:type="pct"/>
            <w:shd w:val="clear" w:color="auto" w:fill="DBE5F1" w:themeFill="accent1" w:themeFillTint="33"/>
          </w:tcPr>
          <w:p w:rsidR="00853EA2" w:rsidRPr="00853EA2" w:rsidRDefault="00271F16" w:rsidP="00C6615B">
            <w:pPr>
              <w:rPr>
                <w:rFonts w:eastAsiaTheme="minorHAnsi"/>
                <w:sz w:val="22"/>
                <w:szCs w:val="22"/>
                <w:lang w:eastAsia="en-US"/>
              </w:rPr>
            </w:pPr>
            <w:r>
              <w:rPr>
                <w:rFonts w:eastAsiaTheme="minorHAnsi"/>
                <w:sz w:val="22"/>
                <w:szCs w:val="22"/>
                <w:lang w:eastAsia="en-US"/>
              </w:rPr>
              <w:t>502(</w:t>
            </w:r>
            <w:r w:rsidR="00AE3B08" w:rsidRPr="00853EA2">
              <w:rPr>
                <w:rFonts w:eastAsiaTheme="minorHAnsi"/>
                <w:sz w:val="22"/>
                <w:szCs w:val="22"/>
                <w:lang w:eastAsia="en-US"/>
              </w:rPr>
              <w:t>551</w:t>
            </w:r>
            <w:r>
              <w:rPr>
                <w:rFonts w:eastAsiaTheme="minorHAnsi"/>
                <w:sz w:val="22"/>
                <w:szCs w:val="22"/>
                <w:lang w:eastAsia="en-US"/>
              </w:rPr>
              <w:t>)</w:t>
            </w:r>
          </w:p>
        </w:tc>
        <w:tc>
          <w:tcPr>
            <w:tcW w:w="533" w:type="pct"/>
            <w:shd w:val="clear" w:color="auto" w:fill="DBE5F1" w:themeFill="accent1" w:themeFillTint="33"/>
          </w:tcPr>
          <w:p w:rsidR="00853EA2" w:rsidRPr="00853EA2" w:rsidRDefault="00271F16" w:rsidP="00C6615B">
            <w:pPr>
              <w:rPr>
                <w:rFonts w:eastAsiaTheme="minorHAnsi"/>
                <w:sz w:val="22"/>
                <w:szCs w:val="22"/>
                <w:lang w:eastAsia="en-US"/>
              </w:rPr>
            </w:pPr>
            <w:r>
              <w:rPr>
                <w:rFonts w:eastAsiaTheme="minorHAnsi"/>
                <w:sz w:val="22"/>
                <w:szCs w:val="22"/>
                <w:lang w:eastAsia="en-US"/>
              </w:rPr>
              <w:t>602(</w:t>
            </w:r>
            <w:r w:rsidR="00AE3B08" w:rsidRPr="00853EA2">
              <w:rPr>
                <w:rFonts w:eastAsiaTheme="minorHAnsi"/>
                <w:sz w:val="22"/>
                <w:szCs w:val="22"/>
                <w:lang w:eastAsia="en-US"/>
              </w:rPr>
              <w:t>631</w:t>
            </w:r>
            <w:r>
              <w:rPr>
                <w:rFonts w:eastAsiaTheme="minorHAnsi"/>
                <w:sz w:val="22"/>
                <w:szCs w:val="22"/>
                <w:lang w:eastAsia="en-US"/>
              </w:rPr>
              <w:t>)</w:t>
            </w:r>
          </w:p>
        </w:tc>
        <w:tc>
          <w:tcPr>
            <w:tcW w:w="532" w:type="pct"/>
            <w:shd w:val="clear" w:color="auto" w:fill="DBE5F1" w:themeFill="accent1" w:themeFillTint="33"/>
          </w:tcPr>
          <w:p w:rsidR="00853EA2" w:rsidRPr="00853EA2" w:rsidRDefault="00271F16" w:rsidP="00C6615B">
            <w:pPr>
              <w:rPr>
                <w:rFonts w:eastAsiaTheme="minorHAnsi"/>
                <w:sz w:val="22"/>
                <w:szCs w:val="22"/>
                <w:lang w:eastAsia="en-US"/>
              </w:rPr>
            </w:pPr>
            <w:r>
              <w:rPr>
                <w:rFonts w:eastAsiaTheme="minorHAnsi"/>
                <w:sz w:val="22"/>
                <w:szCs w:val="22"/>
                <w:lang w:eastAsia="en-US"/>
              </w:rPr>
              <w:t>702(</w:t>
            </w:r>
            <w:r w:rsidR="00AE3B08" w:rsidRPr="00853EA2">
              <w:rPr>
                <w:rFonts w:eastAsiaTheme="minorHAnsi"/>
                <w:sz w:val="22"/>
                <w:szCs w:val="22"/>
                <w:lang w:eastAsia="en-US"/>
              </w:rPr>
              <w:t>731</w:t>
            </w:r>
            <w:r>
              <w:rPr>
                <w:rFonts w:eastAsiaTheme="minorHAnsi"/>
                <w:sz w:val="22"/>
                <w:szCs w:val="22"/>
                <w:lang w:eastAsia="en-US"/>
              </w:rPr>
              <w:t>)</w:t>
            </w:r>
          </w:p>
        </w:tc>
        <w:tc>
          <w:tcPr>
            <w:tcW w:w="513" w:type="pct"/>
            <w:shd w:val="clear" w:color="auto" w:fill="DBE5F1" w:themeFill="accent1" w:themeFillTint="33"/>
          </w:tcPr>
          <w:p w:rsidR="00853EA2" w:rsidRPr="00853EA2" w:rsidRDefault="00271F16" w:rsidP="00C6615B">
            <w:pPr>
              <w:rPr>
                <w:rFonts w:eastAsiaTheme="minorHAnsi"/>
                <w:sz w:val="22"/>
                <w:szCs w:val="22"/>
                <w:lang w:eastAsia="en-US"/>
              </w:rPr>
            </w:pPr>
            <w:r>
              <w:rPr>
                <w:rFonts w:eastAsiaTheme="minorHAnsi"/>
                <w:sz w:val="22"/>
                <w:szCs w:val="22"/>
                <w:lang w:eastAsia="en-US"/>
              </w:rPr>
              <w:t>802(</w:t>
            </w:r>
            <w:r w:rsidR="00AE3B08" w:rsidRPr="00853EA2">
              <w:rPr>
                <w:rFonts w:eastAsiaTheme="minorHAnsi"/>
                <w:sz w:val="22"/>
                <w:szCs w:val="22"/>
                <w:lang w:eastAsia="en-US"/>
              </w:rPr>
              <w:t>831</w:t>
            </w:r>
            <w:r>
              <w:rPr>
                <w:rFonts w:eastAsiaTheme="minorHAnsi"/>
                <w:sz w:val="22"/>
                <w:szCs w:val="22"/>
                <w:lang w:eastAsia="en-US"/>
              </w:rPr>
              <w:t>)</w:t>
            </w:r>
          </w:p>
        </w:tc>
      </w:tr>
      <w:tr w:rsidR="00271F16" w:rsidRPr="00853EA2" w:rsidTr="00C6615B">
        <w:trPr>
          <w:trHeight w:val="295"/>
        </w:trPr>
        <w:tc>
          <w:tcPr>
            <w:tcW w:w="2891" w:type="pct"/>
          </w:tcPr>
          <w:p w:rsidR="00853EA2" w:rsidRPr="00853EA2" w:rsidRDefault="00AE3B08" w:rsidP="00C6615B">
            <w:pPr>
              <w:rPr>
                <w:rFonts w:eastAsiaTheme="minorHAnsi"/>
                <w:sz w:val="22"/>
                <w:szCs w:val="22"/>
                <w:lang w:eastAsia="en-US"/>
              </w:rPr>
            </w:pPr>
            <w:r w:rsidRPr="00853EA2">
              <w:rPr>
                <w:rFonts w:eastAsiaTheme="minorHAnsi"/>
                <w:sz w:val="22"/>
                <w:szCs w:val="22"/>
                <w:lang w:eastAsia="en-US"/>
              </w:rPr>
              <w:t>FEN BİLİMLERİ</w:t>
            </w:r>
          </w:p>
        </w:tc>
        <w:tc>
          <w:tcPr>
            <w:tcW w:w="532" w:type="pct"/>
          </w:tcPr>
          <w:p w:rsidR="00853EA2" w:rsidRPr="00853EA2" w:rsidRDefault="00271F16" w:rsidP="00C6615B">
            <w:pPr>
              <w:rPr>
                <w:rFonts w:eastAsiaTheme="minorHAnsi"/>
                <w:sz w:val="22"/>
                <w:szCs w:val="22"/>
                <w:lang w:eastAsia="en-US"/>
              </w:rPr>
            </w:pPr>
            <w:r>
              <w:rPr>
                <w:rFonts w:eastAsiaTheme="minorHAnsi"/>
                <w:sz w:val="22"/>
                <w:szCs w:val="22"/>
                <w:lang w:eastAsia="en-US"/>
              </w:rPr>
              <w:t>503(</w:t>
            </w:r>
            <w:r w:rsidR="00AE3B08" w:rsidRPr="00853EA2">
              <w:rPr>
                <w:rFonts w:eastAsiaTheme="minorHAnsi"/>
                <w:sz w:val="22"/>
                <w:szCs w:val="22"/>
                <w:lang w:eastAsia="en-US"/>
              </w:rPr>
              <w:t>552</w:t>
            </w:r>
            <w:r>
              <w:rPr>
                <w:rFonts w:eastAsiaTheme="minorHAnsi"/>
                <w:sz w:val="22"/>
                <w:szCs w:val="22"/>
                <w:lang w:eastAsia="en-US"/>
              </w:rPr>
              <w:t>)</w:t>
            </w:r>
          </w:p>
        </w:tc>
        <w:tc>
          <w:tcPr>
            <w:tcW w:w="533" w:type="pct"/>
          </w:tcPr>
          <w:p w:rsidR="00853EA2" w:rsidRPr="00853EA2" w:rsidRDefault="00271F16" w:rsidP="00C6615B">
            <w:pPr>
              <w:rPr>
                <w:rFonts w:eastAsiaTheme="minorHAnsi"/>
                <w:sz w:val="22"/>
                <w:szCs w:val="22"/>
                <w:lang w:eastAsia="en-US"/>
              </w:rPr>
            </w:pPr>
            <w:r>
              <w:rPr>
                <w:rFonts w:eastAsiaTheme="minorHAnsi"/>
                <w:sz w:val="22"/>
                <w:szCs w:val="22"/>
                <w:lang w:eastAsia="en-US"/>
              </w:rPr>
              <w:t>603(</w:t>
            </w:r>
            <w:r w:rsidR="00AE3B08" w:rsidRPr="00853EA2">
              <w:rPr>
                <w:rFonts w:eastAsiaTheme="minorHAnsi"/>
                <w:sz w:val="22"/>
                <w:szCs w:val="22"/>
                <w:lang w:eastAsia="en-US"/>
              </w:rPr>
              <w:t>632</w:t>
            </w:r>
            <w:r>
              <w:rPr>
                <w:rFonts w:eastAsiaTheme="minorHAnsi"/>
                <w:sz w:val="22"/>
                <w:szCs w:val="22"/>
                <w:lang w:eastAsia="en-US"/>
              </w:rPr>
              <w:t>)</w:t>
            </w:r>
          </w:p>
        </w:tc>
        <w:tc>
          <w:tcPr>
            <w:tcW w:w="532" w:type="pct"/>
          </w:tcPr>
          <w:p w:rsidR="00853EA2" w:rsidRPr="00853EA2" w:rsidRDefault="00271F16" w:rsidP="00C6615B">
            <w:pPr>
              <w:rPr>
                <w:rFonts w:eastAsiaTheme="minorHAnsi"/>
                <w:sz w:val="22"/>
                <w:szCs w:val="22"/>
                <w:lang w:eastAsia="en-US"/>
              </w:rPr>
            </w:pPr>
            <w:r>
              <w:rPr>
                <w:rFonts w:eastAsiaTheme="minorHAnsi"/>
                <w:sz w:val="22"/>
                <w:szCs w:val="22"/>
                <w:lang w:eastAsia="en-US"/>
              </w:rPr>
              <w:t>703(</w:t>
            </w:r>
            <w:r w:rsidR="00AE3B08" w:rsidRPr="00853EA2">
              <w:rPr>
                <w:rFonts w:eastAsiaTheme="minorHAnsi"/>
                <w:sz w:val="22"/>
                <w:szCs w:val="22"/>
                <w:lang w:eastAsia="en-US"/>
              </w:rPr>
              <w:t>732</w:t>
            </w:r>
            <w:r>
              <w:rPr>
                <w:rFonts w:eastAsiaTheme="minorHAnsi"/>
                <w:sz w:val="22"/>
                <w:szCs w:val="22"/>
                <w:lang w:eastAsia="en-US"/>
              </w:rPr>
              <w:t>)</w:t>
            </w:r>
          </w:p>
        </w:tc>
        <w:tc>
          <w:tcPr>
            <w:tcW w:w="513" w:type="pct"/>
          </w:tcPr>
          <w:p w:rsidR="00853EA2" w:rsidRPr="00853EA2" w:rsidRDefault="00271F16" w:rsidP="00C6615B">
            <w:pPr>
              <w:rPr>
                <w:rFonts w:eastAsiaTheme="minorHAnsi"/>
                <w:sz w:val="22"/>
                <w:szCs w:val="22"/>
                <w:lang w:eastAsia="en-US"/>
              </w:rPr>
            </w:pPr>
            <w:r>
              <w:rPr>
                <w:rFonts w:eastAsiaTheme="minorHAnsi"/>
                <w:sz w:val="22"/>
                <w:szCs w:val="22"/>
                <w:lang w:eastAsia="en-US"/>
              </w:rPr>
              <w:t>803(</w:t>
            </w:r>
            <w:r w:rsidR="00AE3B08" w:rsidRPr="00853EA2">
              <w:rPr>
                <w:rFonts w:eastAsiaTheme="minorHAnsi"/>
                <w:sz w:val="22"/>
                <w:szCs w:val="22"/>
                <w:lang w:eastAsia="en-US"/>
              </w:rPr>
              <w:t>832</w:t>
            </w:r>
            <w:r>
              <w:rPr>
                <w:rFonts w:eastAsiaTheme="minorHAnsi"/>
                <w:sz w:val="22"/>
                <w:szCs w:val="22"/>
                <w:lang w:eastAsia="en-US"/>
              </w:rPr>
              <w:t>)</w:t>
            </w:r>
          </w:p>
        </w:tc>
      </w:tr>
      <w:tr w:rsidR="00271F16" w:rsidRPr="00853EA2" w:rsidTr="006404B1">
        <w:trPr>
          <w:trHeight w:val="295"/>
        </w:trPr>
        <w:tc>
          <w:tcPr>
            <w:tcW w:w="2891" w:type="pct"/>
            <w:shd w:val="clear" w:color="auto" w:fill="DBE5F1" w:themeFill="accent1" w:themeFillTint="33"/>
          </w:tcPr>
          <w:p w:rsidR="00853EA2" w:rsidRPr="00853EA2" w:rsidRDefault="00AE3B08" w:rsidP="00C6615B">
            <w:pPr>
              <w:rPr>
                <w:rFonts w:eastAsiaTheme="minorHAnsi"/>
                <w:sz w:val="22"/>
                <w:szCs w:val="22"/>
                <w:lang w:eastAsia="en-US"/>
              </w:rPr>
            </w:pPr>
            <w:r w:rsidRPr="00853EA2">
              <w:rPr>
                <w:rFonts w:eastAsiaTheme="minorHAnsi"/>
                <w:sz w:val="22"/>
                <w:szCs w:val="22"/>
                <w:lang w:eastAsia="en-US"/>
              </w:rPr>
              <w:t>SOSYAL BİLGİLER</w:t>
            </w:r>
          </w:p>
        </w:tc>
        <w:tc>
          <w:tcPr>
            <w:tcW w:w="532" w:type="pct"/>
            <w:shd w:val="clear" w:color="auto" w:fill="DBE5F1" w:themeFill="accent1" w:themeFillTint="33"/>
          </w:tcPr>
          <w:p w:rsidR="00853EA2" w:rsidRPr="00853EA2" w:rsidRDefault="00271F16" w:rsidP="00C6615B">
            <w:pPr>
              <w:rPr>
                <w:rFonts w:eastAsiaTheme="minorHAnsi"/>
                <w:sz w:val="22"/>
                <w:szCs w:val="22"/>
                <w:lang w:eastAsia="en-US"/>
              </w:rPr>
            </w:pPr>
            <w:r>
              <w:rPr>
                <w:rFonts w:eastAsiaTheme="minorHAnsi"/>
                <w:sz w:val="22"/>
                <w:szCs w:val="22"/>
                <w:lang w:eastAsia="en-US"/>
              </w:rPr>
              <w:t>504(</w:t>
            </w:r>
            <w:r w:rsidR="00AE3B08" w:rsidRPr="00853EA2">
              <w:rPr>
                <w:rFonts w:eastAsiaTheme="minorHAnsi"/>
                <w:sz w:val="22"/>
                <w:szCs w:val="22"/>
                <w:lang w:eastAsia="en-US"/>
              </w:rPr>
              <w:t>553</w:t>
            </w:r>
            <w:r>
              <w:rPr>
                <w:rFonts w:eastAsiaTheme="minorHAnsi"/>
                <w:sz w:val="22"/>
                <w:szCs w:val="22"/>
                <w:lang w:eastAsia="en-US"/>
              </w:rPr>
              <w:t>)</w:t>
            </w:r>
          </w:p>
        </w:tc>
        <w:tc>
          <w:tcPr>
            <w:tcW w:w="533" w:type="pct"/>
            <w:shd w:val="clear" w:color="auto" w:fill="DBE5F1" w:themeFill="accent1" w:themeFillTint="33"/>
          </w:tcPr>
          <w:p w:rsidR="00853EA2" w:rsidRPr="00853EA2" w:rsidRDefault="00271F16" w:rsidP="00C6615B">
            <w:pPr>
              <w:rPr>
                <w:rFonts w:eastAsiaTheme="minorHAnsi"/>
                <w:sz w:val="22"/>
                <w:szCs w:val="22"/>
                <w:lang w:eastAsia="en-US"/>
              </w:rPr>
            </w:pPr>
            <w:r>
              <w:rPr>
                <w:rFonts w:eastAsiaTheme="minorHAnsi"/>
                <w:sz w:val="22"/>
                <w:szCs w:val="22"/>
                <w:lang w:eastAsia="en-US"/>
              </w:rPr>
              <w:t>604(</w:t>
            </w:r>
            <w:r w:rsidR="00AE3B08" w:rsidRPr="00853EA2">
              <w:rPr>
                <w:rFonts w:eastAsiaTheme="minorHAnsi"/>
                <w:sz w:val="22"/>
                <w:szCs w:val="22"/>
                <w:lang w:eastAsia="en-US"/>
              </w:rPr>
              <w:t>633</w:t>
            </w:r>
            <w:r>
              <w:rPr>
                <w:rFonts w:eastAsiaTheme="minorHAnsi"/>
                <w:sz w:val="22"/>
                <w:szCs w:val="22"/>
                <w:lang w:eastAsia="en-US"/>
              </w:rPr>
              <w:t>)</w:t>
            </w:r>
          </w:p>
        </w:tc>
        <w:tc>
          <w:tcPr>
            <w:tcW w:w="532" w:type="pct"/>
            <w:shd w:val="clear" w:color="auto" w:fill="DBE5F1" w:themeFill="accent1" w:themeFillTint="33"/>
          </w:tcPr>
          <w:p w:rsidR="00853EA2" w:rsidRPr="00853EA2" w:rsidRDefault="00271F16" w:rsidP="00C6615B">
            <w:pPr>
              <w:rPr>
                <w:rFonts w:eastAsiaTheme="minorHAnsi"/>
                <w:sz w:val="22"/>
                <w:szCs w:val="22"/>
                <w:lang w:eastAsia="en-US"/>
              </w:rPr>
            </w:pPr>
            <w:r>
              <w:rPr>
                <w:rFonts w:eastAsiaTheme="minorHAnsi"/>
                <w:sz w:val="22"/>
                <w:szCs w:val="22"/>
                <w:lang w:eastAsia="en-US"/>
              </w:rPr>
              <w:t>704(</w:t>
            </w:r>
            <w:r w:rsidR="00AE3B08" w:rsidRPr="00853EA2">
              <w:rPr>
                <w:rFonts w:eastAsiaTheme="minorHAnsi"/>
                <w:sz w:val="22"/>
                <w:szCs w:val="22"/>
                <w:lang w:eastAsia="en-US"/>
              </w:rPr>
              <w:t>733</w:t>
            </w:r>
            <w:r>
              <w:rPr>
                <w:rFonts w:eastAsiaTheme="minorHAnsi"/>
                <w:sz w:val="22"/>
                <w:szCs w:val="22"/>
                <w:lang w:eastAsia="en-US"/>
              </w:rPr>
              <w:t>)</w:t>
            </w:r>
          </w:p>
        </w:tc>
        <w:tc>
          <w:tcPr>
            <w:tcW w:w="513" w:type="pct"/>
            <w:shd w:val="clear" w:color="auto" w:fill="000000" w:themeFill="text1"/>
          </w:tcPr>
          <w:p w:rsidR="00853EA2" w:rsidRPr="00853EA2" w:rsidRDefault="00C9344F" w:rsidP="00C6615B">
            <w:pPr>
              <w:rPr>
                <w:rFonts w:eastAsiaTheme="minorHAnsi"/>
                <w:sz w:val="22"/>
                <w:szCs w:val="22"/>
                <w:lang w:eastAsia="en-US"/>
              </w:rPr>
            </w:pPr>
          </w:p>
        </w:tc>
      </w:tr>
      <w:tr w:rsidR="00271F16" w:rsidRPr="00853EA2" w:rsidTr="00C6615B">
        <w:trPr>
          <w:trHeight w:val="347"/>
        </w:trPr>
        <w:tc>
          <w:tcPr>
            <w:tcW w:w="2891" w:type="pct"/>
          </w:tcPr>
          <w:p w:rsidR="00853EA2" w:rsidRPr="00853EA2" w:rsidRDefault="00AE3B08" w:rsidP="00C6615B">
            <w:pPr>
              <w:rPr>
                <w:rFonts w:eastAsiaTheme="minorHAnsi"/>
                <w:sz w:val="22"/>
                <w:szCs w:val="22"/>
                <w:lang w:eastAsia="en-US"/>
              </w:rPr>
            </w:pPr>
            <w:r w:rsidRPr="00853EA2">
              <w:rPr>
                <w:rFonts w:eastAsiaTheme="minorHAnsi"/>
                <w:sz w:val="22"/>
                <w:szCs w:val="22"/>
                <w:lang w:eastAsia="en-US"/>
              </w:rPr>
              <w:t>T.C.İNKILAP TARİHİ VE ATATÜRKCÜLÜK</w:t>
            </w:r>
          </w:p>
        </w:tc>
        <w:tc>
          <w:tcPr>
            <w:tcW w:w="532" w:type="pct"/>
            <w:shd w:val="clear" w:color="auto" w:fill="000000" w:themeFill="text1"/>
          </w:tcPr>
          <w:p w:rsidR="00853EA2" w:rsidRPr="00853EA2" w:rsidRDefault="00C9344F" w:rsidP="00C6615B">
            <w:pPr>
              <w:rPr>
                <w:rFonts w:eastAsiaTheme="minorHAnsi"/>
                <w:sz w:val="22"/>
                <w:szCs w:val="22"/>
                <w:lang w:eastAsia="en-US"/>
              </w:rPr>
            </w:pPr>
          </w:p>
        </w:tc>
        <w:tc>
          <w:tcPr>
            <w:tcW w:w="533" w:type="pct"/>
            <w:shd w:val="clear" w:color="auto" w:fill="000000" w:themeFill="text1"/>
          </w:tcPr>
          <w:p w:rsidR="00853EA2" w:rsidRPr="00853EA2" w:rsidRDefault="00C9344F" w:rsidP="00C6615B">
            <w:pPr>
              <w:rPr>
                <w:rFonts w:eastAsiaTheme="minorHAnsi"/>
                <w:sz w:val="22"/>
                <w:szCs w:val="22"/>
                <w:lang w:eastAsia="en-US"/>
              </w:rPr>
            </w:pPr>
          </w:p>
        </w:tc>
        <w:tc>
          <w:tcPr>
            <w:tcW w:w="532" w:type="pct"/>
            <w:shd w:val="clear" w:color="auto" w:fill="000000" w:themeFill="text1"/>
          </w:tcPr>
          <w:p w:rsidR="00853EA2" w:rsidRPr="00853EA2" w:rsidRDefault="00C9344F" w:rsidP="00C6615B">
            <w:pPr>
              <w:rPr>
                <w:rFonts w:eastAsiaTheme="minorHAnsi"/>
                <w:sz w:val="22"/>
                <w:szCs w:val="22"/>
                <w:lang w:eastAsia="en-US"/>
              </w:rPr>
            </w:pPr>
          </w:p>
        </w:tc>
        <w:tc>
          <w:tcPr>
            <w:tcW w:w="513" w:type="pct"/>
          </w:tcPr>
          <w:p w:rsidR="00853EA2" w:rsidRPr="00853EA2" w:rsidRDefault="00271F16" w:rsidP="00C6615B">
            <w:pPr>
              <w:rPr>
                <w:rFonts w:eastAsiaTheme="minorHAnsi"/>
                <w:sz w:val="22"/>
                <w:szCs w:val="22"/>
                <w:lang w:eastAsia="en-US"/>
              </w:rPr>
            </w:pPr>
            <w:r>
              <w:rPr>
                <w:rFonts w:eastAsiaTheme="minorHAnsi"/>
                <w:sz w:val="22"/>
                <w:szCs w:val="22"/>
                <w:lang w:eastAsia="en-US"/>
              </w:rPr>
              <w:t>836(</w:t>
            </w:r>
            <w:r w:rsidR="00AE3B08" w:rsidRPr="00853EA2">
              <w:rPr>
                <w:rFonts w:eastAsiaTheme="minorHAnsi"/>
                <w:sz w:val="22"/>
                <w:szCs w:val="22"/>
                <w:lang w:eastAsia="en-US"/>
              </w:rPr>
              <w:t>834</w:t>
            </w:r>
            <w:r>
              <w:rPr>
                <w:rFonts w:eastAsiaTheme="minorHAnsi"/>
                <w:sz w:val="22"/>
                <w:szCs w:val="22"/>
                <w:lang w:eastAsia="en-US"/>
              </w:rPr>
              <w:t>)</w:t>
            </w:r>
          </w:p>
        </w:tc>
      </w:tr>
      <w:tr w:rsidR="00271F16" w:rsidRPr="00853EA2" w:rsidTr="006404B1">
        <w:trPr>
          <w:trHeight w:val="295"/>
        </w:trPr>
        <w:tc>
          <w:tcPr>
            <w:tcW w:w="2891" w:type="pct"/>
            <w:shd w:val="clear" w:color="auto" w:fill="DBE5F1" w:themeFill="accent1" w:themeFillTint="33"/>
          </w:tcPr>
          <w:p w:rsidR="00853EA2" w:rsidRPr="00853EA2" w:rsidRDefault="00AE3B08" w:rsidP="00C6615B">
            <w:pPr>
              <w:rPr>
                <w:rFonts w:eastAsiaTheme="minorHAnsi"/>
                <w:sz w:val="22"/>
                <w:szCs w:val="22"/>
                <w:lang w:eastAsia="en-US"/>
              </w:rPr>
            </w:pPr>
            <w:r w:rsidRPr="00853EA2">
              <w:rPr>
                <w:rFonts w:eastAsiaTheme="minorHAnsi"/>
                <w:sz w:val="22"/>
                <w:szCs w:val="22"/>
                <w:lang w:eastAsia="en-US"/>
              </w:rPr>
              <w:t>YABANCI DİL</w:t>
            </w:r>
          </w:p>
        </w:tc>
        <w:tc>
          <w:tcPr>
            <w:tcW w:w="532" w:type="pct"/>
            <w:shd w:val="clear" w:color="auto" w:fill="DBE5F1" w:themeFill="accent1" w:themeFillTint="33"/>
          </w:tcPr>
          <w:p w:rsidR="00853EA2" w:rsidRPr="00853EA2" w:rsidRDefault="00271F16" w:rsidP="00C6615B">
            <w:pPr>
              <w:rPr>
                <w:rFonts w:eastAsiaTheme="minorHAnsi"/>
                <w:sz w:val="22"/>
                <w:szCs w:val="22"/>
                <w:lang w:eastAsia="en-US"/>
              </w:rPr>
            </w:pPr>
            <w:r>
              <w:rPr>
                <w:rFonts w:eastAsiaTheme="minorHAnsi"/>
                <w:sz w:val="22"/>
                <w:szCs w:val="22"/>
                <w:lang w:eastAsia="en-US"/>
              </w:rPr>
              <w:t>507(</w:t>
            </w:r>
            <w:r w:rsidR="00AE3B08" w:rsidRPr="00853EA2">
              <w:rPr>
                <w:rFonts w:eastAsiaTheme="minorHAnsi"/>
                <w:sz w:val="22"/>
                <w:szCs w:val="22"/>
                <w:lang w:eastAsia="en-US"/>
              </w:rPr>
              <w:t>554</w:t>
            </w:r>
            <w:r>
              <w:rPr>
                <w:rFonts w:eastAsiaTheme="minorHAnsi"/>
                <w:sz w:val="22"/>
                <w:szCs w:val="22"/>
                <w:lang w:eastAsia="en-US"/>
              </w:rPr>
              <w:t>)</w:t>
            </w:r>
          </w:p>
        </w:tc>
        <w:tc>
          <w:tcPr>
            <w:tcW w:w="533" w:type="pct"/>
            <w:shd w:val="clear" w:color="auto" w:fill="DBE5F1" w:themeFill="accent1" w:themeFillTint="33"/>
          </w:tcPr>
          <w:p w:rsidR="00853EA2" w:rsidRPr="00853EA2" w:rsidRDefault="00271F16" w:rsidP="00C6615B">
            <w:pPr>
              <w:rPr>
                <w:rFonts w:eastAsiaTheme="minorHAnsi"/>
                <w:sz w:val="22"/>
                <w:szCs w:val="22"/>
                <w:lang w:eastAsia="en-US"/>
              </w:rPr>
            </w:pPr>
            <w:r>
              <w:rPr>
                <w:rFonts w:eastAsiaTheme="minorHAnsi"/>
                <w:sz w:val="22"/>
                <w:szCs w:val="22"/>
                <w:lang w:eastAsia="en-US"/>
              </w:rPr>
              <w:t>607(</w:t>
            </w:r>
            <w:r w:rsidR="00AE3B08" w:rsidRPr="00853EA2">
              <w:rPr>
                <w:rFonts w:eastAsiaTheme="minorHAnsi"/>
                <w:sz w:val="22"/>
                <w:szCs w:val="22"/>
                <w:lang w:eastAsia="en-US"/>
              </w:rPr>
              <w:t>634</w:t>
            </w:r>
            <w:r>
              <w:rPr>
                <w:rFonts w:eastAsiaTheme="minorHAnsi"/>
                <w:sz w:val="22"/>
                <w:szCs w:val="22"/>
                <w:lang w:eastAsia="en-US"/>
              </w:rPr>
              <w:t>)</w:t>
            </w:r>
          </w:p>
        </w:tc>
        <w:tc>
          <w:tcPr>
            <w:tcW w:w="532" w:type="pct"/>
            <w:shd w:val="clear" w:color="auto" w:fill="DBE5F1" w:themeFill="accent1" w:themeFillTint="33"/>
          </w:tcPr>
          <w:p w:rsidR="00853EA2" w:rsidRPr="00853EA2" w:rsidRDefault="00271F16" w:rsidP="00C6615B">
            <w:pPr>
              <w:rPr>
                <w:rFonts w:eastAsiaTheme="minorHAnsi"/>
                <w:sz w:val="22"/>
                <w:szCs w:val="22"/>
                <w:lang w:eastAsia="en-US"/>
              </w:rPr>
            </w:pPr>
            <w:r>
              <w:rPr>
                <w:rFonts w:eastAsiaTheme="minorHAnsi"/>
                <w:sz w:val="22"/>
                <w:szCs w:val="22"/>
                <w:lang w:eastAsia="en-US"/>
              </w:rPr>
              <w:t>707(</w:t>
            </w:r>
            <w:r w:rsidR="00AE3B08" w:rsidRPr="00853EA2">
              <w:rPr>
                <w:rFonts w:eastAsiaTheme="minorHAnsi"/>
                <w:sz w:val="22"/>
                <w:szCs w:val="22"/>
                <w:lang w:eastAsia="en-US"/>
              </w:rPr>
              <w:t>735</w:t>
            </w:r>
            <w:r>
              <w:rPr>
                <w:rFonts w:eastAsiaTheme="minorHAnsi"/>
                <w:sz w:val="22"/>
                <w:szCs w:val="22"/>
                <w:lang w:eastAsia="en-US"/>
              </w:rPr>
              <w:t>)</w:t>
            </w:r>
          </w:p>
        </w:tc>
        <w:tc>
          <w:tcPr>
            <w:tcW w:w="513" w:type="pct"/>
            <w:shd w:val="clear" w:color="auto" w:fill="DBE5F1" w:themeFill="accent1" w:themeFillTint="33"/>
          </w:tcPr>
          <w:p w:rsidR="00853EA2" w:rsidRPr="00853EA2" w:rsidRDefault="00271F16" w:rsidP="00C6615B">
            <w:pPr>
              <w:rPr>
                <w:rFonts w:eastAsiaTheme="minorHAnsi"/>
                <w:sz w:val="22"/>
                <w:szCs w:val="22"/>
                <w:lang w:eastAsia="en-US"/>
              </w:rPr>
            </w:pPr>
            <w:r>
              <w:rPr>
                <w:rFonts w:eastAsiaTheme="minorHAnsi"/>
                <w:sz w:val="22"/>
                <w:szCs w:val="22"/>
                <w:lang w:eastAsia="en-US"/>
              </w:rPr>
              <w:t>807(</w:t>
            </w:r>
            <w:r w:rsidR="00AE3B08" w:rsidRPr="00853EA2">
              <w:rPr>
                <w:rFonts w:eastAsiaTheme="minorHAnsi"/>
                <w:sz w:val="22"/>
                <w:szCs w:val="22"/>
                <w:lang w:eastAsia="en-US"/>
              </w:rPr>
              <w:t>835</w:t>
            </w:r>
            <w:r>
              <w:rPr>
                <w:rFonts w:eastAsiaTheme="minorHAnsi"/>
                <w:sz w:val="22"/>
                <w:szCs w:val="22"/>
                <w:lang w:eastAsia="en-US"/>
              </w:rPr>
              <w:t>)</w:t>
            </w:r>
          </w:p>
        </w:tc>
      </w:tr>
      <w:tr w:rsidR="00271F16" w:rsidRPr="00853EA2" w:rsidTr="00C6615B">
        <w:trPr>
          <w:trHeight w:val="295"/>
        </w:trPr>
        <w:tc>
          <w:tcPr>
            <w:tcW w:w="2891" w:type="pct"/>
          </w:tcPr>
          <w:p w:rsidR="00853EA2" w:rsidRPr="00853EA2" w:rsidRDefault="00271F16" w:rsidP="00C6615B">
            <w:pPr>
              <w:rPr>
                <w:rFonts w:eastAsiaTheme="minorHAnsi"/>
                <w:sz w:val="22"/>
                <w:szCs w:val="22"/>
                <w:lang w:eastAsia="en-US"/>
              </w:rPr>
            </w:pPr>
            <w:r>
              <w:rPr>
                <w:rFonts w:eastAsiaTheme="minorHAnsi"/>
                <w:sz w:val="22"/>
                <w:szCs w:val="22"/>
                <w:lang w:eastAsia="en-US"/>
              </w:rPr>
              <w:t xml:space="preserve">DİN KÜLTÜRÜ VE AHLAK </w:t>
            </w:r>
            <w:r w:rsidR="00AE3B08" w:rsidRPr="00853EA2">
              <w:rPr>
                <w:rFonts w:eastAsiaTheme="minorHAnsi"/>
                <w:sz w:val="22"/>
                <w:szCs w:val="22"/>
                <w:lang w:eastAsia="en-US"/>
              </w:rPr>
              <w:t>BİL</w:t>
            </w:r>
            <w:r>
              <w:rPr>
                <w:rFonts w:eastAsiaTheme="minorHAnsi"/>
                <w:sz w:val="22"/>
                <w:szCs w:val="22"/>
                <w:lang w:eastAsia="en-US"/>
              </w:rPr>
              <w:t>GİSİ</w:t>
            </w:r>
          </w:p>
        </w:tc>
        <w:tc>
          <w:tcPr>
            <w:tcW w:w="532" w:type="pct"/>
          </w:tcPr>
          <w:p w:rsidR="00853EA2" w:rsidRPr="00853EA2" w:rsidRDefault="00271F16" w:rsidP="00C6615B">
            <w:pPr>
              <w:rPr>
                <w:rFonts w:eastAsiaTheme="minorHAnsi"/>
                <w:sz w:val="22"/>
                <w:szCs w:val="22"/>
                <w:lang w:eastAsia="en-US"/>
              </w:rPr>
            </w:pPr>
            <w:r>
              <w:rPr>
                <w:rFonts w:eastAsiaTheme="minorHAnsi"/>
                <w:sz w:val="22"/>
                <w:szCs w:val="22"/>
                <w:lang w:eastAsia="en-US"/>
              </w:rPr>
              <w:t>508(</w:t>
            </w:r>
            <w:r w:rsidR="00AE3B08" w:rsidRPr="00853EA2">
              <w:rPr>
                <w:rFonts w:eastAsiaTheme="minorHAnsi"/>
                <w:sz w:val="22"/>
                <w:szCs w:val="22"/>
                <w:lang w:eastAsia="en-US"/>
              </w:rPr>
              <w:t>555</w:t>
            </w:r>
            <w:r>
              <w:rPr>
                <w:rFonts w:eastAsiaTheme="minorHAnsi"/>
                <w:sz w:val="22"/>
                <w:szCs w:val="22"/>
                <w:lang w:eastAsia="en-US"/>
              </w:rPr>
              <w:t>)</w:t>
            </w:r>
          </w:p>
        </w:tc>
        <w:tc>
          <w:tcPr>
            <w:tcW w:w="533" w:type="pct"/>
          </w:tcPr>
          <w:p w:rsidR="00853EA2" w:rsidRPr="00853EA2" w:rsidRDefault="00271F16" w:rsidP="00C6615B">
            <w:pPr>
              <w:rPr>
                <w:rFonts w:eastAsiaTheme="minorHAnsi"/>
                <w:sz w:val="22"/>
                <w:szCs w:val="22"/>
                <w:lang w:eastAsia="en-US"/>
              </w:rPr>
            </w:pPr>
            <w:r>
              <w:rPr>
                <w:rFonts w:eastAsiaTheme="minorHAnsi"/>
                <w:sz w:val="22"/>
                <w:szCs w:val="22"/>
                <w:lang w:eastAsia="en-US"/>
              </w:rPr>
              <w:t>608(</w:t>
            </w:r>
            <w:r w:rsidR="00AE3B08" w:rsidRPr="00853EA2">
              <w:rPr>
                <w:rFonts w:eastAsiaTheme="minorHAnsi"/>
                <w:sz w:val="22"/>
                <w:szCs w:val="22"/>
                <w:lang w:eastAsia="en-US"/>
              </w:rPr>
              <w:t>635</w:t>
            </w:r>
            <w:r>
              <w:rPr>
                <w:rFonts w:eastAsiaTheme="minorHAnsi"/>
                <w:sz w:val="22"/>
                <w:szCs w:val="22"/>
                <w:lang w:eastAsia="en-US"/>
              </w:rPr>
              <w:t>)</w:t>
            </w:r>
          </w:p>
        </w:tc>
        <w:tc>
          <w:tcPr>
            <w:tcW w:w="532" w:type="pct"/>
          </w:tcPr>
          <w:p w:rsidR="00853EA2" w:rsidRPr="00853EA2" w:rsidRDefault="00271F16" w:rsidP="00C6615B">
            <w:pPr>
              <w:rPr>
                <w:rFonts w:eastAsiaTheme="minorHAnsi"/>
                <w:sz w:val="22"/>
                <w:szCs w:val="22"/>
                <w:lang w:eastAsia="en-US"/>
              </w:rPr>
            </w:pPr>
            <w:r>
              <w:rPr>
                <w:rFonts w:eastAsiaTheme="minorHAnsi"/>
                <w:sz w:val="22"/>
                <w:szCs w:val="22"/>
                <w:lang w:eastAsia="en-US"/>
              </w:rPr>
              <w:t>708(</w:t>
            </w:r>
            <w:r w:rsidR="00AE3B08" w:rsidRPr="00853EA2">
              <w:rPr>
                <w:rFonts w:eastAsiaTheme="minorHAnsi"/>
                <w:sz w:val="22"/>
                <w:szCs w:val="22"/>
                <w:lang w:eastAsia="en-US"/>
              </w:rPr>
              <w:t>736</w:t>
            </w:r>
            <w:r>
              <w:rPr>
                <w:rFonts w:eastAsiaTheme="minorHAnsi"/>
                <w:sz w:val="22"/>
                <w:szCs w:val="22"/>
                <w:lang w:eastAsia="en-US"/>
              </w:rPr>
              <w:t>)</w:t>
            </w:r>
          </w:p>
        </w:tc>
        <w:tc>
          <w:tcPr>
            <w:tcW w:w="513" w:type="pct"/>
          </w:tcPr>
          <w:p w:rsidR="00853EA2" w:rsidRPr="00853EA2" w:rsidRDefault="00271F16" w:rsidP="00C6615B">
            <w:pPr>
              <w:rPr>
                <w:rFonts w:eastAsiaTheme="minorHAnsi"/>
                <w:sz w:val="22"/>
                <w:szCs w:val="22"/>
                <w:lang w:eastAsia="en-US"/>
              </w:rPr>
            </w:pPr>
            <w:r>
              <w:rPr>
                <w:rFonts w:eastAsiaTheme="minorHAnsi"/>
                <w:sz w:val="22"/>
                <w:szCs w:val="22"/>
                <w:lang w:eastAsia="en-US"/>
              </w:rPr>
              <w:t>808(</w:t>
            </w:r>
            <w:r w:rsidR="00AE3B08" w:rsidRPr="00853EA2">
              <w:rPr>
                <w:rFonts w:eastAsiaTheme="minorHAnsi"/>
                <w:sz w:val="22"/>
                <w:szCs w:val="22"/>
                <w:lang w:eastAsia="en-US"/>
              </w:rPr>
              <w:t>836</w:t>
            </w:r>
            <w:r>
              <w:rPr>
                <w:rFonts w:eastAsiaTheme="minorHAnsi"/>
                <w:sz w:val="22"/>
                <w:szCs w:val="22"/>
                <w:lang w:eastAsia="en-US"/>
              </w:rPr>
              <w:t>)</w:t>
            </w:r>
          </w:p>
        </w:tc>
      </w:tr>
    </w:tbl>
    <w:p w:rsidR="00271F16" w:rsidRPr="00271F16" w:rsidRDefault="00271F16" w:rsidP="00271F16">
      <w:pPr>
        <w:tabs>
          <w:tab w:val="left" w:pos="1134"/>
        </w:tabs>
        <w:spacing w:line="360" w:lineRule="auto"/>
      </w:pPr>
      <w:r>
        <w:rPr>
          <w:i/>
          <w:color w:val="FF0000"/>
        </w:rPr>
        <w:t xml:space="preserve">  </w:t>
      </w:r>
      <w:r w:rsidRPr="00271F16">
        <w:rPr>
          <w:i/>
          <w:color w:val="FF0000"/>
        </w:rPr>
        <w:t>Not: Sınav kitapçıklarındaki ders kodları parantez içerisinde gösterilmiştir</w:t>
      </w:r>
    </w:p>
    <w:p w:rsidR="00A66589" w:rsidRPr="00DC77C8" w:rsidRDefault="00A66589" w:rsidP="000D73F0">
      <w:pPr>
        <w:pStyle w:val="Balk2"/>
        <w:rPr>
          <w:rFonts w:ascii="Times New Roman" w:hAnsi="Times New Roman" w:cs="Times New Roman"/>
          <w:sz w:val="24"/>
          <w:szCs w:val="24"/>
        </w:rPr>
      </w:pPr>
      <w:bookmarkStart w:id="18" w:name="_Toc490663158"/>
      <w:r w:rsidRPr="00DC77C8">
        <w:rPr>
          <w:rFonts w:ascii="Times New Roman" w:hAnsi="Times New Roman" w:cs="Times New Roman"/>
          <w:sz w:val="24"/>
          <w:szCs w:val="24"/>
        </w:rPr>
        <w:lastRenderedPageBreak/>
        <w:t>Sınava Giriş Belgelerinin Alınması</w:t>
      </w:r>
      <w:bookmarkEnd w:id="18"/>
    </w:p>
    <w:p w:rsidR="00585DE0" w:rsidRPr="00DC77C8" w:rsidRDefault="00A66589" w:rsidP="00AB7B21">
      <w:pPr>
        <w:pStyle w:val="ListeParagraf"/>
        <w:numPr>
          <w:ilvl w:val="0"/>
          <w:numId w:val="6"/>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 xml:space="preserve">Sınava Giriş Belgeleri </w:t>
      </w:r>
      <w:r w:rsidR="003E650F" w:rsidRPr="00DC77C8">
        <w:rPr>
          <w:rFonts w:ascii="Times New Roman" w:hAnsi="Times New Roman"/>
          <w:sz w:val="24"/>
          <w:szCs w:val="24"/>
        </w:rPr>
        <w:t>“</w:t>
      </w:r>
      <w:r w:rsidR="006C6CBB">
        <w:rPr>
          <w:rFonts w:ascii="Times New Roman" w:hAnsi="Times New Roman"/>
          <w:b/>
          <w:sz w:val="24"/>
          <w:szCs w:val="24"/>
        </w:rPr>
        <w:t>aio</w:t>
      </w:r>
      <w:r w:rsidRPr="00DC77C8">
        <w:rPr>
          <w:rFonts w:ascii="Times New Roman" w:hAnsi="Times New Roman"/>
          <w:b/>
          <w:sz w:val="24"/>
          <w:szCs w:val="24"/>
        </w:rPr>
        <w:t>.meb.gov.tr</w:t>
      </w:r>
      <w:r w:rsidR="003E650F" w:rsidRPr="00DC77C8">
        <w:rPr>
          <w:rFonts w:ascii="Times New Roman" w:hAnsi="Times New Roman"/>
          <w:sz w:val="24"/>
          <w:szCs w:val="24"/>
        </w:rPr>
        <w:t>”</w:t>
      </w:r>
      <w:r w:rsidRPr="00DC77C8">
        <w:rPr>
          <w:rFonts w:ascii="Times New Roman" w:hAnsi="Times New Roman"/>
          <w:sz w:val="24"/>
          <w:szCs w:val="24"/>
        </w:rPr>
        <w:t xml:space="preserve"> </w:t>
      </w:r>
      <w:r w:rsidR="003E650F" w:rsidRPr="00DC77C8">
        <w:rPr>
          <w:rFonts w:ascii="Times New Roman" w:hAnsi="Times New Roman"/>
          <w:sz w:val="24"/>
          <w:szCs w:val="24"/>
        </w:rPr>
        <w:t xml:space="preserve">resmi web sitesinde </w:t>
      </w:r>
      <w:r w:rsidR="00BA5285">
        <w:rPr>
          <w:rFonts w:ascii="Times New Roman" w:hAnsi="Times New Roman"/>
          <w:sz w:val="24"/>
          <w:szCs w:val="24"/>
        </w:rPr>
        <w:t xml:space="preserve">iş takviminde belirtilen tarihte </w:t>
      </w:r>
      <w:r w:rsidR="004B7069" w:rsidRPr="00DC77C8">
        <w:rPr>
          <w:rFonts w:ascii="Times New Roman" w:hAnsi="Times New Roman"/>
          <w:sz w:val="24"/>
          <w:szCs w:val="24"/>
        </w:rPr>
        <w:t>yayınlanmaktadır.</w:t>
      </w:r>
      <w:r w:rsidR="00C92B01" w:rsidRPr="00DC77C8">
        <w:rPr>
          <w:rFonts w:ascii="Times New Roman" w:hAnsi="Times New Roman"/>
          <w:sz w:val="24"/>
          <w:szCs w:val="24"/>
        </w:rPr>
        <w:t xml:space="preserve"> Bu adresten alınacak Sınav Giriş Belgesine ait bilgisayar</w:t>
      </w:r>
      <w:r w:rsidR="004B7069" w:rsidRPr="00DC77C8">
        <w:rPr>
          <w:rFonts w:ascii="Times New Roman" w:hAnsi="Times New Roman"/>
          <w:sz w:val="24"/>
          <w:szCs w:val="24"/>
        </w:rPr>
        <w:t xml:space="preserve"> çıktısı ile sınava </w:t>
      </w:r>
      <w:r w:rsidR="00C037F3" w:rsidRPr="00DC77C8">
        <w:rPr>
          <w:rFonts w:ascii="Times New Roman" w:hAnsi="Times New Roman"/>
          <w:sz w:val="24"/>
          <w:szCs w:val="24"/>
        </w:rPr>
        <w:t>girilmelidir.</w:t>
      </w:r>
    </w:p>
    <w:p w:rsidR="00585DE0" w:rsidRPr="00DC77C8" w:rsidRDefault="00A66589" w:rsidP="00AB7B21">
      <w:pPr>
        <w:pStyle w:val="ListeParagraf"/>
        <w:numPr>
          <w:ilvl w:val="0"/>
          <w:numId w:val="6"/>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 xml:space="preserve">Öğrencilerin adreslerine herhangi bir </w:t>
      </w:r>
      <w:r w:rsidR="00C92B01" w:rsidRPr="00DC77C8">
        <w:rPr>
          <w:rFonts w:ascii="Times New Roman" w:hAnsi="Times New Roman"/>
          <w:sz w:val="24"/>
          <w:szCs w:val="24"/>
        </w:rPr>
        <w:t xml:space="preserve">sınav </w:t>
      </w:r>
      <w:r w:rsidRPr="00DC77C8">
        <w:rPr>
          <w:rFonts w:ascii="Times New Roman" w:hAnsi="Times New Roman"/>
          <w:sz w:val="24"/>
          <w:szCs w:val="24"/>
        </w:rPr>
        <w:t>evrak</w:t>
      </w:r>
      <w:r w:rsidR="00C92B01" w:rsidRPr="00DC77C8">
        <w:rPr>
          <w:rFonts w:ascii="Times New Roman" w:hAnsi="Times New Roman"/>
          <w:sz w:val="24"/>
          <w:szCs w:val="24"/>
        </w:rPr>
        <w:t xml:space="preserve">ı </w:t>
      </w:r>
      <w:r w:rsidR="00DE014A" w:rsidRPr="00DC77C8">
        <w:rPr>
          <w:rFonts w:ascii="Times New Roman" w:hAnsi="Times New Roman"/>
          <w:sz w:val="24"/>
          <w:szCs w:val="24"/>
        </w:rPr>
        <w:t>gönderilmemektedir.</w:t>
      </w:r>
      <w:r w:rsidRPr="00DC77C8">
        <w:rPr>
          <w:rFonts w:ascii="Times New Roman" w:hAnsi="Times New Roman"/>
          <w:sz w:val="24"/>
          <w:szCs w:val="24"/>
        </w:rPr>
        <w:t xml:space="preserve"> </w:t>
      </w:r>
    </w:p>
    <w:p w:rsidR="00585DE0" w:rsidRPr="00DC77C8" w:rsidRDefault="00A66589" w:rsidP="00AB7B21">
      <w:pPr>
        <w:pStyle w:val="ListeParagraf"/>
        <w:numPr>
          <w:ilvl w:val="0"/>
          <w:numId w:val="6"/>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Sınav Giriş Belgesin</w:t>
      </w:r>
      <w:r w:rsidR="00C92B01" w:rsidRPr="00DC77C8">
        <w:rPr>
          <w:rFonts w:ascii="Times New Roman" w:hAnsi="Times New Roman"/>
          <w:sz w:val="24"/>
          <w:szCs w:val="24"/>
        </w:rPr>
        <w:t xml:space="preserve">deki bilgiler ile açıklamaları </w:t>
      </w:r>
      <w:r w:rsidRPr="00DC77C8">
        <w:rPr>
          <w:rFonts w:ascii="Times New Roman" w:hAnsi="Times New Roman"/>
          <w:sz w:val="24"/>
          <w:szCs w:val="24"/>
        </w:rPr>
        <w:t>dikkatli</w:t>
      </w:r>
      <w:r w:rsidR="00D2040D" w:rsidRPr="00DC77C8">
        <w:rPr>
          <w:rFonts w:ascii="Times New Roman" w:hAnsi="Times New Roman"/>
          <w:sz w:val="24"/>
          <w:szCs w:val="24"/>
        </w:rPr>
        <w:t>ce okuyunuz.</w:t>
      </w:r>
    </w:p>
    <w:p w:rsidR="00585DE0" w:rsidRPr="00DC77C8" w:rsidRDefault="00D2040D" w:rsidP="00AB7B21">
      <w:pPr>
        <w:pStyle w:val="ListeParagraf"/>
        <w:numPr>
          <w:ilvl w:val="0"/>
          <w:numId w:val="6"/>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 xml:space="preserve"> Sınav Giriş Belgenizde belirtilen okul ve salonda sınava girmeniz gerektiğini unutmayınız.</w:t>
      </w:r>
    </w:p>
    <w:p w:rsidR="00A66589" w:rsidRPr="00DC77C8" w:rsidRDefault="00A66589" w:rsidP="00AB7B21">
      <w:pPr>
        <w:pStyle w:val="ListeParagraf"/>
        <w:numPr>
          <w:ilvl w:val="0"/>
          <w:numId w:val="6"/>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Sınav gününden önce sınava gireceğiniz yeri mutlaka görünüz.</w:t>
      </w:r>
    </w:p>
    <w:p w:rsidR="00A66589" w:rsidRPr="00DC77C8" w:rsidRDefault="00A66589" w:rsidP="000D73F0">
      <w:pPr>
        <w:pStyle w:val="Balk2"/>
        <w:rPr>
          <w:rFonts w:ascii="Times New Roman" w:hAnsi="Times New Roman" w:cs="Times New Roman"/>
          <w:sz w:val="24"/>
          <w:szCs w:val="24"/>
        </w:rPr>
      </w:pPr>
      <w:bookmarkStart w:id="19" w:name="_Toc490663159"/>
      <w:r w:rsidRPr="00DC77C8">
        <w:rPr>
          <w:rFonts w:ascii="Times New Roman" w:hAnsi="Times New Roman" w:cs="Times New Roman"/>
          <w:sz w:val="24"/>
          <w:szCs w:val="24"/>
        </w:rPr>
        <w:t>Sınav Günü Yanınıza Almanız Gerekenler</w:t>
      </w:r>
      <w:bookmarkEnd w:id="19"/>
    </w:p>
    <w:p w:rsidR="00585DE0" w:rsidRPr="00DC77C8" w:rsidRDefault="009F0372" w:rsidP="00AB7B21">
      <w:pPr>
        <w:pStyle w:val="ListeParagraf"/>
        <w:numPr>
          <w:ilvl w:val="0"/>
          <w:numId w:val="6"/>
        </w:numPr>
        <w:tabs>
          <w:tab w:val="left" w:pos="1134"/>
        </w:tabs>
        <w:spacing w:after="120" w:line="360" w:lineRule="auto"/>
        <w:ind w:left="0" w:firstLine="851"/>
        <w:rPr>
          <w:rFonts w:ascii="Times New Roman" w:hAnsi="Times New Roman"/>
          <w:sz w:val="24"/>
          <w:szCs w:val="24"/>
        </w:rPr>
      </w:pPr>
      <w:r>
        <w:rPr>
          <w:rFonts w:ascii="Times New Roman" w:hAnsi="Times New Roman"/>
          <w:sz w:val="24"/>
          <w:szCs w:val="24"/>
        </w:rPr>
        <w:t>Geçerli kimlik belgesi</w:t>
      </w:r>
      <w:r w:rsidR="0057243C">
        <w:rPr>
          <w:rFonts w:ascii="Times New Roman" w:hAnsi="Times New Roman"/>
          <w:sz w:val="24"/>
          <w:szCs w:val="24"/>
        </w:rPr>
        <w:t xml:space="preserve"> </w:t>
      </w:r>
      <w:r>
        <w:rPr>
          <w:rFonts w:ascii="Times New Roman" w:hAnsi="Times New Roman"/>
          <w:sz w:val="24"/>
          <w:szCs w:val="24"/>
        </w:rPr>
        <w:t>(</w:t>
      </w:r>
      <w:r w:rsidR="00EC476A">
        <w:rPr>
          <w:rFonts w:ascii="Times New Roman" w:hAnsi="Times New Roman"/>
          <w:sz w:val="24"/>
          <w:szCs w:val="24"/>
        </w:rPr>
        <w:t>T</w:t>
      </w:r>
      <w:r w:rsidR="00B6272C">
        <w:rPr>
          <w:rFonts w:ascii="Times New Roman" w:hAnsi="Times New Roman"/>
          <w:sz w:val="24"/>
          <w:szCs w:val="24"/>
        </w:rPr>
        <w:t>.</w:t>
      </w:r>
      <w:r w:rsidR="00EC476A">
        <w:rPr>
          <w:rFonts w:ascii="Times New Roman" w:hAnsi="Times New Roman"/>
          <w:sz w:val="24"/>
          <w:szCs w:val="24"/>
        </w:rPr>
        <w:t>C</w:t>
      </w:r>
      <w:r w:rsidR="00B6272C">
        <w:rPr>
          <w:rFonts w:ascii="Times New Roman" w:hAnsi="Times New Roman"/>
          <w:sz w:val="24"/>
          <w:szCs w:val="24"/>
        </w:rPr>
        <w:t>.</w:t>
      </w:r>
      <w:r>
        <w:rPr>
          <w:rFonts w:ascii="Times New Roman" w:hAnsi="Times New Roman"/>
          <w:sz w:val="24"/>
          <w:szCs w:val="24"/>
        </w:rPr>
        <w:t xml:space="preserve"> k</w:t>
      </w:r>
      <w:r w:rsidR="0085309C">
        <w:rPr>
          <w:rFonts w:ascii="Times New Roman" w:hAnsi="Times New Roman"/>
          <w:sz w:val="24"/>
          <w:szCs w:val="24"/>
        </w:rPr>
        <w:t>imlik numarası yazılı f</w:t>
      </w:r>
      <w:r w:rsidR="00EB2AE1" w:rsidRPr="00DC77C8">
        <w:rPr>
          <w:rFonts w:ascii="Times New Roman" w:hAnsi="Times New Roman"/>
          <w:sz w:val="24"/>
          <w:szCs w:val="24"/>
        </w:rPr>
        <w:t>otoğraflı</w:t>
      </w:r>
      <w:r w:rsidR="00A66589" w:rsidRPr="00DC77C8">
        <w:rPr>
          <w:rFonts w:ascii="Times New Roman" w:hAnsi="Times New Roman"/>
          <w:sz w:val="24"/>
          <w:szCs w:val="24"/>
        </w:rPr>
        <w:t xml:space="preserve"> Nüfus </w:t>
      </w:r>
      <w:r w:rsidR="0050546A" w:rsidRPr="00DC77C8">
        <w:rPr>
          <w:rFonts w:ascii="Times New Roman" w:hAnsi="Times New Roman"/>
          <w:sz w:val="24"/>
          <w:szCs w:val="24"/>
        </w:rPr>
        <w:t>Cüzdanı</w:t>
      </w:r>
      <w:r w:rsidR="007563D2" w:rsidRPr="00DC77C8">
        <w:rPr>
          <w:rFonts w:ascii="Times New Roman" w:hAnsi="Times New Roman"/>
          <w:sz w:val="24"/>
          <w:szCs w:val="24"/>
        </w:rPr>
        <w:t>,</w:t>
      </w:r>
      <w:r w:rsidR="00516877" w:rsidRPr="00DC77C8">
        <w:rPr>
          <w:rFonts w:ascii="Times New Roman" w:hAnsi="Times New Roman"/>
          <w:sz w:val="24"/>
          <w:szCs w:val="24"/>
        </w:rPr>
        <w:t xml:space="preserve"> </w:t>
      </w:r>
      <w:r w:rsidR="00585DE0" w:rsidRPr="00DC77C8">
        <w:rPr>
          <w:rFonts w:ascii="Times New Roman" w:hAnsi="Times New Roman"/>
          <w:sz w:val="24"/>
          <w:szCs w:val="24"/>
        </w:rPr>
        <w:t>pasaport veya</w:t>
      </w:r>
      <w:r w:rsidR="007563D2" w:rsidRPr="00DC77C8">
        <w:rPr>
          <w:rFonts w:ascii="Times New Roman" w:hAnsi="Times New Roman"/>
          <w:sz w:val="24"/>
          <w:szCs w:val="24"/>
        </w:rPr>
        <w:t xml:space="preserve"> </w:t>
      </w:r>
      <w:r w:rsidR="00CF5DA1" w:rsidRPr="00DC77C8">
        <w:rPr>
          <w:rFonts w:ascii="Times New Roman" w:hAnsi="Times New Roman"/>
          <w:sz w:val="24"/>
          <w:szCs w:val="24"/>
        </w:rPr>
        <w:t>ehliyet</w:t>
      </w:r>
      <w:r w:rsidR="007563D2" w:rsidRPr="00DC77C8">
        <w:rPr>
          <w:rFonts w:ascii="Times New Roman" w:hAnsi="Times New Roman"/>
          <w:sz w:val="24"/>
          <w:szCs w:val="24"/>
        </w:rPr>
        <w:t xml:space="preserve"> belgelerinden biri</w:t>
      </w:r>
      <w:r w:rsidR="0057243C">
        <w:rPr>
          <w:rFonts w:ascii="Times New Roman" w:hAnsi="Times New Roman"/>
          <w:sz w:val="24"/>
          <w:szCs w:val="24"/>
        </w:rPr>
        <w:t>)</w:t>
      </w:r>
      <w:r w:rsidR="00C13B9E">
        <w:rPr>
          <w:rFonts w:ascii="Times New Roman" w:hAnsi="Times New Roman"/>
          <w:sz w:val="24"/>
          <w:szCs w:val="24"/>
        </w:rPr>
        <w:t>,</w:t>
      </w:r>
    </w:p>
    <w:p w:rsidR="00585DE0" w:rsidRPr="00DC77C8" w:rsidRDefault="00EC476A" w:rsidP="00AB7B21">
      <w:pPr>
        <w:pStyle w:val="ListeParagraf"/>
        <w:numPr>
          <w:ilvl w:val="0"/>
          <w:numId w:val="6"/>
        </w:numPr>
        <w:tabs>
          <w:tab w:val="left" w:pos="1134"/>
        </w:tabs>
        <w:spacing w:after="120" w:line="360" w:lineRule="auto"/>
        <w:ind w:left="0" w:firstLine="851"/>
        <w:rPr>
          <w:rFonts w:ascii="Times New Roman" w:hAnsi="Times New Roman"/>
          <w:sz w:val="24"/>
          <w:szCs w:val="24"/>
        </w:rPr>
      </w:pPr>
      <w:r>
        <w:rPr>
          <w:rFonts w:ascii="Times New Roman" w:hAnsi="Times New Roman"/>
          <w:sz w:val="24"/>
          <w:szCs w:val="24"/>
        </w:rPr>
        <w:t>Sistem üzerinden alınan</w:t>
      </w:r>
      <w:r w:rsidR="00EB2AE1" w:rsidRPr="00DC77C8">
        <w:rPr>
          <w:rFonts w:ascii="Times New Roman" w:hAnsi="Times New Roman"/>
          <w:sz w:val="24"/>
          <w:szCs w:val="24"/>
        </w:rPr>
        <w:t xml:space="preserve"> </w:t>
      </w:r>
      <w:r w:rsidR="00A66589" w:rsidRPr="00DC77C8">
        <w:rPr>
          <w:rFonts w:ascii="Times New Roman" w:hAnsi="Times New Roman"/>
          <w:sz w:val="24"/>
          <w:szCs w:val="24"/>
        </w:rPr>
        <w:t>Sınava Giriş Belgesi</w:t>
      </w:r>
      <w:r w:rsidR="00CE6F6F">
        <w:rPr>
          <w:rFonts w:ascii="Times New Roman" w:hAnsi="Times New Roman"/>
          <w:sz w:val="24"/>
          <w:szCs w:val="24"/>
        </w:rPr>
        <w:t>,</w:t>
      </w:r>
    </w:p>
    <w:p w:rsidR="00A66589" w:rsidRPr="00DC77C8" w:rsidRDefault="007563D2" w:rsidP="00AB7B21">
      <w:pPr>
        <w:pStyle w:val="ListeParagraf"/>
        <w:numPr>
          <w:ilvl w:val="0"/>
          <w:numId w:val="6"/>
        </w:numPr>
        <w:tabs>
          <w:tab w:val="left" w:pos="1134"/>
        </w:tabs>
        <w:spacing w:after="120" w:line="360" w:lineRule="auto"/>
        <w:ind w:left="0" w:firstLine="851"/>
        <w:rPr>
          <w:rFonts w:ascii="Times New Roman" w:hAnsi="Times New Roman"/>
          <w:sz w:val="24"/>
          <w:szCs w:val="24"/>
        </w:rPr>
      </w:pPr>
      <w:r w:rsidRPr="00DC77C8">
        <w:rPr>
          <w:rFonts w:ascii="Times New Roman" w:hAnsi="Times New Roman"/>
          <w:sz w:val="24"/>
          <w:szCs w:val="24"/>
        </w:rPr>
        <w:t>K</w:t>
      </w:r>
      <w:r w:rsidR="00A66589" w:rsidRPr="00DC77C8">
        <w:rPr>
          <w:rFonts w:ascii="Times New Roman" w:hAnsi="Times New Roman"/>
          <w:sz w:val="24"/>
          <w:szCs w:val="24"/>
        </w:rPr>
        <w:t>urşun kalem ve silgi</w:t>
      </w:r>
      <w:r w:rsidRPr="00DC77C8">
        <w:rPr>
          <w:rFonts w:ascii="Times New Roman" w:hAnsi="Times New Roman"/>
          <w:sz w:val="24"/>
          <w:szCs w:val="24"/>
        </w:rPr>
        <w:t>.</w:t>
      </w:r>
    </w:p>
    <w:p w:rsidR="00C61090" w:rsidRPr="00DC77C8" w:rsidRDefault="00C61090" w:rsidP="00AB7B21">
      <w:pPr>
        <w:pStyle w:val="ListeParagraf"/>
        <w:numPr>
          <w:ilvl w:val="0"/>
          <w:numId w:val="5"/>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sidRPr="00DC77C8">
        <w:rPr>
          <w:rFonts w:ascii="Times New Roman" w:hAnsi="Times New Roman"/>
          <w:b/>
          <w:i/>
          <w:color w:val="FF0000"/>
          <w:sz w:val="24"/>
          <w:szCs w:val="24"/>
        </w:rPr>
        <w:t>Dikkat:</w:t>
      </w:r>
      <w:r w:rsidRPr="00DC77C8">
        <w:rPr>
          <w:rFonts w:ascii="Times New Roman" w:hAnsi="Times New Roman"/>
          <w:color w:val="C00000"/>
          <w:sz w:val="24"/>
          <w:szCs w:val="24"/>
        </w:rPr>
        <w:t xml:space="preserve"> </w:t>
      </w:r>
      <w:r w:rsidR="00C13B9E">
        <w:rPr>
          <w:rFonts w:ascii="Times New Roman" w:hAnsi="Times New Roman"/>
          <w:i/>
          <w:color w:val="FF0000"/>
          <w:sz w:val="24"/>
          <w:szCs w:val="24"/>
        </w:rPr>
        <w:t>Adaylar, Millî</w:t>
      </w:r>
      <w:r w:rsidR="0057243C">
        <w:rPr>
          <w:rFonts w:ascii="Times New Roman" w:hAnsi="Times New Roman"/>
          <w:i/>
          <w:color w:val="FF0000"/>
          <w:sz w:val="24"/>
          <w:szCs w:val="24"/>
        </w:rPr>
        <w:t xml:space="preserve"> Eğitim Bakanlığı Merkezi Sistem Sınav Yönergesi hükümleri doğrultusunda sınavlara alınırlar. S</w:t>
      </w:r>
      <w:r w:rsidR="00103C20">
        <w:rPr>
          <w:rFonts w:ascii="Times New Roman" w:hAnsi="Times New Roman"/>
          <w:i/>
          <w:color w:val="FF0000"/>
          <w:sz w:val="24"/>
          <w:szCs w:val="24"/>
        </w:rPr>
        <w:t>ınavlara; çanta, cep telefonu, saat, kablosuz iletişim sağlayan cihazlar ve kulaklık, kolye, küpe, bilezik, yüzük, broş v.b. eşyalar ile her türlü elektronik ve/veya mekanik cihazlarla gir</w:t>
      </w:r>
      <w:r w:rsidR="00CE6F6F">
        <w:rPr>
          <w:rFonts w:ascii="Times New Roman" w:hAnsi="Times New Roman"/>
          <w:i/>
          <w:color w:val="FF0000"/>
          <w:sz w:val="24"/>
          <w:szCs w:val="24"/>
        </w:rPr>
        <w:t>il</w:t>
      </w:r>
      <w:r w:rsidR="00103C20">
        <w:rPr>
          <w:rFonts w:ascii="Times New Roman" w:hAnsi="Times New Roman"/>
          <w:i/>
          <w:color w:val="FF0000"/>
          <w:sz w:val="24"/>
          <w:szCs w:val="24"/>
        </w:rPr>
        <w:t xml:space="preserve">mesi </w:t>
      </w:r>
      <w:r w:rsidRPr="00DC77C8">
        <w:rPr>
          <w:rFonts w:ascii="Times New Roman" w:hAnsi="Times New Roman"/>
          <w:i/>
          <w:color w:val="FF0000"/>
          <w:sz w:val="24"/>
          <w:szCs w:val="24"/>
        </w:rPr>
        <w:t xml:space="preserve">yasaktır. </w:t>
      </w:r>
    </w:p>
    <w:p w:rsidR="00A66589" w:rsidRPr="00DC77C8" w:rsidRDefault="00A66589" w:rsidP="000D73F0">
      <w:pPr>
        <w:pStyle w:val="Balk2"/>
        <w:rPr>
          <w:rFonts w:ascii="Times New Roman" w:hAnsi="Times New Roman" w:cs="Times New Roman"/>
          <w:sz w:val="24"/>
          <w:szCs w:val="24"/>
        </w:rPr>
      </w:pPr>
      <w:bookmarkStart w:id="20" w:name="_Toc490663160"/>
      <w:r w:rsidRPr="00DC77C8">
        <w:rPr>
          <w:rFonts w:ascii="Times New Roman" w:hAnsi="Times New Roman" w:cs="Times New Roman"/>
          <w:sz w:val="24"/>
          <w:szCs w:val="24"/>
        </w:rPr>
        <w:t>Sınavların Değerlendirilmesi</w:t>
      </w:r>
      <w:bookmarkEnd w:id="20"/>
      <w:r w:rsidRPr="00DC77C8">
        <w:rPr>
          <w:rFonts w:ascii="Times New Roman" w:hAnsi="Times New Roman" w:cs="Times New Roman"/>
          <w:sz w:val="24"/>
          <w:szCs w:val="24"/>
        </w:rPr>
        <w:t xml:space="preserve">  </w:t>
      </w:r>
    </w:p>
    <w:p w:rsidR="00A66589" w:rsidRPr="00DC77C8" w:rsidRDefault="00A66589" w:rsidP="00AB7B21">
      <w:pPr>
        <w:pStyle w:val="ListeParagraf"/>
        <w:numPr>
          <w:ilvl w:val="0"/>
          <w:numId w:val="3"/>
        </w:numPr>
        <w:tabs>
          <w:tab w:val="left" w:pos="1134"/>
        </w:tabs>
        <w:spacing w:after="120" w:line="80" w:lineRule="atLeast"/>
        <w:ind w:left="0" w:firstLine="851"/>
        <w:rPr>
          <w:rFonts w:ascii="Times New Roman" w:hAnsi="Times New Roman"/>
          <w:sz w:val="24"/>
          <w:szCs w:val="24"/>
        </w:rPr>
      </w:pPr>
      <w:r w:rsidRPr="00DC77C8">
        <w:rPr>
          <w:rFonts w:ascii="Times New Roman" w:hAnsi="Times New Roman"/>
          <w:sz w:val="24"/>
          <w:szCs w:val="24"/>
        </w:rPr>
        <w:t>Sınavlar yapıldıkta</w:t>
      </w:r>
      <w:r w:rsidR="00C13B9E">
        <w:rPr>
          <w:rFonts w:ascii="Times New Roman" w:hAnsi="Times New Roman"/>
          <w:sz w:val="24"/>
          <w:szCs w:val="24"/>
        </w:rPr>
        <w:t>n sonra</w:t>
      </w:r>
      <w:r w:rsidRPr="00DC77C8">
        <w:rPr>
          <w:rFonts w:ascii="Times New Roman" w:hAnsi="Times New Roman"/>
          <w:sz w:val="24"/>
          <w:szCs w:val="24"/>
        </w:rPr>
        <w:t xml:space="preserve"> cevap kâğıtları </w:t>
      </w:r>
      <w:r w:rsidR="00EB2AE1" w:rsidRPr="00DC77C8">
        <w:rPr>
          <w:rFonts w:ascii="Times New Roman" w:hAnsi="Times New Roman"/>
          <w:sz w:val="24"/>
          <w:szCs w:val="24"/>
        </w:rPr>
        <w:t>Ölçme</w:t>
      </w:r>
      <w:r w:rsidR="0057243C">
        <w:rPr>
          <w:rFonts w:ascii="Times New Roman" w:hAnsi="Times New Roman"/>
          <w:sz w:val="24"/>
          <w:szCs w:val="24"/>
        </w:rPr>
        <w:t>,</w:t>
      </w:r>
      <w:r w:rsidR="00E11C49" w:rsidRPr="00DC77C8">
        <w:rPr>
          <w:rFonts w:ascii="Times New Roman" w:hAnsi="Times New Roman"/>
          <w:sz w:val="24"/>
          <w:szCs w:val="24"/>
        </w:rPr>
        <w:t xml:space="preserve"> Değerlendirme ve </w:t>
      </w:r>
      <w:r w:rsidR="004B558B" w:rsidRPr="00DC77C8">
        <w:rPr>
          <w:rFonts w:ascii="Times New Roman" w:hAnsi="Times New Roman"/>
          <w:sz w:val="24"/>
          <w:szCs w:val="24"/>
        </w:rPr>
        <w:t>Sın</w:t>
      </w:r>
      <w:r w:rsidR="00EB2AE1" w:rsidRPr="00DC77C8">
        <w:rPr>
          <w:rFonts w:ascii="Times New Roman" w:hAnsi="Times New Roman"/>
          <w:sz w:val="24"/>
          <w:szCs w:val="24"/>
        </w:rPr>
        <w:t>av Hizmetleri Genel Müdürlüğünde</w:t>
      </w:r>
      <w:r w:rsidRPr="00DC77C8">
        <w:rPr>
          <w:rFonts w:ascii="Times New Roman" w:hAnsi="Times New Roman"/>
          <w:sz w:val="24"/>
          <w:szCs w:val="24"/>
        </w:rPr>
        <w:t xml:space="preserve"> optik okuyucularla okunmakta ve bilgisayar programı ile değerlendirilmektedir. Bu değerlendirme programında aynı zamanda "</w:t>
      </w:r>
      <w:r w:rsidRPr="00DC77C8">
        <w:rPr>
          <w:rFonts w:ascii="Times New Roman" w:hAnsi="Times New Roman"/>
          <w:b/>
          <w:i/>
          <w:sz w:val="24"/>
          <w:szCs w:val="24"/>
        </w:rPr>
        <w:t>Kopya Analiz Tekniği</w:t>
      </w:r>
      <w:r w:rsidRPr="00DC77C8">
        <w:rPr>
          <w:rFonts w:ascii="Times New Roman" w:hAnsi="Times New Roman"/>
          <w:sz w:val="24"/>
          <w:szCs w:val="24"/>
        </w:rPr>
        <w:t xml:space="preserve">" kullanılmaktadır. </w:t>
      </w:r>
      <w:r w:rsidR="00FD4FD8" w:rsidRPr="00DC77C8">
        <w:rPr>
          <w:rFonts w:ascii="Times New Roman" w:hAnsi="Times New Roman"/>
          <w:sz w:val="24"/>
          <w:szCs w:val="24"/>
        </w:rPr>
        <w:t>S</w:t>
      </w:r>
      <w:r w:rsidRPr="00DC77C8">
        <w:rPr>
          <w:rFonts w:ascii="Times New Roman" w:hAnsi="Times New Roman"/>
          <w:sz w:val="24"/>
          <w:szCs w:val="24"/>
        </w:rPr>
        <w:t>ınavınızın iptal edil</w:t>
      </w:r>
      <w:r w:rsidR="00EB2AE1" w:rsidRPr="00DC77C8">
        <w:rPr>
          <w:rFonts w:ascii="Times New Roman" w:hAnsi="Times New Roman"/>
          <w:sz w:val="24"/>
          <w:szCs w:val="24"/>
        </w:rPr>
        <w:t>memesi</w:t>
      </w:r>
      <w:r w:rsidR="007732A7">
        <w:rPr>
          <w:rFonts w:ascii="Times New Roman" w:hAnsi="Times New Roman"/>
          <w:sz w:val="24"/>
          <w:szCs w:val="24"/>
        </w:rPr>
        <w:t>, maddi ve</w:t>
      </w:r>
      <w:r w:rsidR="001C637A" w:rsidRPr="00DC77C8">
        <w:rPr>
          <w:rFonts w:ascii="Times New Roman" w:hAnsi="Times New Roman"/>
          <w:sz w:val="24"/>
          <w:szCs w:val="24"/>
        </w:rPr>
        <w:t xml:space="preserve"> cezai yaptırıma maruz kalmamanız için</w:t>
      </w:r>
      <w:r w:rsidR="00FD4FD8" w:rsidRPr="00DC77C8">
        <w:rPr>
          <w:rFonts w:ascii="Times New Roman" w:hAnsi="Times New Roman"/>
          <w:sz w:val="24"/>
          <w:szCs w:val="24"/>
        </w:rPr>
        <w:t xml:space="preserve"> </w:t>
      </w:r>
      <w:r w:rsidRPr="00DC77C8">
        <w:rPr>
          <w:rFonts w:ascii="Times New Roman" w:hAnsi="Times New Roman"/>
          <w:sz w:val="24"/>
          <w:szCs w:val="24"/>
        </w:rPr>
        <w:t>cevap kâğıdınızı kimseye göstermeyiniz</w:t>
      </w:r>
      <w:r w:rsidR="00FD4FD8" w:rsidRPr="00DC77C8">
        <w:rPr>
          <w:rFonts w:ascii="Times New Roman" w:hAnsi="Times New Roman"/>
          <w:sz w:val="24"/>
          <w:szCs w:val="24"/>
        </w:rPr>
        <w:t>, kopya çekmeyiniz, çektirmeyiniz.</w:t>
      </w:r>
    </w:p>
    <w:p w:rsidR="00903620" w:rsidRDefault="00903620" w:rsidP="00AB7B21">
      <w:pPr>
        <w:pStyle w:val="ListeParagraf"/>
        <w:numPr>
          <w:ilvl w:val="0"/>
          <w:numId w:val="3"/>
        </w:numPr>
        <w:tabs>
          <w:tab w:val="left" w:pos="1134"/>
        </w:tabs>
        <w:ind w:left="0" w:firstLine="851"/>
        <w:rPr>
          <w:rFonts w:ascii="Times New Roman" w:hAnsi="Times New Roman"/>
          <w:sz w:val="24"/>
          <w:szCs w:val="24"/>
        </w:rPr>
      </w:pPr>
      <w:r w:rsidRPr="00DC77C8">
        <w:rPr>
          <w:rFonts w:ascii="Times New Roman" w:hAnsi="Times New Roman"/>
          <w:sz w:val="24"/>
          <w:szCs w:val="24"/>
        </w:rPr>
        <w:t>Cevap kâğıtlarını okumak için düzenlenmiş optik okuyucular, hatasız kodlanan cevapları değerlendirdiği için kodlama yaparken dikkatli olunuz.</w:t>
      </w:r>
    </w:p>
    <w:p w:rsidR="008325B2" w:rsidRPr="0085123F" w:rsidRDefault="008325B2" w:rsidP="0085123F">
      <w:pPr>
        <w:pStyle w:val="ListeParagraf"/>
        <w:numPr>
          <w:ilvl w:val="0"/>
          <w:numId w:val="3"/>
        </w:numPr>
        <w:pBdr>
          <w:top w:val="single" w:sz="4" w:space="1" w:color="auto"/>
          <w:left w:val="single" w:sz="4" w:space="31" w:color="auto"/>
          <w:bottom w:val="single" w:sz="4" w:space="1" w:color="auto"/>
          <w:right w:val="single" w:sz="4" w:space="4" w:color="auto"/>
        </w:pBdr>
        <w:shd w:val="clear" w:color="auto" w:fill="FFFFCC"/>
        <w:tabs>
          <w:tab w:val="left" w:pos="1134"/>
        </w:tabs>
        <w:spacing w:after="120" w:line="80" w:lineRule="atLeast"/>
        <w:rPr>
          <w:rFonts w:ascii="Times New Roman" w:hAnsi="Times New Roman"/>
          <w:i/>
          <w:color w:val="FF0000"/>
        </w:rPr>
      </w:pPr>
      <w:r>
        <w:rPr>
          <w:rFonts w:ascii="Times New Roman" w:hAnsi="Times New Roman"/>
          <w:b/>
          <w:i/>
          <w:color w:val="FF0000"/>
          <w:sz w:val="24"/>
          <w:szCs w:val="24"/>
        </w:rPr>
        <w:t>Dikkat:</w:t>
      </w:r>
      <w:r>
        <w:rPr>
          <w:rFonts w:ascii="Times New Roman" w:hAnsi="Times New Roman"/>
          <w:color w:val="C00000"/>
          <w:sz w:val="24"/>
          <w:szCs w:val="24"/>
        </w:rPr>
        <w:t xml:space="preserve"> </w:t>
      </w:r>
      <w:r>
        <w:rPr>
          <w:rFonts w:ascii="Times New Roman" w:hAnsi="Times New Roman"/>
          <w:i/>
          <w:color w:val="FF0000"/>
        </w:rPr>
        <w:t>09/12/2016 tarih 29913 Sayılı Resmi Gazetede yayımlanan 02/12</w:t>
      </w:r>
      <w:r w:rsidR="00C13B9E">
        <w:rPr>
          <w:rFonts w:ascii="Times New Roman" w:hAnsi="Times New Roman"/>
          <w:i/>
          <w:color w:val="FF0000"/>
        </w:rPr>
        <w:t>/2016 tarih ve 6764 sayılı Millî</w:t>
      </w:r>
      <w:r>
        <w:rPr>
          <w:rFonts w:ascii="Times New Roman" w:hAnsi="Times New Roman"/>
          <w:i/>
          <w:color w:val="FF0000"/>
        </w:rPr>
        <w:t xml:space="preserve"> Eğitim Bakanlığının Teşkilat ve Görevleri Hakkında Kanun Hükmünde Kararname ile Bazı Kanun ve Kanun Hükmünde Kararnamelerde değişiklik Yapılmasına Dair Kanunun 12. Maddesi 2. Fıkrası gereğince sınav uygulamaları kapsamındaki fiilleri işleyen görevli ya da adaylara, işlediği fiilin türüne göre cezai müeyyideler getirilmiştir.</w:t>
      </w:r>
    </w:p>
    <w:p w:rsidR="00A66589" w:rsidRPr="00DC77C8" w:rsidRDefault="00A66589" w:rsidP="000D73F0">
      <w:pPr>
        <w:pStyle w:val="Balk2"/>
        <w:rPr>
          <w:rFonts w:ascii="Times New Roman" w:hAnsi="Times New Roman" w:cs="Times New Roman"/>
          <w:sz w:val="24"/>
          <w:szCs w:val="24"/>
        </w:rPr>
      </w:pPr>
      <w:bookmarkStart w:id="21" w:name="_Toc490663161"/>
      <w:r w:rsidRPr="00DC77C8">
        <w:rPr>
          <w:rFonts w:ascii="Times New Roman" w:hAnsi="Times New Roman" w:cs="Times New Roman"/>
          <w:sz w:val="24"/>
          <w:szCs w:val="24"/>
        </w:rPr>
        <w:t>Sınav Sonuçlarının Duyurulması</w:t>
      </w:r>
      <w:bookmarkEnd w:id="21"/>
    </w:p>
    <w:p w:rsidR="00A66589" w:rsidRPr="00DC77C8" w:rsidRDefault="00A66589" w:rsidP="00AB7B21">
      <w:pPr>
        <w:pStyle w:val="ListeParagraf"/>
        <w:numPr>
          <w:ilvl w:val="0"/>
          <w:numId w:val="4"/>
        </w:numPr>
        <w:tabs>
          <w:tab w:val="left" w:pos="1134"/>
        </w:tabs>
        <w:spacing w:after="120" w:line="80" w:lineRule="atLeast"/>
        <w:ind w:left="0" w:firstLine="851"/>
        <w:rPr>
          <w:rFonts w:ascii="Times New Roman" w:hAnsi="Times New Roman"/>
          <w:sz w:val="24"/>
          <w:szCs w:val="24"/>
        </w:rPr>
      </w:pPr>
      <w:r w:rsidRPr="00DC77C8">
        <w:rPr>
          <w:rFonts w:ascii="Times New Roman" w:hAnsi="Times New Roman"/>
          <w:sz w:val="24"/>
          <w:szCs w:val="24"/>
        </w:rPr>
        <w:t xml:space="preserve">Sınav sonuçları internet </w:t>
      </w:r>
      <w:r w:rsidR="00A262DF" w:rsidRPr="00DC77C8">
        <w:rPr>
          <w:rFonts w:ascii="Times New Roman" w:hAnsi="Times New Roman"/>
          <w:sz w:val="24"/>
          <w:szCs w:val="24"/>
        </w:rPr>
        <w:t xml:space="preserve">ortamında </w:t>
      </w:r>
      <w:r w:rsidR="003E650F" w:rsidRPr="00DC77C8">
        <w:rPr>
          <w:rFonts w:ascii="Times New Roman" w:hAnsi="Times New Roman"/>
          <w:sz w:val="24"/>
          <w:szCs w:val="24"/>
        </w:rPr>
        <w:t>“</w:t>
      </w:r>
      <w:r w:rsidRPr="00DC77C8">
        <w:rPr>
          <w:rFonts w:ascii="Times New Roman" w:hAnsi="Times New Roman"/>
          <w:b/>
          <w:sz w:val="24"/>
          <w:szCs w:val="24"/>
        </w:rPr>
        <w:t>a</w:t>
      </w:r>
      <w:r w:rsidR="00EC476A">
        <w:rPr>
          <w:rFonts w:ascii="Times New Roman" w:hAnsi="Times New Roman"/>
          <w:b/>
          <w:sz w:val="24"/>
          <w:szCs w:val="24"/>
        </w:rPr>
        <w:t>i</w:t>
      </w:r>
      <w:r w:rsidRPr="00DC77C8">
        <w:rPr>
          <w:rFonts w:ascii="Times New Roman" w:hAnsi="Times New Roman"/>
          <w:b/>
          <w:sz w:val="24"/>
          <w:szCs w:val="24"/>
        </w:rPr>
        <w:t>o.meb.gov.</w:t>
      </w:r>
      <w:r w:rsidR="00467D24" w:rsidRPr="00DC77C8">
        <w:rPr>
          <w:rFonts w:ascii="Times New Roman" w:hAnsi="Times New Roman"/>
          <w:b/>
          <w:sz w:val="24"/>
          <w:szCs w:val="24"/>
        </w:rPr>
        <w:t>tr</w:t>
      </w:r>
      <w:r w:rsidR="003E650F" w:rsidRPr="00DC77C8">
        <w:rPr>
          <w:rFonts w:ascii="Times New Roman" w:hAnsi="Times New Roman"/>
          <w:sz w:val="24"/>
          <w:szCs w:val="24"/>
        </w:rPr>
        <w:t>”</w:t>
      </w:r>
      <w:r w:rsidR="00467D24" w:rsidRPr="00DC77C8">
        <w:rPr>
          <w:rFonts w:ascii="Times New Roman" w:hAnsi="Times New Roman"/>
          <w:sz w:val="24"/>
          <w:szCs w:val="24"/>
        </w:rPr>
        <w:t xml:space="preserve"> adresinden</w:t>
      </w:r>
      <w:r w:rsidRPr="00DC77C8">
        <w:rPr>
          <w:rFonts w:ascii="Times New Roman" w:hAnsi="Times New Roman"/>
          <w:sz w:val="24"/>
          <w:szCs w:val="24"/>
        </w:rPr>
        <w:t xml:space="preserve"> duyurul</w:t>
      </w:r>
      <w:r w:rsidR="009403C9" w:rsidRPr="00DC77C8">
        <w:rPr>
          <w:rFonts w:ascii="Times New Roman" w:hAnsi="Times New Roman"/>
          <w:sz w:val="24"/>
          <w:szCs w:val="24"/>
        </w:rPr>
        <w:t>maktadır. S</w:t>
      </w:r>
      <w:r w:rsidRPr="00DC77C8">
        <w:rPr>
          <w:rFonts w:ascii="Times New Roman" w:hAnsi="Times New Roman"/>
          <w:sz w:val="24"/>
          <w:szCs w:val="24"/>
        </w:rPr>
        <w:t>ınav sonucun</w:t>
      </w:r>
      <w:r w:rsidR="009403C9" w:rsidRPr="00DC77C8">
        <w:rPr>
          <w:rFonts w:ascii="Times New Roman" w:hAnsi="Times New Roman"/>
          <w:sz w:val="24"/>
          <w:szCs w:val="24"/>
        </w:rPr>
        <w:t>da</w:t>
      </w:r>
      <w:r w:rsidR="00467D24" w:rsidRPr="00DC77C8">
        <w:rPr>
          <w:rFonts w:ascii="Times New Roman" w:hAnsi="Times New Roman"/>
          <w:sz w:val="24"/>
          <w:szCs w:val="24"/>
        </w:rPr>
        <w:t xml:space="preserve"> mezun olamayan öğrenciler</w:t>
      </w:r>
      <w:r w:rsidR="009403C9" w:rsidRPr="00DC77C8">
        <w:rPr>
          <w:rFonts w:ascii="Times New Roman" w:hAnsi="Times New Roman"/>
          <w:sz w:val="24"/>
          <w:szCs w:val="24"/>
        </w:rPr>
        <w:t>in</w:t>
      </w:r>
      <w:r w:rsidRPr="00DC77C8">
        <w:rPr>
          <w:rFonts w:ascii="Times New Roman" w:hAnsi="Times New Roman"/>
          <w:sz w:val="24"/>
          <w:szCs w:val="24"/>
        </w:rPr>
        <w:t xml:space="preserve"> bir sonraki dönem </w:t>
      </w:r>
      <w:r w:rsidR="00942B09">
        <w:rPr>
          <w:rFonts w:ascii="Times New Roman" w:hAnsi="Times New Roman"/>
          <w:sz w:val="24"/>
          <w:szCs w:val="24"/>
        </w:rPr>
        <w:t xml:space="preserve">sınavına katılabilmek </w:t>
      </w:r>
      <w:r w:rsidRPr="00DC77C8">
        <w:rPr>
          <w:rFonts w:ascii="Times New Roman" w:hAnsi="Times New Roman"/>
          <w:sz w:val="24"/>
          <w:szCs w:val="24"/>
        </w:rPr>
        <w:t>için kayıt yenileme</w:t>
      </w:r>
      <w:r w:rsidR="00EC476A">
        <w:rPr>
          <w:rFonts w:ascii="Times New Roman" w:hAnsi="Times New Roman"/>
          <w:sz w:val="24"/>
          <w:szCs w:val="24"/>
        </w:rPr>
        <w:t>leri</w:t>
      </w:r>
      <w:r w:rsidR="0004302D" w:rsidRPr="00DC77C8">
        <w:rPr>
          <w:rFonts w:ascii="Times New Roman" w:hAnsi="Times New Roman"/>
          <w:sz w:val="24"/>
          <w:szCs w:val="24"/>
        </w:rPr>
        <w:t xml:space="preserve"> </w:t>
      </w:r>
      <w:r w:rsidR="00D71586" w:rsidRPr="00DC77C8">
        <w:rPr>
          <w:rFonts w:ascii="Times New Roman" w:hAnsi="Times New Roman"/>
          <w:sz w:val="24"/>
          <w:szCs w:val="24"/>
        </w:rPr>
        <w:t>zorunludur.</w:t>
      </w:r>
    </w:p>
    <w:p w:rsidR="00770E8B" w:rsidRPr="00DC77C8" w:rsidRDefault="00EF1C4F" w:rsidP="000D73F0">
      <w:pPr>
        <w:pStyle w:val="Balk2"/>
        <w:rPr>
          <w:rFonts w:ascii="Times New Roman" w:hAnsi="Times New Roman" w:cs="Times New Roman"/>
          <w:sz w:val="24"/>
          <w:szCs w:val="24"/>
        </w:rPr>
      </w:pPr>
      <w:bookmarkStart w:id="22" w:name="_Toc490663162"/>
      <w:r w:rsidRPr="00DC77C8">
        <w:rPr>
          <w:rFonts w:ascii="Times New Roman" w:hAnsi="Times New Roman" w:cs="Times New Roman"/>
          <w:sz w:val="24"/>
          <w:szCs w:val="24"/>
        </w:rPr>
        <w:lastRenderedPageBreak/>
        <w:t>S</w:t>
      </w:r>
      <w:r w:rsidR="00770E8B" w:rsidRPr="00DC77C8">
        <w:rPr>
          <w:rFonts w:ascii="Times New Roman" w:hAnsi="Times New Roman" w:cs="Times New Roman"/>
          <w:sz w:val="24"/>
          <w:szCs w:val="24"/>
        </w:rPr>
        <w:t>ınav Sonuçlarına İtiraz Edilmesi</w:t>
      </w:r>
      <w:bookmarkEnd w:id="22"/>
    </w:p>
    <w:p w:rsidR="00F4210C" w:rsidRPr="00DC77C8" w:rsidRDefault="00747946" w:rsidP="00AB7B21">
      <w:pPr>
        <w:pStyle w:val="ListeParagraf"/>
        <w:widowControl w:val="0"/>
        <w:numPr>
          <w:ilvl w:val="0"/>
          <w:numId w:val="4"/>
        </w:numPr>
        <w:tabs>
          <w:tab w:val="left" w:pos="1134"/>
        </w:tabs>
        <w:autoSpaceDE w:val="0"/>
        <w:autoSpaceDN w:val="0"/>
        <w:adjustRightInd w:val="0"/>
        <w:spacing w:after="120" w:line="80" w:lineRule="atLeast"/>
        <w:ind w:left="0" w:right="70" w:firstLine="851"/>
        <w:rPr>
          <w:rFonts w:ascii="Times New Roman" w:hAnsi="Times New Roman"/>
          <w:sz w:val="24"/>
          <w:szCs w:val="24"/>
        </w:rPr>
      </w:pPr>
      <w:r w:rsidRPr="00DC77C8">
        <w:rPr>
          <w:rFonts w:ascii="Times New Roman" w:hAnsi="Times New Roman"/>
          <w:sz w:val="24"/>
          <w:szCs w:val="24"/>
        </w:rPr>
        <w:t>Sınav sonuçlarına</w:t>
      </w:r>
      <w:r w:rsidRPr="00DC77C8">
        <w:rPr>
          <w:rFonts w:ascii="Times New Roman" w:hAnsi="Times New Roman"/>
          <w:spacing w:val="6"/>
          <w:sz w:val="24"/>
          <w:szCs w:val="24"/>
        </w:rPr>
        <w:t xml:space="preserve"> </w:t>
      </w:r>
      <w:r w:rsidRPr="00DC77C8">
        <w:rPr>
          <w:rFonts w:ascii="Times New Roman" w:hAnsi="Times New Roman"/>
          <w:sz w:val="24"/>
          <w:szCs w:val="24"/>
        </w:rPr>
        <w:t>yap</w:t>
      </w:r>
      <w:r w:rsidRPr="00DC77C8">
        <w:rPr>
          <w:rFonts w:ascii="Times New Roman" w:hAnsi="Times New Roman"/>
          <w:spacing w:val="1"/>
          <w:sz w:val="24"/>
          <w:szCs w:val="24"/>
        </w:rPr>
        <w:t>ı</w:t>
      </w:r>
      <w:r w:rsidRPr="00DC77C8">
        <w:rPr>
          <w:rFonts w:ascii="Times New Roman" w:hAnsi="Times New Roman"/>
          <w:sz w:val="24"/>
          <w:szCs w:val="24"/>
        </w:rPr>
        <w:t>lacak</w:t>
      </w:r>
      <w:r w:rsidRPr="00DC77C8">
        <w:rPr>
          <w:rFonts w:ascii="Times New Roman" w:hAnsi="Times New Roman"/>
          <w:spacing w:val="3"/>
          <w:sz w:val="24"/>
          <w:szCs w:val="24"/>
        </w:rPr>
        <w:t xml:space="preserve"> </w:t>
      </w:r>
      <w:r w:rsidRPr="00DC77C8">
        <w:rPr>
          <w:rFonts w:ascii="Times New Roman" w:hAnsi="Times New Roman"/>
          <w:sz w:val="24"/>
          <w:szCs w:val="24"/>
        </w:rPr>
        <w:t>olan</w:t>
      </w:r>
      <w:r w:rsidRPr="00DC77C8">
        <w:rPr>
          <w:rFonts w:ascii="Times New Roman" w:hAnsi="Times New Roman"/>
          <w:spacing w:val="11"/>
          <w:sz w:val="24"/>
          <w:szCs w:val="24"/>
        </w:rPr>
        <w:t xml:space="preserve"> </w:t>
      </w:r>
      <w:r w:rsidR="002343B0" w:rsidRPr="00DC77C8">
        <w:rPr>
          <w:rFonts w:ascii="Times New Roman" w:hAnsi="Times New Roman"/>
          <w:sz w:val="24"/>
          <w:szCs w:val="24"/>
        </w:rPr>
        <w:t>itirazlar</w:t>
      </w:r>
      <w:r w:rsidRPr="00DC77C8">
        <w:rPr>
          <w:rFonts w:ascii="Times New Roman" w:hAnsi="Times New Roman"/>
          <w:sz w:val="24"/>
          <w:szCs w:val="24"/>
        </w:rPr>
        <w:t xml:space="preserve">, </w:t>
      </w:r>
      <w:r w:rsidR="00EB2AE1" w:rsidRPr="00DC77C8">
        <w:rPr>
          <w:rFonts w:ascii="Times New Roman" w:hAnsi="Times New Roman"/>
          <w:sz w:val="24"/>
          <w:szCs w:val="24"/>
        </w:rPr>
        <w:t>Ölçme</w:t>
      </w:r>
      <w:r w:rsidR="006D5537">
        <w:rPr>
          <w:rFonts w:ascii="Times New Roman" w:hAnsi="Times New Roman"/>
          <w:sz w:val="24"/>
          <w:szCs w:val="24"/>
        </w:rPr>
        <w:t>,</w:t>
      </w:r>
      <w:r w:rsidR="00E16967">
        <w:rPr>
          <w:rFonts w:ascii="Times New Roman" w:hAnsi="Times New Roman"/>
          <w:sz w:val="24"/>
          <w:szCs w:val="24"/>
        </w:rPr>
        <w:t xml:space="preserve"> </w:t>
      </w:r>
      <w:r w:rsidR="002A7E33" w:rsidRPr="00DC77C8">
        <w:rPr>
          <w:rFonts w:ascii="Times New Roman" w:hAnsi="Times New Roman"/>
          <w:sz w:val="24"/>
          <w:szCs w:val="24"/>
        </w:rPr>
        <w:t>Değerlendirme ve Sınav Hizmetleri Genel Müdürlüğü</w:t>
      </w:r>
      <w:r w:rsidR="002343B0" w:rsidRPr="00DC77C8">
        <w:rPr>
          <w:rFonts w:ascii="Times New Roman" w:hAnsi="Times New Roman"/>
          <w:spacing w:val="-13"/>
          <w:sz w:val="24"/>
          <w:szCs w:val="24"/>
        </w:rPr>
        <w:t>ne</w:t>
      </w:r>
      <w:r w:rsidRPr="00DC77C8">
        <w:rPr>
          <w:rFonts w:ascii="Times New Roman" w:hAnsi="Times New Roman"/>
          <w:spacing w:val="-13"/>
          <w:sz w:val="24"/>
          <w:szCs w:val="24"/>
        </w:rPr>
        <w:t xml:space="preserve"> </w:t>
      </w:r>
      <w:r w:rsidRPr="00DC77C8">
        <w:rPr>
          <w:rFonts w:ascii="Times New Roman" w:hAnsi="Times New Roman"/>
          <w:spacing w:val="1"/>
          <w:sz w:val="24"/>
          <w:szCs w:val="24"/>
        </w:rPr>
        <w:t>ya</w:t>
      </w:r>
      <w:r w:rsidRPr="00DC77C8">
        <w:rPr>
          <w:rFonts w:ascii="Times New Roman" w:hAnsi="Times New Roman"/>
          <w:sz w:val="24"/>
          <w:szCs w:val="24"/>
        </w:rPr>
        <w:t>p</w:t>
      </w:r>
      <w:r w:rsidRPr="00DC77C8">
        <w:rPr>
          <w:rFonts w:ascii="Times New Roman" w:hAnsi="Times New Roman"/>
          <w:spacing w:val="1"/>
          <w:sz w:val="24"/>
          <w:szCs w:val="24"/>
        </w:rPr>
        <w:t>ı</w:t>
      </w:r>
      <w:r w:rsidRPr="00DC77C8">
        <w:rPr>
          <w:rFonts w:ascii="Times New Roman" w:hAnsi="Times New Roman"/>
          <w:sz w:val="24"/>
          <w:szCs w:val="24"/>
        </w:rPr>
        <w:t>lacaktır</w:t>
      </w:r>
      <w:r w:rsidR="00EB2AE1" w:rsidRPr="00DC77C8">
        <w:rPr>
          <w:rFonts w:ascii="Times New Roman" w:hAnsi="Times New Roman"/>
          <w:sz w:val="24"/>
          <w:szCs w:val="24"/>
        </w:rPr>
        <w:t>.</w:t>
      </w:r>
      <w:r w:rsidR="00DA3ED1" w:rsidRPr="00DC77C8">
        <w:rPr>
          <w:rFonts w:ascii="Times New Roman" w:hAnsi="Times New Roman"/>
          <w:sz w:val="24"/>
          <w:szCs w:val="24"/>
        </w:rPr>
        <w:t xml:space="preserve"> </w:t>
      </w:r>
    </w:p>
    <w:p w:rsidR="00F4210C" w:rsidRPr="00DC77C8" w:rsidRDefault="00F4210C" w:rsidP="00AB7B21">
      <w:pPr>
        <w:pStyle w:val="ListeParagraf"/>
        <w:widowControl w:val="0"/>
        <w:numPr>
          <w:ilvl w:val="0"/>
          <w:numId w:val="4"/>
        </w:numPr>
        <w:tabs>
          <w:tab w:val="left" w:pos="1134"/>
        </w:tabs>
        <w:autoSpaceDE w:val="0"/>
        <w:autoSpaceDN w:val="0"/>
        <w:adjustRightInd w:val="0"/>
        <w:spacing w:after="120" w:line="80" w:lineRule="atLeast"/>
        <w:ind w:left="0" w:right="70" w:firstLine="851"/>
        <w:rPr>
          <w:rStyle w:val="Kpr"/>
          <w:rFonts w:ascii="Times New Roman" w:hAnsi="Times New Roman"/>
          <w:color w:val="auto"/>
          <w:sz w:val="24"/>
          <w:szCs w:val="24"/>
          <w:u w:val="none"/>
        </w:rPr>
      </w:pPr>
      <w:r w:rsidRPr="00DC77C8">
        <w:rPr>
          <w:rFonts w:ascii="Times New Roman" w:hAnsi="Times New Roman"/>
          <w:sz w:val="24"/>
          <w:szCs w:val="24"/>
        </w:rPr>
        <w:t>Ölçme</w:t>
      </w:r>
      <w:r w:rsidR="00C13B9E">
        <w:rPr>
          <w:rFonts w:ascii="Times New Roman" w:hAnsi="Times New Roman"/>
          <w:sz w:val="24"/>
          <w:szCs w:val="24"/>
        </w:rPr>
        <w:t>,</w:t>
      </w:r>
      <w:r w:rsidRPr="00DC77C8">
        <w:rPr>
          <w:rFonts w:ascii="Times New Roman" w:hAnsi="Times New Roman"/>
          <w:sz w:val="24"/>
          <w:szCs w:val="24"/>
        </w:rPr>
        <w:t xml:space="preserve"> Değerlendirme ve Sınav Hizmetleri Genel Müdürlüğünün </w:t>
      </w:r>
      <w:hyperlink r:id="rId21" w:history="1">
        <w:r w:rsidR="00DA3ED1" w:rsidRPr="00DC77C8">
          <w:rPr>
            <w:rFonts w:ascii="Times New Roman" w:hAnsi="Times New Roman"/>
            <w:sz w:val="24"/>
            <w:szCs w:val="24"/>
          </w:rPr>
          <w:t>Ortak Sınavlara İtiraz</w:t>
        </w:r>
      </w:hyperlink>
      <w:r w:rsidRPr="00DC77C8">
        <w:rPr>
          <w:rFonts w:ascii="Times New Roman" w:hAnsi="Times New Roman"/>
          <w:sz w:val="24"/>
          <w:szCs w:val="24"/>
        </w:rPr>
        <w:t xml:space="preserve"> WEB sayfasına ulaşmak için</w:t>
      </w:r>
      <w:r w:rsidR="00DA3ED1" w:rsidRPr="00DC77C8">
        <w:rPr>
          <w:rFonts w:ascii="Times New Roman" w:hAnsi="Times New Roman"/>
          <w:sz w:val="24"/>
          <w:szCs w:val="24"/>
        </w:rPr>
        <w:t xml:space="preserve"> </w:t>
      </w:r>
      <w:r w:rsidR="00DA3ED1" w:rsidRPr="00DC77C8">
        <w:rPr>
          <w:rFonts w:ascii="Times New Roman" w:hAnsi="Times New Roman"/>
          <w:b/>
          <w:sz w:val="24"/>
          <w:szCs w:val="24"/>
          <w:u w:val="single"/>
        </w:rPr>
        <w:t>tıklayın</w:t>
      </w:r>
      <w:r w:rsidR="00EB2AE1" w:rsidRPr="00DC77C8">
        <w:rPr>
          <w:rFonts w:ascii="Times New Roman" w:hAnsi="Times New Roman"/>
          <w:sz w:val="24"/>
          <w:szCs w:val="24"/>
        </w:rPr>
        <w:t xml:space="preserve"> </w:t>
      </w:r>
      <w:hyperlink r:id="rId22" w:history="1">
        <w:r w:rsidR="00DA3ED1" w:rsidRPr="00DC77C8">
          <w:rPr>
            <w:rStyle w:val="Kpr"/>
            <w:rFonts w:ascii="Times New Roman" w:hAnsi="Times New Roman"/>
            <w:sz w:val="24"/>
            <w:szCs w:val="24"/>
          </w:rPr>
          <w:t>http://odsgm.meb.gov.tr/www/ortak-sinavlara-itiraz/icerik/18</w:t>
        </w:r>
      </w:hyperlink>
    </w:p>
    <w:p w:rsidR="00F4210C" w:rsidRPr="00DC77C8" w:rsidRDefault="00F4210C" w:rsidP="00AB7B21">
      <w:pPr>
        <w:pStyle w:val="ListeParagraf"/>
        <w:widowControl w:val="0"/>
        <w:numPr>
          <w:ilvl w:val="0"/>
          <w:numId w:val="4"/>
        </w:numPr>
        <w:tabs>
          <w:tab w:val="left" w:pos="1134"/>
        </w:tabs>
        <w:autoSpaceDE w:val="0"/>
        <w:autoSpaceDN w:val="0"/>
        <w:adjustRightInd w:val="0"/>
        <w:spacing w:after="120" w:line="80" w:lineRule="atLeast"/>
        <w:ind w:left="0" w:right="70" w:firstLine="851"/>
        <w:rPr>
          <w:rFonts w:ascii="Times New Roman" w:hAnsi="Times New Roman"/>
          <w:sz w:val="24"/>
          <w:szCs w:val="24"/>
        </w:rPr>
      </w:pPr>
      <w:r w:rsidRPr="00DC77C8">
        <w:rPr>
          <w:rFonts w:ascii="Times New Roman" w:hAnsi="Times New Roman"/>
          <w:sz w:val="24"/>
          <w:szCs w:val="24"/>
        </w:rPr>
        <w:t>Ölçme</w:t>
      </w:r>
      <w:r w:rsidR="00C13B9E">
        <w:rPr>
          <w:rFonts w:ascii="Times New Roman" w:hAnsi="Times New Roman"/>
          <w:sz w:val="24"/>
          <w:szCs w:val="24"/>
        </w:rPr>
        <w:t>,</w:t>
      </w:r>
      <w:r w:rsidRPr="00DC77C8">
        <w:rPr>
          <w:rFonts w:ascii="Times New Roman" w:hAnsi="Times New Roman"/>
          <w:sz w:val="24"/>
          <w:szCs w:val="24"/>
        </w:rPr>
        <w:t xml:space="preserve"> Değerlendirme ve Sınav Hizmetleri Genel Müdürlüğünün “Sınav İtirazları Giriş Ekranı” na ulaşmak için </w:t>
      </w:r>
      <w:r w:rsidRPr="00DC77C8">
        <w:rPr>
          <w:rFonts w:ascii="Times New Roman" w:hAnsi="Times New Roman"/>
          <w:b/>
          <w:sz w:val="24"/>
          <w:szCs w:val="24"/>
          <w:u w:val="single"/>
        </w:rPr>
        <w:t>tıklayın</w:t>
      </w:r>
      <w:r w:rsidRPr="00DC77C8">
        <w:rPr>
          <w:rFonts w:ascii="Times New Roman" w:hAnsi="Times New Roman"/>
          <w:b/>
          <w:sz w:val="24"/>
          <w:szCs w:val="24"/>
        </w:rPr>
        <w:t xml:space="preserve">   </w:t>
      </w:r>
      <w:hyperlink r:id="rId23" w:history="1">
        <w:r w:rsidRPr="00DC77C8">
          <w:rPr>
            <w:rStyle w:val="Kpr"/>
            <w:rFonts w:ascii="Times New Roman" w:hAnsi="Times New Roman"/>
            <w:b/>
            <w:sz w:val="24"/>
            <w:szCs w:val="24"/>
          </w:rPr>
          <w:t>http://esinav.meb.gov.tr/ItirazGiris.aspx</w:t>
        </w:r>
      </w:hyperlink>
    </w:p>
    <w:p w:rsidR="00903620" w:rsidRDefault="00EB2AE1" w:rsidP="00AB7B21">
      <w:pPr>
        <w:pStyle w:val="ListeParagraf"/>
        <w:widowControl w:val="0"/>
        <w:numPr>
          <w:ilvl w:val="0"/>
          <w:numId w:val="4"/>
        </w:numPr>
        <w:tabs>
          <w:tab w:val="left" w:pos="1134"/>
        </w:tabs>
        <w:autoSpaceDE w:val="0"/>
        <w:autoSpaceDN w:val="0"/>
        <w:adjustRightInd w:val="0"/>
        <w:spacing w:after="120" w:line="80" w:lineRule="atLeast"/>
        <w:ind w:left="0" w:right="70" w:firstLine="851"/>
        <w:rPr>
          <w:rFonts w:ascii="Times New Roman" w:hAnsi="Times New Roman"/>
          <w:sz w:val="24"/>
          <w:szCs w:val="24"/>
        </w:rPr>
      </w:pPr>
      <w:r w:rsidRPr="00DC77C8">
        <w:rPr>
          <w:rFonts w:ascii="Times New Roman" w:hAnsi="Times New Roman"/>
          <w:sz w:val="24"/>
          <w:szCs w:val="24"/>
        </w:rPr>
        <w:t xml:space="preserve">Açık Öğretim </w:t>
      </w:r>
      <w:r w:rsidR="00942B09">
        <w:rPr>
          <w:rFonts w:ascii="Times New Roman" w:hAnsi="Times New Roman"/>
          <w:sz w:val="24"/>
          <w:szCs w:val="24"/>
        </w:rPr>
        <w:t>Ortaokulu</w:t>
      </w:r>
      <w:r w:rsidRPr="00DC77C8">
        <w:rPr>
          <w:rFonts w:ascii="Times New Roman" w:hAnsi="Times New Roman"/>
          <w:sz w:val="24"/>
          <w:szCs w:val="24"/>
        </w:rPr>
        <w:t xml:space="preserve"> Müdürlüğüne bu yönde yapılan itirazlar dikkate alınmayacaktır.</w:t>
      </w:r>
      <w:r w:rsidR="001C3B98" w:rsidRPr="00DC77C8">
        <w:rPr>
          <w:rFonts w:ascii="Times New Roman" w:hAnsi="Times New Roman"/>
          <w:sz w:val="24"/>
          <w:szCs w:val="24"/>
        </w:rPr>
        <w:t xml:space="preserve"> Sınavlarla ilgili olarak yapılacak tüm iş ve işlemler Ölçme</w:t>
      </w:r>
      <w:r w:rsidR="00C13B9E">
        <w:rPr>
          <w:rFonts w:ascii="Times New Roman" w:hAnsi="Times New Roman"/>
          <w:sz w:val="24"/>
          <w:szCs w:val="24"/>
        </w:rPr>
        <w:t>,</w:t>
      </w:r>
      <w:r w:rsidR="001C3B98" w:rsidRPr="00DC77C8">
        <w:rPr>
          <w:rFonts w:ascii="Times New Roman" w:hAnsi="Times New Roman"/>
          <w:sz w:val="24"/>
          <w:szCs w:val="24"/>
        </w:rPr>
        <w:t xml:space="preserve"> Değerlendirme ve Sınav Hizmetleri Genel Müdürlüğünün ilan ettiği esaslara göre yapılacaktır. </w:t>
      </w:r>
    </w:p>
    <w:p w:rsidR="0085123F" w:rsidRPr="0085123F" w:rsidRDefault="0085123F" w:rsidP="0085123F">
      <w:pPr>
        <w:widowControl w:val="0"/>
        <w:tabs>
          <w:tab w:val="left" w:pos="1134"/>
        </w:tabs>
        <w:autoSpaceDE w:val="0"/>
        <w:autoSpaceDN w:val="0"/>
        <w:adjustRightInd w:val="0"/>
        <w:spacing w:line="80" w:lineRule="atLeast"/>
        <w:ind w:right="70"/>
      </w:pPr>
    </w:p>
    <w:p w:rsidR="001C3B98" w:rsidRPr="00DC77C8" w:rsidRDefault="001C3B98" w:rsidP="001C3B98">
      <w:pPr>
        <w:pStyle w:val="ListeParagraf"/>
        <w:widowControl w:val="0"/>
        <w:tabs>
          <w:tab w:val="left" w:pos="1134"/>
        </w:tabs>
        <w:autoSpaceDE w:val="0"/>
        <w:autoSpaceDN w:val="0"/>
        <w:adjustRightInd w:val="0"/>
        <w:spacing w:after="120" w:line="80" w:lineRule="atLeast"/>
        <w:ind w:left="851" w:right="70" w:firstLine="0"/>
        <w:rPr>
          <w:rFonts w:ascii="Times New Roman" w:hAnsi="Times New Roman"/>
          <w:sz w:val="24"/>
          <w:szCs w:val="24"/>
        </w:rPr>
      </w:pPr>
    </w:p>
    <w:p w:rsidR="00D21894" w:rsidRPr="00DC77C8" w:rsidRDefault="00FB058F" w:rsidP="00AB7B21">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sz w:val="24"/>
          <w:szCs w:val="24"/>
        </w:rPr>
      </w:pPr>
      <w:r w:rsidRPr="00DC77C8">
        <w:rPr>
          <w:rFonts w:ascii="Times New Roman" w:hAnsi="Times New Roman"/>
          <w:b/>
          <w:i/>
          <w:color w:val="FF0000"/>
          <w:sz w:val="24"/>
          <w:szCs w:val="24"/>
        </w:rPr>
        <w:t>Dikkat:</w:t>
      </w:r>
      <w:r w:rsidRPr="00DC77C8">
        <w:rPr>
          <w:rFonts w:ascii="Times New Roman" w:hAnsi="Times New Roman"/>
          <w:color w:val="C00000"/>
          <w:sz w:val="24"/>
          <w:szCs w:val="24"/>
        </w:rPr>
        <w:t xml:space="preserve"> </w:t>
      </w:r>
      <w:r w:rsidR="003B0C67" w:rsidRPr="00DC77C8">
        <w:rPr>
          <w:rFonts w:ascii="Times New Roman" w:hAnsi="Times New Roman"/>
          <w:i/>
          <w:color w:val="FF0000"/>
          <w:sz w:val="24"/>
          <w:szCs w:val="24"/>
        </w:rPr>
        <w:t xml:space="preserve">Sınav Giriş ve Sınav Sonuç Belgesi de </w:t>
      </w:r>
      <w:r w:rsidR="00CE6F6F" w:rsidRPr="00DC77C8">
        <w:rPr>
          <w:rFonts w:ascii="Times New Roman" w:hAnsi="Times New Roman"/>
          <w:i/>
          <w:color w:val="FF0000"/>
          <w:sz w:val="24"/>
          <w:szCs w:val="24"/>
        </w:rPr>
        <w:t>dâhil</w:t>
      </w:r>
      <w:r w:rsidR="003B0C67" w:rsidRPr="00DC77C8">
        <w:rPr>
          <w:rFonts w:ascii="Times New Roman" w:hAnsi="Times New Roman"/>
          <w:i/>
          <w:color w:val="FF0000"/>
          <w:sz w:val="24"/>
          <w:szCs w:val="24"/>
        </w:rPr>
        <w:t xml:space="preserve"> olmak üzere ö</w:t>
      </w:r>
      <w:r w:rsidR="00A66589" w:rsidRPr="00DC77C8">
        <w:rPr>
          <w:rFonts w:ascii="Times New Roman" w:hAnsi="Times New Roman"/>
          <w:i/>
          <w:color w:val="FF0000"/>
          <w:sz w:val="24"/>
          <w:szCs w:val="24"/>
        </w:rPr>
        <w:t>ğrenci adreslerine herhangi bir duyuru ve geri bildirim gönderilmeyecek</w:t>
      </w:r>
      <w:r w:rsidR="00FF17B9" w:rsidRPr="00DC77C8">
        <w:rPr>
          <w:rFonts w:ascii="Times New Roman" w:hAnsi="Times New Roman"/>
          <w:i/>
          <w:color w:val="FF0000"/>
          <w:sz w:val="24"/>
          <w:szCs w:val="24"/>
        </w:rPr>
        <w:t>tir. T</w:t>
      </w:r>
      <w:r w:rsidR="00A66589" w:rsidRPr="00DC77C8">
        <w:rPr>
          <w:rFonts w:ascii="Times New Roman" w:hAnsi="Times New Roman"/>
          <w:i/>
          <w:color w:val="FF0000"/>
          <w:sz w:val="24"/>
          <w:szCs w:val="24"/>
        </w:rPr>
        <w:t xml:space="preserve">üm bildirimler </w:t>
      </w:r>
      <w:r w:rsidR="00942B09">
        <w:rPr>
          <w:rFonts w:ascii="Times New Roman" w:hAnsi="Times New Roman"/>
          <w:i/>
          <w:color w:val="FF0000"/>
          <w:sz w:val="24"/>
          <w:szCs w:val="24"/>
        </w:rPr>
        <w:t>www.aio</w:t>
      </w:r>
      <w:r w:rsidR="00C13B9E">
        <w:rPr>
          <w:rFonts w:ascii="Times New Roman" w:hAnsi="Times New Roman"/>
          <w:i/>
          <w:color w:val="FF0000"/>
          <w:sz w:val="24"/>
          <w:szCs w:val="24"/>
        </w:rPr>
        <w:t>.meb.gov.tr resmi WEB</w:t>
      </w:r>
      <w:r w:rsidR="003A7B66" w:rsidRPr="00DC77C8">
        <w:rPr>
          <w:rFonts w:ascii="Times New Roman" w:hAnsi="Times New Roman"/>
          <w:i/>
          <w:color w:val="FF0000"/>
          <w:sz w:val="24"/>
          <w:szCs w:val="24"/>
        </w:rPr>
        <w:t xml:space="preserve"> sitesinden yayınlanacaktır</w:t>
      </w:r>
      <w:r w:rsidR="00A66589" w:rsidRPr="00DC77C8">
        <w:rPr>
          <w:rFonts w:ascii="Times New Roman" w:hAnsi="Times New Roman"/>
          <w:i/>
          <w:color w:val="FF0000"/>
          <w:sz w:val="24"/>
          <w:szCs w:val="24"/>
        </w:rPr>
        <w:t xml:space="preserve">. Öğrenciler ihtiyaç duydukları </w:t>
      </w:r>
      <w:r w:rsidR="00FF17B9" w:rsidRPr="00DC77C8">
        <w:rPr>
          <w:rFonts w:ascii="Times New Roman" w:hAnsi="Times New Roman"/>
          <w:i/>
          <w:color w:val="FF0000"/>
          <w:sz w:val="24"/>
          <w:szCs w:val="24"/>
        </w:rPr>
        <w:t>her türlü bilgiye</w:t>
      </w:r>
      <w:r w:rsidR="00A66589" w:rsidRPr="00DC77C8">
        <w:rPr>
          <w:rFonts w:ascii="Times New Roman" w:hAnsi="Times New Roman"/>
          <w:i/>
          <w:color w:val="FF0000"/>
          <w:sz w:val="24"/>
          <w:szCs w:val="24"/>
        </w:rPr>
        <w:t xml:space="preserve"> bu</w:t>
      </w:r>
      <w:r w:rsidR="006D5537">
        <w:rPr>
          <w:rFonts w:ascii="Times New Roman" w:hAnsi="Times New Roman"/>
          <w:i/>
          <w:color w:val="FF0000"/>
          <w:sz w:val="24"/>
          <w:szCs w:val="24"/>
        </w:rPr>
        <w:t xml:space="preserve"> WEB sitesinden ulaşabilir</w:t>
      </w:r>
      <w:r w:rsidR="00A66589" w:rsidRPr="00DC77C8">
        <w:rPr>
          <w:rFonts w:ascii="Times New Roman" w:hAnsi="Times New Roman"/>
          <w:i/>
          <w:sz w:val="24"/>
          <w:szCs w:val="24"/>
        </w:rPr>
        <w:t>.</w:t>
      </w:r>
    </w:p>
    <w:p w:rsidR="00C13B9E" w:rsidRPr="00C13B9E" w:rsidRDefault="002C78D2" w:rsidP="002C78D2">
      <w:pPr>
        <w:keepNext/>
        <w:keepLines/>
        <w:tabs>
          <w:tab w:val="left" w:pos="284"/>
        </w:tabs>
        <w:spacing w:before="360"/>
        <w:ind w:firstLine="0"/>
        <w:outlineLvl w:val="0"/>
        <w:rPr>
          <w:rFonts w:eastAsiaTheme="majorEastAsia"/>
          <w:b/>
          <w:bCs/>
          <w:color w:val="000000" w:themeColor="text1"/>
        </w:rPr>
      </w:pPr>
      <w:bookmarkStart w:id="23" w:name="_Toc490661343"/>
      <w:bookmarkStart w:id="24" w:name="_Toc490663164"/>
      <w:r>
        <w:rPr>
          <w:rFonts w:eastAsiaTheme="majorEastAsia"/>
          <w:b/>
          <w:bCs/>
          <w:color w:val="000000" w:themeColor="text1"/>
        </w:rPr>
        <w:t xml:space="preserve">7. </w:t>
      </w:r>
      <w:r w:rsidR="00C13B9E" w:rsidRPr="00C13B9E">
        <w:rPr>
          <w:rFonts w:eastAsiaTheme="majorEastAsia"/>
          <w:b/>
          <w:bCs/>
          <w:color w:val="000000" w:themeColor="text1"/>
        </w:rPr>
        <w:t>Halk Eğitimi Merkezi Müdürlüklerinin Kayıtlarla İlgili Yapacağı İş ve İşlemler</w:t>
      </w:r>
      <w:bookmarkEnd w:id="23"/>
      <w:r w:rsidR="00C13B9E" w:rsidRPr="00C13B9E">
        <w:rPr>
          <w:rFonts w:eastAsiaTheme="majorEastAsia"/>
          <w:b/>
          <w:bCs/>
          <w:color w:val="000000" w:themeColor="text1"/>
        </w:rPr>
        <w:t xml:space="preserve"> </w:t>
      </w:r>
    </w:p>
    <w:p w:rsidR="00C13B9E" w:rsidRPr="00C13B9E" w:rsidRDefault="00C13B9E" w:rsidP="00C13B9E">
      <w:pPr>
        <w:numPr>
          <w:ilvl w:val="0"/>
          <w:numId w:val="14"/>
        </w:numPr>
        <w:shd w:val="clear" w:color="auto" w:fill="FFFFFF" w:themeFill="background1"/>
        <w:tabs>
          <w:tab w:val="left" w:pos="1134"/>
        </w:tabs>
        <w:ind w:left="0" w:firstLine="851"/>
        <w:contextualSpacing/>
        <w:rPr>
          <w:color w:val="000000" w:themeColor="text1"/>
        </w:rPr>
      </w:pPr>
      <w:r w:rsidRPr="00C13B9E">
        <w:rPr>
          <w:color w:val="000000" w:themeColor="text1"/>
        </w:rPr>
        <w:t>Sınav Bedelini</w:t>
      </w:r>
      <w:r w:rsidRPr="00C13B9E">
        <w:rPr>
          <w:b/>
          <w:color w:val="000000" w:themeColor="text1"/>
        </w:rPr>
        <w:t xml:space="preserve"> </w:t>
      </w:r>
      <w:r w:rsidRPr="00C13B9E">
        <w:rPr>
          <w:color w:val="000000" w:themeColor="text1"/>
        </w:rPr>
        <w:t xml:space="preserve">T.C. kimlik numarası beyan etmek suretiyle anlaşmalı bankalara ödemeyen </w:t>
      </w:r>
      <w:r w:rsidR="0085123F">
        <w:rPr>
          <w:color w:val="000000" w:themeColor="text1"/>
        </w:rPr>
        <w:t>öğrencilerin kayıt yenileme işlemleri</w:t>
      </w:r>
      <w:r w:rsidRPr="00C13B9E">
        <w:rPr>
          <w:color w:val="000000" w:themeColor="text1"/>
        </w:rPr>
        <w:t xml:space="preserve"> yapılmayacaktır.</w:t>
      </w:r>
    </w:p>
    <w:p w:rsidR="0083172D" w:rsidRDefault="0083172D" w:rsidP="00C13B9E">
      <w:pPr>
        <w:numPr>
          <w:ilvl w:val="0"/>
          <w:numId w:val="14"/>
        </w:numPr>
        <w:shd w:val="clear" w:color="auto" w:fill="FFFFFF" w:themeFill="background1"/>
        <w:tabs>
          <w:tab w:val="left" w:pos="1134"/>
        </w:tabs>
        <w:ind w:left="0" w:firstLine="851"/>
        <w:contextualSpacing/>
        <w:rPr>
          <w:color w:val="000000" w:themeColor="text1"/>
        </w:rPr>
      </w:pPr>
      <w:r>
        <w:rPr>
          <w:color w:val="000000" w:themeColor="text1"/>
        </w:rPr>
        <w:t>Kaydı yenilenen öğrenciye ait özel durumunu belirten rapor ve belgeler (</w:t>
      </w:r>
      <w:r w:rsidR="00CF412E">
        <w:rPr>
          <w:color w:val="000000" w:themeColor="text1"/>
        </w:rPr>
        <w:t>sağlık kurulu raporu, şehit gazi yakını belgesi vb.) taranarak Açık Öğretim Ortaokulu Bilgi Yönetim Sistemine aynı gün içerisinde aktarılacaktır.</w:t>
      </w:r>
    </w:p>
    <w:p w:rsidR="00C13B9E" w:rsidRPr="00C13B9E" w:rsidRDefault="00C13B9E" w:rsidP="00C13B9E">
      <w:pPr>
        <w:numPr>
          <w:ilvl w:val="0"/>
          <w:numId w:val="14"/>
        </w:numPr>
        <w:shd w:val="clear" w:color="auto" w:fill="FFFFFF" w:themeFill="background1"/>
        <w:tabs>
          <w:tab w:val="left" w:pos="1134"/>
        </w:tabs>
        <w:ind w:left="0" w:firstLine="851"/>
        <w:contextualSpacing/>
        <w:rPr>
          <w:color w:val="000000" w:themeColor="text1"/>
        </w:rPr>
      </w:pPr>
      <w:r w:rsidRPr="00C13B9E">
        <w:rPr>
          <w:color w:val="000000" w:themeColor="text1"/>
        </w:rPr>
        <w:t xml:space="preserve">Ücret muafiyeti ile ilgili olarak; </w:t>
      </w:r>
    </w:p>
    <w:p w:rsidR="00C13B9E" w:rsidRPr="00C13B9E" w:rsidRDefault="00C13B9E" w:rsidP="00C13B9E">
      <w:pPr>
        <w:shd w:val="clear" w:color="auto" w:fill="FFFFFF" w:themeFill="background1"/>
        <w:tabs>
          <w:tab w:val="left" w:pos="1134"/>
        </w:tabs>
        <w:ind w:left="851" w:firstLine="0"/>
        <w:contextualSpacing/>
        <w:rPr>
          <w:color w:val="000000" w:themeColor="text1"/>
        </w:rPr>
      </w:pPr>
      <w:r w:rsidRPr="00C13B9E">
        <w:rPr>
          <w:color w:val="000000" w:themeColor="text1"/>
        </w:rPr>
        <w:t xml:space="preserve">      </w:t>
      </w:r>
      <w:r w:rsidRPr="00C13B9E">
        <w:rPr>
          <w:b/>
          <w:color w:val="000000" w:themeColor="text1"/>
        </w:rPr>
        <w:t>a)</w:t>
      </w:r>
      <w:r w:rsidRPr="00C13B9E">
        <w:rPr>
          <w:color w:val="000000" w:themeColor="text1"/>
        </w:rPr>
        <w:t xml:space="preserve"> Şehitlerin eş, anne, baba, kardeş ve çocukları ile Gazilerin kendisi, eş, anne, baba ve çocuklarının Aile ve Sosyal Politikalar Bakanlığı İl Müdürlüklerinden alacakları belge, </w:t>
      </w:r>
    </w:p>
    <w:p w:rsidR="00C13B9E" w:rsidRPr="00C13B9E" w:rsidRDefault="00C13B9E" w:rsidP="00C13B9E">
      <w:pPr>
        <w:shd w:val="clear" w:color="auto" w:fill="FFFFFF" w:themeFill="background1"/>
        <w:tabs>
          <w:tab w:val="left" w:pos="1134"/>
        </w:tabs>
        <w:ind w:left="851" w:firstLine="0"/>
        <w:contextualSpacing/>
        <w:rPr>
          <w:b/>
          <w:color w:val="000000" w:themeColor="text1"/>
        </w:rPr>
      </w:pPr>
      <w:r w:rsidRPr="00C13B9E">
        <w:rPr>
          <w:color w:val="000000" w:themeColor="text1"/>
        </w:rPr>
        <w:t xml:space="preserve">   </w:t>
      </w:r>
      <w:r w:rsidRPr="00C13B9E">
        <w:rPr>
          <w:b/>
          <w:color w:val="000000" w:themeColor="text1"/>
        </w:rPr>
        <w:t xml:space="preserve">   b) </w:t>
      </w:r>
      <w:r w:rsidRPr="00C13B9E">
        <w:rPr>
          <w:color w:val="000000" w:themeColor="text1"/>
        </w:rPr>
        <w:t>Eğitim Tedbiri uygulanan öğrenciler için mahkeme kararı,</w:t>
      </w:r>
    </w:p>
    <w:p w:rsidR="00C13B9E" w:rsidRPr="00C13B9E" w:rsidRDefault="00C13B9E" w:rsidP="002C78D2">
      <w:pPr>
        <w:shd w:val="clear" w:color="auto" w:fill="FFFFFF" w:themeFill="background1"/>
        <w:tabs>
          <w:tab w:val="left" w:pos="1134"/>
        </w:tabs>
        <w:ind w:left="851" w:firstLine="0"/>
        <w:contextualSpacing/>
        <w:rPr>
          <w:color w:val="000000" w:themeColor="text1"/>
        </w:rPr>
      </w:pPr>
      <w:r w:rsidRPr="00C13B9E">
        <w:rPr>
          <w:b/>
          <w:color w:val="000000" w:themeColor="text1"/>
        </w:rPr>
        <w:t xml:space="preserve">      c) </w:t>
      </w:r>
      <w:r w:rsidRPr="00C13B9E">
        <w:rPr>
          <w:color w:val="000000" w:themeColor="text1"/>
        </w:rPr>
        <w:t>Tutuklu ve hükümlüler için cezaevi müdürlüklerinden alınacak belge ya da mahkeme kararı</w:t>
      </w:r>
      <w:r w:rsidR="002C78D2">
        <w:rPr>
          <w:color w:val="000000" w:themeColor="text1"/>
        </w:rPr>
        <w:t>,</w:t>
      </w:r>
    </w:p>
    <w:p w:rsidR="00C13B9E" w:rsidRPr="00C13B9E" w:rsidRDefault="00C13B9E" w:rsidP="00C13B9E">
      <w:pPr>
        <w:shd w:val="clear" w:color="auto" w:fill="FFFFFF" w:themeFill="background1"/>
        <w:tabs>
          <w:tab w:val="left" w:pos="1134"/>
        </w:tabs>
        <w:ind w:left="851" w:firstLine="0"/>
        <w:contextualSpacing/>
        <w:rPr>
          <w:color w:val="000000" w:themeColor="text1"/>
        </w:rPr>
      </w:pPr>
      <w:r w:rsidRPr="00C13B9E">
        <w:rPr>
          <w:b/>
          <w:color w:val="000000" w:themeColor="text1"/>
        </w:rPr>
        <w:t xml:space="preserve">     </w:t>
      </w:r>
      <w:r w:rsidRPr="00C13B9E">
        <w:rPr>
          <w:color w:val="000000" w:themeColor="text1"/>
        </w:rPr>
        <w:t>belgelerinin sisteme yüklenmesi gerekmektedir.</w:t>
      </w:r>
    </w:p>
    <w:p w:rsidR="00C13B9E" w:rsidRPr="00C13B9E" w:rsidRDefault="00C13B9E" w:rsidP="00C13B9E">
      <w:pPr>
        <w:shd w:val="clear" w:color="auto" w:fill="FFFFFF" w:themeFill="background1"/>
        <w:tabs>
          <w:tab w:val="left" w:pos="1134"/>
        </w:tabs>
        <w:ind w:left="851" w:firstLine="0"/>
        <w:contextualSpacing/>
        <w:rPr>
          <w:color w:val="000000" w:themeColor="text1"/>
        </w:rPr>
      </w:pPr>
    </w:p>
    <w:p w:rsidR="00C13B9E" w:rsidRPr="00C13B9E" w:rsidRDefault="00C13B9E" w:rsidP="00C13B9E">
      <w:pPr>
        <w:numPr>
          <w:ilvl w:val="0"/>
          <w:numId w:val="14"/>
        </w:numPr>
        <w:shd w:val="clear" w:color="auto" w:fill="FFFFFF" w:themeFill="background1"/>
        <w:tabs>
          <w:tab w:val="left" w:pos="1134"/>
        </w:tabs>
        <w:ind w:left="0" w:firstLine="851"/>
        <w:contextualSpacing/>
        <w:rPr>
          <w:color w:val="000000" w:themeColor="text1"/>
        </w:rPr>
      </w:pPr>
      <w:r w:rsidRPr="00C13B9E">
        <w:rPr>
          <w:color w:val="000000" w:themeColor="text1"/>
        </w:rPr>
        <w:t>İstenmedikçe irtibat büroları tarafından Açık Öğretim Ortaokulu Müdürlüğüne herhangi bir evrak gönderilmeyecektir.</w:t>
      </w:r>
    </w:p>
    <w:p w:rsidR="00C13B9E" w:rsidRPr="00C13B9E" w:rsidRDefault="00C13B9E" w:rsidP="00C13B9E">
      <w:pPr>
        <w:numPr>
          <w:ilvl w:val="0"/>
          <w:numId w:val="14"/>
        </w:numPr>
        <w:shd w:val="clear" w:color="auto" w:fill="FFFFFF" w:themeFill="background1"/>
        <w:tabs>
          <w:tab w:val="left" w:pos="1134"/>
        </w:tabs>
        <w:ind w:left="0" w:firstLine="851"/>
        <w:contextualSpacing/>
        <w:rPr>
          <w:color w:val="000000" w:themeColor="text1"/>
        </w:rPr>
      </w:pPr>
      <w:r w:rsidRPr="00C13B9E">
        <w:rPr>
          <w:color w:val="000000" w:themeColor="text1"/>
        </w:rPr>
        <w:t>T.C. kimlik numarası olmayan öğrenci adaylarının, kayıt işlemlerini yaptırabilmeleri için, İl Göç İdaresi  Müdürlüğüne</w:t>
      </w:r>
      <w:r w:rsidRPr="00C13B9E">
        <w:rPr>
          <w:b/>
          <w:color w:val="000000" w:themeColor="text1"/>
        </w:rPr>
        <w:t xml:space="preserve"> </w:t>
      </w:r>
      <w:r w:rsidRPr="00C13B9E">
        <w:rPr>
          <w:color w:val="000000" w:themeColor="text1"/>
        </w:rPr>
        <w:t xml:space="preserve"> başvurmak suretiyle yabancı  kimlik numarası almaları gerekmektedir.</w:t>
      </w:r>
    </w:p>
    <w:p w:rsidR="00C13B9E" w:rsidRDefault="00C13B9E" w:rsidP="00C13B9E">
      <w:pPr>
        <w:numPr>
          <w:ilvl w:val="0"/>
          <w:numId w:val="14"/>
        </w:numPr>
        <w:shd w:val="clear" w:color="auto" w:fill="FFFFFF" w:themeFill="background1"/>
        <w:tabs>
          <w:tab w:val="left" w:pos="1134"/>
        </w:tabs>
        <w:ind w:left="0" w:firstLine="851"/>
        <w:contextualSpacing/>
        <w:rPr>
          <w:color w:val="000000" w:themeColor="text1"/>
        </w:rPr>
      </w:pPr>
      <w:r w:rsidRPr="00C13B9E">
        <w:rPr>
          <w:color w:val="000000" w:themeColor="text1"/>
        </w:rPr>
        <w:t xml:space="preserve">Kayıt </w:t>
      </w:r>
      <w:r w:rsidR="0085123F">
        <w:rPr>
          <w:color w:val="000000" w:themeColor="text1"/>
        </w:rPr>
        <w:t xml:space="preserve">yenileme </w:t>
      </w:r>
      <w:r w:rsidRPr="00C13B9E">
        <w:rPr>
          <w:color w:val="000000" w:themeColor="text1"/>
        </w:rPr>
        <w:t>işlemi tamamlandıktan so</w:t>
      </w:r>
      <w:r w:rsidR="002C78D2">
        <w:rPr>
          <w:color w:val="000000" w:themeColor="text1"/>
        </w:rPr>
        <w:t>nra yazıcıdan çıktısı alınaca</w:t>
      </w:r>
      <w:r w:rsidRPr="00C13B9E">
        <w:rPr>
          <w:color w:val="000000" w:themeColor="text1"/>
        </w:rPr>
        <w:t xml:space="preserve">k Kayıt </w:t>
      </w:r>
      <w:r w:rsidR="002C78D2">
        <w:rPr>
          <w:color w:val="000000" w:themeColor="text1"/>
        </w:rPr>
        <w:t xml:space="preserve">Yenileme </w:t>
      </w:r>
      <w:r w:rsidRPr="00C13B9E">
        <w:rPr>
          <w:color w:val="000000" w:themeColor="text1"/>
        </w:rPr>
        <w:t>Öğrenci Raporunun, öğrenci veya velisi tarafından ad ve soyadı yazılarak imzalanması sağlanacaktır.</w:t>
      </w:r>
    </w:p>
    <w:p w:rsidR="00271F16" w:rsidRDefault="00271F16" w:rsidP="00271F16">
      <w:pPr>
        <w:shd w:val="clear" w:color="auto" w:fill="FFFFFF" w:themeFill="background1"/>
        <w:tabs>
          <w:tab w:val="left" w:pos="1134"/>
        </w:tabs>
        <w:contextualSpacing/>
        <w:rPr>
          <w:color w:val="000000" w:themeColor="text1"/>
        </w:rPr>
      </w:pPr>
    </w:p>
    <w:p w:rsidR="00271F16" w:rsidRDefault="00271F16" w:rsidP="00271F16">
      <w:pPr>
        <w:shd w:val="clear" w:color="auto" w:fill="FFFFFF" w:themeFill="background1"/>
        <w:tabs>
          <w:tab w:val="left" w:pos="1134"/>
        </w:tabs>
        <w:contextualSpacing/>
        <w:rPr>
          <w:color w:val="000000" w:themeColor="text1"/>
        </w:rPr>
      </w:pPr>
    </w:p>
    <w:p w:rsidR="00271F16" w:rsidRDefault="00271F16" w:rsidP="00271F16">
      <w:pPr>
        <w:shd w:val="clear" w:color="auto" w:fill="FFFFFF" w:themeFill="background1"/>
        <w:tabs>
          <w:tab w:val="left" w:pos="1134"/>
        </w:tabs>
        <w:contextualSpacing/>
        <w:rPr>
          <w:color w:val="000000" w:themeColor="text1"/>
        </w:rPr>
      </w:pPr>
    </w:p>
    <w:p w:rsidR="00271F16" w:rsidRPr="00C13B9E" w:rsidRDefault="00271F16" w:rsidP="00271F16">
      <w:pPr>
        <w:shd w:val="clear" w:color="auto" w:fill="FFFFFF" w:themeFill="background1"/>
        <w:tabs>
          <w:tab w:val="left" w:pos="1134"/>
        </w:tabs>
        <w:contextualSpacing/>
        <w:rPr>
          <w:color w:val="000000" w:themeColor="text1"/>
        </w:rPr>
      </w:pPr>
    </w:p>
    <w:p w:rsidR="00E120AB" w:rsidRPr="0085123F" w:rsidRDefault="00CF5E5C" w:rsidP="0085123F">
      <w:pPr>
        <w:pStyle w:val="Balk1"/>
        <w:numPr>
          <w:ilvl w:val="0"/>
          <w:numId w:val="15"/>
        </w:numPr>
        <w:tabs>
          <w:tab w:val="left" w:pos="284"/>
        </w:tabs>
        <w:rPr>
          <w:rFonts w:ascii="Times New Roman" w:hAnsi="Times New Roman" w:cs="Times New Roman"/>
          <w:sz w:val="24"/>
          <w:szCs w:val="24"/>
        </w:rPr>
      </w:pPr>
      <w:r w:rsidRPr="0085123F">
        <w:rPr>
          <w:rFonts w:ascii="Times New Roman" w:hAnsi="Times New Roman" w:cs="Times New Roman"/>
          <w:sz w:val="24"/>
          <w:szCs w:val="24"/>
        </w:rPr>
        <w:lastRenderedPageBreak/>
        <w:t>İletişim</w:t>
      </w:r>
      <w:bookmarkEnd w:id="24"/>
    </w:p>
    <w:p w:rsidR="00E377E9" w:rsidRPr="00DC77C8" w:rsidRDefault="00E377E9" w:rsidP="00E377E9">
      <w:pPr>
        <w:spacing w:line="80" w:lineRule="atLeast"/>
        <w:rPr>
          <w:b/>
        </w:rPr>
      </w:pPr>
      <w:r w:rsidRPr="00DC77C8">
        <w:rPr>
          <w:b/>
        </w:rPr>
        <w:t>Sevgili Öğrenciler,</w:t>
      </w:r>
    </w:p>
    <w:p w:rsidR="00E377E9" w:rsidRPr="00DC77C8" w:rsidRDefault="00D6726F" w:rsidP="00E377E9">
      <w:pPr>
        <w:spacing w:line="80" w:lineRule="atLeast"/>
      </w:pPr>
      <w:r>
        <w:t>Açık Öğretim Ortaokulu</w:t>
      </w:r>
      <w:r w:rsidR="00E377E9" w:rsidRPr="00DC77C8">
        <w:t xml:space="preserve"> ile ilgili soru ve sorunlarınız için </w:t>
      </w:r>
      <w:r w:rsidR="00E377E9" w:rsidRPr="00DC77C8">
        <w:rPr>
          <w:b/>
        </w:rPr>
        <w:t>ilk başvuracağınız yer</w:t>
      </w:r>
      <w:r w:rsidR="00E377E9" w:rsidRPr="00DC77C8">
        <w:t xml:space="preserve"> bulunduğunuz bölgedeki Halk Eğitimi Merkezi Müdürlükleri bünyesinde oluşturulan irtibat bürolarıdır. </w:t>
      </w:r>
    </w:p>
    <w:p w:rsidR="00216AB5" w:rsidRPr="002C78D2" w:rsidRDefault="00D6726F" w:rsidP="002C78D2">
      <w:pPr>
        <w:pBdr>
          <w:top w:val="single" w:sz="4" w:space="1" w:color="auto"/>
          <w:left w:val="single" w:sz="4" w:space="4" w:color="auto"/>
          <w:bottom w:val="single" w:sz="4" w:space="1" w:color="auto"/>
          <w:right w:val="single" w:sz="4" w:space="4" w:color="auto"/>
        </w:pBdr>
        <w:shd w:val="clear" w:color="auto" w:fill="FFFFCC"/>
        <w:tabs>
          <w:tab w:val="left" w:pos="1134"/>
        </w:tabs>
        <w:spacing w:before="240" w:after="240" w:line="360" w:lineRule="auto"/>
        <w:ind w:firstLine="142"/>
        <w:jc w:val="center"/>
        <w:rPr>
          <w:b/>
        </w:rPr>
      </w:pPr>
      <w:r>
        <w:rPr>
          <w:b/>
        </w:rPr>
        <w:t>AÇIK ÖĞRETİM ORTAOKULU</w:t>
      </w:r>
      <w:r w:rsidR="00E377E9" w:rsidRPr="00DC77C8">
        <w:rPr>
          <w:b/>
        </w:rPr>
        <w:t xml:space="preserve"> İLE İLGİLİ BİLGİLERİNİZE ULAŞMAK VE MERAK ETTİĞİNİZ KONULARI ÖĞRENMEK İÇİN </w:t>
      </w:r>
      <w:r w:rsidR="00E377E9" w:rsidRPr="00DC77C8">
        <w:rPr>
          <w:b/>
          <w:color w:val="FF0000"/>
        </w:rPr>
        <w:t>ALO 147</w:t>
      </w:r>
      <w:r w:rsidR="00E377E9" w:rsidRPr="00DC77C8">
        <w:rPr>
          <w:b/>
        </w:rPr>
        <w:t xml:space="preserve">’Yİ </w:t>
      </w:r>
      <w:r w:rsidR="00E377E9" w:rsidRPr="00DC77C8">
        <w:rPr>
          <w:b/>
          <w:color w:val="FF0000"/>
        </w:rPr>
        <w:t>7/24</w:t>
      </w:r>
      <w:r w:rsidR="00E377E9" w:rsidRPr="00DC77C8">
        <w:rPr>
          <w:b/>
        </w:rPr>
        <w:t xml:space="preserve"> SAAT ARAYABİLİRSİNİZ.</w:t>
      </w:r>
      <w:bookmarkStart w:id="25" w:name="_Toc472432183"/>
    </w:p>
    <w:p w:rsidR="00A66589" w:rsidRPr="00DC77C8" w:rsidRDefault="00D6726F" w:rsidP="000D73F0">
      <w:pPr>
        <w:pStyle w:val="Balk2"/>
        <w:rPr>
          <w:rFonts w:ascii="Times New Roman" w:hAnsi="Times New Roman" w:cs="Times New Roman"/>
          <w:sz w:val="24"/>
          <w:szCs w:val="24"/>
        </w:rPr>
      </w:pPr>
      <w:bookmarkStart w:id="26" w:name="_Toc490663165"/>
      <w:r>
        <w:rPr>
          <w:rFonts w:ascii="Times New Roman" w:hAnsi="Times New Roman" w:cs="Times New Roman"/>
          <w:sz w:val="24"/>
          <w:szCs w:val="24"/>
        </w:rPr>
        <w:t>Açık Öğretim Ortaokulu</w:t>
      </w:r>
      <w:r w:rsidR="00A66589" w:rsidRPr="00DC77C8">
        <w:rPr>
          <w:rFonts w:ascii="Times New Roman" w:hAnsi="Times New Roman" w:cs="Times New Roman"/>
          <w:sz w:val="24"/>
          <w:szCs w:val="24"/>
        </w:rPr>
        <w:t xml:space="preserve"> Yazışma </w:t>
      </w:r>
      <w:r w:rsidR="00FE290A" w:rsidRPr="00DC77C8">
        <w:rPr>
          <w:rFonts w:ascii="Times New Roman" w:hAnsi="Times New Roman" w:cs="Times New Roman"/>
          <w:sz w:val="24"/>
          <w:szCs w:val="24"/>
        </w:rPr>
        <w:t>A</w:t>
      </w:r>
      <w:r w:rsidR="00A66589" w:rsidRPr="00DC77C8">
        <w:rPr>
          <w:rFonts w:ascii="Times New Roman" w:hAnsi="Times New Roman" w:cs="Times New Roman"/>
          <w:sz w:val="24"/>
          <w:szCs w:val="24"/>
        </w:rPr>
        <w:t>dresi</w:t>
      </w:r>
      <w:bookmarkEnd w:id="25"/>
      <w:bookmarkEnd w:id="26"/>
      <w:r w:rsidR="002C78D2">
        <w:rPr>
          <w:rFonts w:ascii="Times New Roman" w:hAnsi="Times New Roman" w:cs="Times New Roman"/>
          <w:sz w:val="24"/>
          <w:szCs w:val="24"/>
        </w:rPr>
        <w:t>;</w:t>
      </w:r>
    </w:p>
    <w:p w:rsidR="004E5819" w:rsidRPr="00DC77C8" w:rsidRDefault="00D6726F" w:rsidP="00B01CDD">
      <w:pPr>
        <w:spacing w:line="80" w:lineRule="atLeast"/>
      </w:pPr>
      <w:r>
        <w:t>Açık Öğretim Ortaokulu</w:t>
      </w:r>
      <w:r w:rsidR="003513CB" w:rsidRPr="00DC77C8">
        <w:t xml:space="preserve"> Müdürlüğü</w:t>
      </w:r>
    </w:p>
    <w:p w:rsidR="004E5819" w:rsidRPr="00DC77C8" w:rsidRDefault="003513CB" w:rsidP="00B01CDD">
      <w:pPr>
        <w:spacing w:line="80" w:lineRule="atLeast"/>
      </w:pPr>
      <w:r w:rsidRPr="00DC77C8">
        <w:t>Emn</w:t>
      </w:r>
      <w:r w:rsidR="00181280" w:rsidRPr="00DC77C8">
        <w:t>iyet Mahallesi</w:t>
      </w:r>
      <w:r w:rsidR="00CC4990">
        <w:t>,</w:t>
      </w:r>
      <w:r w:rsidR="00181280" w:rsidRPr="00DC77C8">
        <w:t xml:space="preserve"> Milas Sokak</w:t>
      </w:r>
      <w:r w:rsidR="00CC4990">
        <w:t>,</w:t>
      </w:r>
      <w:r w:rsidR="00E16967">
        <w:t xml:space="preserve"> No</w:t>
      </w:r>
      <w:r w:rsidR="00181280" w:rsidRPr="00DC77C8">
        <w:t>:</w:t>
      </w:r>
      <w:r w:rsidRPr="00DC77C8">
        <w:t>21</w:t>
      </w:r>
    </w:p>
    <w:p w:rsidR="00A66589" w:rsidRPr="00DC77C8" w:rsidRDefault="003513CB" w:rsidP="002C78D2">
      <w:pPr>
        <w:spacing w:line="80" w:lineRule="atLeast"/>
        <w:jc w:val="left"/>
      </w:pPr>
      <w:r w:rsidRPr="00DC77C8">
        <w:t xml:space="preserve">06500-Teknikokullar </w:t>
      </w:r>
      <w:r w:rsidR="002C78D2">
        <w:t xml:space="preserve">                             </w:t>
      </w:r>
      <w:r w:rsidRPr="00DC77C8">
        <w:t>Yenimahalle/</w:t>
      </w:r>
      <w:r w:rsidR="00246B1F">
        <w:t>ANKARA</w:t>
      </w:r>
      <w:r w:rsidRPr="00DC77C8">
        <w:br/>
      </w:r>
    </w:p>
    <w:tbl>
      <w:tblPr>
        <w:tblStyle w:val="TabloKlavuzu"/>
        <w:tblW w:w="0" w:type="auto"/>
        <w:tblInd w:w="284" w:type="dxa"/>
        <w:tblLook w:val="04A0" w:firstRow="1" w:lastRow="0" w:firstColumn="1" w:lastColumn="0" w:noHBand="0" w:noVBand="1"/>
      </w:tblPr>
      <w:tblGrid>
        <w:gridCol w:w="4150"/>
        <w:gridCol w:w="4628"/>
      </w:tblGrid>
      <w:tr w:rsidR="008B4AC1" w:rsidRPr="00DC77C8" w:rsidTr="00BC527B">
        <w:tc>
          <w:tcPr>
            <w:tcW w:w="4150" w:type="dxa"/>
          </w:tcPr>
          <w:p w:rsidR="008B4AC1" w:rsidRPr="00DC77C8" w:rsidRDefault="008B4AC1" w:rsidP="004E5819">
            <w:pPr>
              <w:spacing w:after="120" w:line="80" w:lineRule="atLeast"/>
              <w:ind w:firstLine="0"/>
            </w:pPr>
            <w:r w:rsidRPr="00DC77C8">
              <w:t>A</w:t>
            </w:r>
            <w:r w:rsidR="00D6726F">
              <w:t>çık Öğretim Ortaokulu</w:t>
            </w:r>
            <w:r w:rsidR="00224958">
              <w:t xml:space="preserve"> Halkla İ</w:t>
            </w:r>
            <w:r w:rsidRPr="00DC77C8">
              <w:t>lişkiler</w:t>
            </w:r>
          </w:p>
        </w:tc>
        <w:tc>
          <w:tcPr>
            <w:tcW w:w="4628" w:type="dxa"/>
          </w:tcPr>
          <w:p w:rsidR="00C15CB8" w:rsidRPr="00DC77C8" w:rsidRDefault="008B4AC1" w:rsidP="00C15CB8">
            <w:pPr>
              <w:spacing w:after="120" w:line="80" w:lineRule="atLeast"/>
              <w:ind w:firstLine="34"/>
            </w:pPr>
            <w:r w:rsidRPr="00DC77C8">
              <w:t xml:space="preserve">0 312 </w:t>
            </w:r>
            <w:r w:rsidR="00106D80">
              <w:t>413 22</w:t>
            </w:r>
            <w:r w:rsidR="00224958">
              <w:t xml:space="preserve"> 44</w:t>
            </w:r>
            <w:r w:rsidR="00E16967">
              <w:t xml:space="preserve"> - </w:t>
            </w:r>
            <w:r w:rsidR="00224958">
              <w:t>0 312 413 22 18</w:t>
            </w:r>
          </w:p>
          <w:p w:rsidR="00224958" w:rsidRPr="00DC77C8" w:rsidRDefault="00224958" w:rsidP="00E16967">
            <w:pPr>
              <w:spacing w:after="120" w:line="80" w:lineRule="atLeast"/>
              <w:ind w:firstLine="34"/>
            </w:pPr>
            <w:r>
              <w:t>0 312 413 22 20</w:t>
            </w:r>
            <w:r w:rsidR="00E16967">
              <w:t xml:space="preserve"> - </w:t>
            </w:r>
            <w:r>
              <w:t>0 312 413 22 34</w:t>
            </w:r>
          </w:p>
        </w:tc>
      </w:tr>
      <w:tr w:rsidR="008B4AC1" w:rsidRPr="00DC77C8" w:rsidTr="00BC527B">
        <w:tc>
          <w:tcPr>
            <w:tcW w:w="4150" w:type="dxa"/>
          </w:tcPr>
          <w:p w:rsidR="008B4AC1" w:rsidRPr="00DC77C8" w:rsidRDefault="00F91F98" w:rsidP="004E5819">
            <w:pPr>
              <w:spacing w:after="120" w:line="80" w:lineRule="atLeast"/>
              <w:ind w:firstLine="0"/>
            </w:pPr>
            <w:r>
              <w:t xml:space="preserve">Açık Öğretim Ortaokulu </w:t>
            </w:r>
            <w:r w:rsidR="00224958">
              <w:t>Belge Geçer</w:t>
            </w:r>
          </w:p>
        </w:tc>
        <w:tc>
          <w:tcPr>
            <w:tcW w:w="4628" w:type="dxa"/>
          </w:tcPr>
          <w:p w:rsidR="00224958" w:rsidRPr="00DC77C8" w:rsidRDefault="00224958" w:rsidP="0060011D">
            <w:pPr>
              <w:spacing w:after="120" w:line="80" w:lineRule="atLeast"/>
              <w:ind w:firstLine="34"/>
            </w:pPr>
            <w:r>
              <w:t>0 312 213 01 73</w:t>
            </w:r>
          </w:p>
        </w:tc>
      </w:tr>
    </w:tbl>
    <w:p w:rsidR="00A66589" w:rsidRPr="00DC77C8" w:rsidRDefault="00A66589" w:rsidP="00C13812">
      <w:pPr>
        <w:pStyle w:val="Balk2"/>
        <w:rPr>
          <w:rFonts w:ascii="Times New Roman" w:hAnsi="Times New Roman" w:cs="Times New Roman"/>
          <w:sz w:val="24"/>
          <w:szCs w:val="24"/>
        </w:rPr>
      </w:pPr>
      <w:bookmarkStart w:id="27" w:name="_Toc472432185"/>
      <w:bookmarkStart w:id="28" w:name="_Toc490663166"/>
      <w:r w:rsidRPr="00DC77C8">
        <w:rPr>
          <w:rFonts w:ascii="Times New Roman" w:hAnsi="Times New Roman" w:cs="Times New Roman"/>
          <w:sz w:val="24"/>
          <w:szCs w:val="24"/>
        </w:rPr>
        <w:t>İ</w:t>
      </w:r>
      <w:r w:rsidR="00B608F2" w:rsidRPr="00DC77C8">
        <w:rPr>
          <w:rFonts w:ascii="Times New Roman" w:hAnsi="Times New Roman" w:cs="Times New Roman"/>
          <w:sz w:val="24"/>
          <w:szCs w:val="24"/>
        </w:rPr>
        <w:t>nternet ve Siz</w:t>
      </w:r>
      <w:bookmarkEnd w:id="27"/>
      <w:bookmarkEnd w:id="28"/>
      <w:r w:rsidR="002C78D2">
        <w:rPr>
          <w:rFonts w:ascii="Times New Roman" w:hAnsi="Times New Roman" w:cs="Times New Roman"/>
          <w:sz w:val="24"/>
          <w:szCs w:val="24"/>
        </w:rPr>
        <w:t>;</w:t>
      </w:r>
    </w:p>
    <w:p w:rsidR="007E1CEE" w:rsidRDefault="00224958" w:rsidP="00C13812">
      <w:pPr>
        <w:spacing w:line="80" w:lineRule="atLeast"/>
      </w:pPr>
      <w:r>
        <w:t>Açık Öğretim Ortaokulu</w:t>
      </w:r>
      <w:r w:rsidR="00A66589" w:rsidRPr="00DC77C8">
        <w:t xml:space="preserve"> ile ilgili öğrenmek istediğiniz bilgilere İNTERNET kanalıyla da ulaşabilirsiniz.</w:t>
      </w:r>
    </w:p>
    <w:p w:rsidR="007E1CEE" w:rsidRDefault="007E1CEE" w:rsidP="00C13812">
      <w:pPr>
        <w:spacing w:line="80" w:lineRule="atLeast"/>
      </w:pPr>
      <w:r>
        <w:t xml:space="preserve"> (</w:t>
      </w:r>
      <w:hyperlink r:id="rId24" w:history="1">
        <w:r w:rsidRPr="00396FC6">
          <w:rPr>
            <w:rStyle w:val="Kpr"/>
            <w:b/>
          </w:rPr>
          <w:t>www.aio.meb.gov.tr</w:t>
        </w:r>
      </w:hyperlink>
      <w:r>
        <w:t>)</w:t>
      </w:r>
    </w:p>
    <w:p w:rsidR="00A66589" w:rsidRPr="00DC77C8" w:rsidRDefault="00CC4990" w:rsidP="00C13812">
      <w:pPr>
        <w:spacing w:line="80" w:lineRule="atLeast"/>
      </w:pPr>
      <w:r>
        <w:t xml:space="preserve"> e-P</w:t>
      </w:r>
      <w:r w:rsidR="00A66589" w:rsidRPr="00DC77C8">
        <w:t>osta yoluyla yapılacak başvuruların aşağıda belirtilen adresler aracılığıyla yapılması gerekmektedir.</w:t>
      </w:r>
    </w:p>
    <w:p w:rsidR="00A66589" w:rsidRDefault="00E77FD3" w:rsidP="000D73F0">
      <w:pPr>
        <w:pStyle w:val="Balk2"/>
        <w:rPr>
          <w:rFonts w:ascii="Times New Roman" w:hAnsi="Times New Roman" w:cs="Times New Roman"/>
          <w:sz w:val="24"/>
          <w:szCs w:val="24"/>
        </w:rPr>
      </w:pPr>
      <w:bookmarkStart w:id="29" w:name="_Toc472432186"/>
      <w:bookmarkStart w:id="30" w:name="_Toc490663167"/>
      <w:r w:rsidRPr="00DC77C8">
        <w:rPr>
          <w:rFonts w:ascii="Times New Roman" w:hAnsi="Times New Roman" w:cs="Times New Roman"/>
          <w:sz w:val="24"/>
          <w:szCs w:val="24"/>
        </w:rPr>
        <w:t>e</w:t>
      </w:r>
      <w:r w:rsidR="00A66589" w:rsidRPr="00DC77C8">
        <w:rPr>
          <w:rFonts w:ascii="Times New Roman" w:hAnsi="Times New Roman" w:cs="Times New Roman"/>
          <w:sz w:val="24"/>
          <w:szCs w:val="24"/>
        </w:rPr>
        <w:t>-</w:t>
      </w:r>
      <w:r w:rsidR="00CC4990">
        <w:rPr>
          <w:rFonts w:ascii="Times New Roman" w:hAnsi="Times New Roman" w:cs="Times New Roman"/>
          <w:sz w:val="24"/>
          <w:szCs w:val="24"/>
        </w:rPr>
        <w:t>P</w:t>
      </w:r>
      <w:r w:rsidR="00B608F2" w:rsidRPr="00DC77C8">
        <w:rPr>
          <w:rFonts w:ascii="Times New Roman" w:hAnsi="Times New Roman" w:cs="Times New Roman"/>
          <w:sz w:val="24"/>
          <w:szCs w:val="24"/>
        </w:rPr>
        <w:t>osta adresl</w:t>
      </w:r>
      <w:r w:rsidR="00A66589" w:rsidRPr="00DC77C8">
        <w:rPr>
          <w:rFonts w:ascii="Times New Roman" w:hAnsi="Times New Roman" w:cs="Times New Roman"/>
          <w:sz w:val="24"/>
          <w:szCs w:val="24"/>
        </w:rPr>
        <w:t>erimiz</w:t>
      </w:r>
      <w:bookmarkEnd w:id="29"/>
      <w:bookmarkEnd w:id="30"/>
      <w:r w:rsidR="002C78D2">
        <w:rPr>
          <w:rFonts w:ascii="Times New Roman" w:hAnsi="Times New Roman" w:cs="Times New Roman"/>
          <w:sz w:val="24"/>
          <w:szCs w:val="24"/>
        </w:rPr>
        <w:t>;</w:t>
      </w:r>
    </w:p>
    <w:p w:rsidR="007E1CEE" w:rsidRDefault="00C9344F" w:rsidP="007E1CEE">
      <w:pPr>
        <w:spacing w:line="80" w:lineRule="atLeast"/>
      </w:pPr>
      <w:hyperlink r:id="rId25" w:history="1">
        <w:r w:rsidR="007E1CEE" w:rsidRPr="00396FC6">
          <w:rPr>
            <w:rStyle w:val="Kpr"/>
          </w:rPr>
          <w:t>acikilk@meb.gov.tr</w:t>
        </w:r>
      </w:hyperlink>
    </w:p>
    <w:p w:rsidR="00A66589" w:rsidRPr="00DC77C8" w:rsidRDefault="00A66589" w:rsidP="00C13812">
      <w:pPr>
        <w:spacing w:line="80" w:lineRule="atLeast"/>
      </w:pPr>
      <w:r w:rsidRPr="00DC77C8">
        <w:t>BİMER</w:t>
      </w:r>
      <w:r w:rsidR="00E77FD3" w:rsidRPr="00DC77C8">
        <w:t xml:space="preserve"> </w:t>
      </w:r>
      <w:r w:rsidRPr="00DC77C8">
        <w:t>(Başbakanlık Bilgi Edinme Merkezi)</w:t>
      </w:r>
    </w:p>
    <w:p w:rsidR="00A66589" w:rsidRDefault="00C9344F" w:rsidP="00C13812">
      <w:pPr>
        <w:spacing w:line="80" w:lineRule="atLeast"/>
      </w:pPr>
      <w:hyperlink r:id="rId26" w:history="1">
        <w:r w:rsidR="007E1CEE" w:rsidRPr="00396FC6">
          <w:rPr>
            <w:rStyle w:val="Kpr"/>
          </w:rPr>
          <w:t>hiliskiler@basbakanlik.gov.tr</w:t>
        </w:r>
      </w:hyperlink>
    </w:p>
    <w:p w:rsidR="007E1CEE" w:rsidRDefault="00C9344F" w:rsidP="00C13812">
      <w:pPr>
        <w:spacing w:line="80" w:lineRule="atLeast"/>
      </w:pPr>
      <w:hyperlink r:id="rId27" w:history="1">
        <w:r w:rsidR="007E1CEE" w:rsidRPr="00396FC6">
          <w:rPr>
            <w:rStyle w:val="Kpr"/>
          </w:rPr>
          <w:t>halkilis@basbakanlik.gov.tr</w:t>
        </w:r>
      </w:hyperlink>
    </w:p>
    <w:p w:rsidR="00A66589" w:rsidRPr="00DC77C8" w:rsidRDefault="00A66589" w:rsidP="000D73F0">
      <w:pPr>
        <w:pStyle w:val="Balk2"/>
        <w:rPr>
          <w:rFonts w:ascii="Times New Roman" w:hAnsi="Times New Roman" w:cs="Times New Roman"/>
          <w:sz w:val="24"/>
          <w:szCs w:val="24"/>
        </w:rPr>
      </w:pPr>
      <w:bookmarkStart w:id="31" w:name="_Toc472432187"/>
      <w:bookmarkStart w:id="32" w:name="_Toc490663168"/>
      <w:r w:rsidRPr="00DC77C8">
        <w:rPr>
          <w:rFonts w:ascii="Times New Roman" w:hAnsi="Times New Roman" w:cs="Times New Roman"/>
          <w:sz w:val="24"/>
          <w:szCs w:val="24"/>
        </w:rPr>
        <w:t>M</w:t>
      </w:r>
      <w:r w:rsidR="00B608F2" w:rsidRPr="00DC77C8">
        <w:rPr>
          <w:rFonts w:ascii="Times New Roman" w:hAnsi="Times New Roman" w:cs="Times New Roman"/>
          <w:sz w:val="24"/>
          <w:szCs w:val="24"/>
        </w:rPr>
        <w:t>illî</w:t>
      </w:r>
      <w:r w:rsidRPr="00DC77C8">
        <w:rPr>
          <w:rFonts w:ascii="Times New Roman" w:hAnsi="Times New Roman" w:cs="Times New Roman"/>
          <w:sz w:val="24"/>
          <w:szCs w:val="24"/>
        </w:rPr>
        <w:t xml:space="preserve"> E</w:t>
      </w:r>
      <w:r w:rsidR="00B608F2" w:rsidRPr="00DC77C8">
        <w:rPr>
          <w:rFonts w:ascii="Times New Roman" w:hAnsi="Times New Roman" w:cs="Times New Roman"/>
          <w:sz w:val="24"/>
          <w:szCs w:val="24"/>
        </w:rPr>
        <w:t xml:space="preserve">ğitim </w:t>
      </w:r>
      <w:r w:rsidRPr="00DC77C8">
        <w:rPr>
          <w:rFonts w:ascii="Times New Roman" w:hAnsi="Times New Roman" w:cs="Times New Roman"/>
          <w:sz w:val="24"/>
          <w:szCs w:val="24"/>
        </w:rPr>
        <w:t>B</w:t>
      </w:r>
      <w:r w:rsidR="00B608F2" w:rsidRPr="00DC77C8">
        <w:rPr>
          <w:rFonts w:ascii="Times New Roman" w:hAnsi="Times New Roman" w:cs="Times New Roman"/>
          <w:sz w:val="24"/>
          <w:szCs w:val="24"/>
        </w:rPr>
        <w:t>akanlığı</w:t>
      </w:r>
      <w:bookmarkEnd w:id="31"/>
      <w:bookmarkEnd w:id="32"/>
    </w:p>
    <w:p w:rsidR="0086270C" w:rsidRDefault="00C9344F" w:rsidP="00633919">
      <w:pPr>
        <w:spacing w:line="80" w:lineRule="atLeast"/>
      </w:pPr>
      <w:hyperlink r:id="rId28" w:history="1">
        <w:r w:rsidR="007E1CEE" w:rsidRPr="00396FC6">
          <w:rPr>
            <w:rStyle w:val="Kpr"/>
          </w:rPr>
          <w:t>http://www.meb.gov.tr/BilgiEdinme/bilgiedinme.asp</w:t>
        </w:r>
      </w:hyperlink>
    </w:p>
    <w:sectPr w:rsidR="0086270C" w:rsidSect="004D1BE4">
      <w:headerReference w:type="even" r:id="rId29"/>
      <w:headerReference w:type="default" r:id="rId30"/>
      <w:footerReference w:type="default" r:id="rId31"/>
      <w:headerReference w:type="first" r:id="rId32"/>
      <w:pgSz w:w="11906" w:h="16838" w:code="9"/>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44F" w:rsidRDefault="00C9344F" w:rsidP="008B5573">
      <w:r>
        <w:separator/>
      </w:r>
    </w:p>
  </w:endnote>
  <w:endnote w:type="continuationSeparator" w:id="0">
    <w:p w:rsidR="00C9344F" w:rsidRDefault="00C9344F"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752703"/>
      <w:docPartObj>
        <w:docPartGallery w:val="Page Numbers (Bottom of Page)"/>
        <w:docPartUnique/>
      </w:docPartObj>
    </w:sdtPr>
    <w:sdtEndPr/>
    <w:sdtContent>
      <w:p w:rsidR="009F0372" w:rsidRDefault="009F0372">
        <w:pPr>
          <w:pStyle w:val="Altbilgi"/>
          <w:jc w:val="right"/>
        </w:pPr>
        <w:r>
          <w:fldChar w:fldCharType="begin"/>
        </w:r>
        <w:r>
          <w:instrText>PAGE   \* MERGEFORMAT</w:instrText>
        </w:r>
        <w:r>
          <w:fldChar w:fldCharType="separate"/>
        </w:r>
        <w:r w:rsidR="0094202A">
          <w:rPr>
            <w:noProof/>
          </w:rPr>
          <w:t>1</w:t>
        </w:r>
        <w:r>
          <w:fldChar w:fldCharType="end"/>
        </w:r>
      </w:p>
    </w:sdtContent>
  </w:sdt>
  <w:p w:rsidR="009F0372" w:rsidRDefault="009F03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44F" w:rsidRDefault="00C9344F" w:rsidP="008B5573">
      <w:r>
        <w:separator/>
      </w:r>
    </w:p>
  </w:footnote>
  <w:footnote w:type="continuationSeparator" w:id="0">
    <w:p w:rsidR="00C9344F" w:rsidRDefault="00C9344F" w:rsidP="008B5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72" w:rsidRDefault="00C9344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8212579" o:spid="_x0000_s2050" type="#_x0000_t75" style="position:absolute;left:0;text-align:left;margin-left:0;margin-top:0;width:453.55pt;height:391.85pt;z-index:-251657216;mso-position-horizontal:center;mso-position-horizontal-relative:margin;mso-position-vertical:center;mso-position-vertical-relative:margin" o:allowincell="f">
          <v:imagedata r:id="rId1" o:title="AÇI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72" w:rsidRDefault="00C9344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8212580" o:spid="_x0000_s2051" type="#_x0000_t75" style="position:absolute;left:0;text-align:left;margin-left:0;margin-top:0;width:453.55pt;height:391.85pt;z-index:-251656192;mso-position-horizontal:center;mso-position-horizontal-relative:margin;mso-position-vertical:center;mso-position-vertical-relative:margin" o:allowincell="f">
          <v:imagedata r:id="rId1" o:title="AÇI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72" w:rsidRDefault="00C9344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8212578" o:spid="_x0000_s2049" type="#_x0000_t75" style="position:absolute;left:0;text-align:left;margin-left:0;margin-top:0;width:453.55pt;height:391.85pt;z-index:-251658240;mso-position-horizontal:center;mso-position-horizontal-relative:margin;mso-position-vertical:center;mso-position-vertical-relative:margin" o:allowincell="f">
          <v:imagedata r:id="rId1" o:title="AÇI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5741"/>
    <w:multiLevelType w:val="hybridMultilevel"/>
    <w:tmpl w:val="3AA2C712"/>
    <w:lvl w:ilvl="0" w:tplc="6A12C2E2">
      <w:start w:val="1"/>
      <mc:AlternateContent>
        <mc:Choice Requires="w14">
          <w:numFmt w:val="custom" w:format="a, ç, ĝ, ..."/>
        </mc:Choice>
        <mc:Fallback>
          <w:numFmt w:val="decimal"/>
        </mc:Fallback>
      </mc:AlternateContent>
      <w:lvlText w:val="%1)"/>
      <w:lvlJc w:val="left"/>
      <w:pPr>
        <w:ind w:left="1211" w:hanging="360"/>
      </w:pPr>
      <w:rPr>
        <w:rFonts w:hint="default"/>
        <w:b/>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24E6E46"/>
    <w:multiLevelType w:val="hybridMultilevel"/>
    <w:tmpl w:val="925A28A6"/>
    <w:lvl w:ilvl="0" w:tplc="751C3380">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893000"/>
    <w:multiLevelType w:val="hybridMultilevel"/>
    <w:tmpl w:val="BFDAAA00"/>
    <w:lvl w:ilvl="0" w:tplc="68DC34E0">
      <w:start w:val="1"/>
      <w:numFmt w:val="bullet"/>
      <w:lvlText w:val=""/>
      <w:lvlJc w:val="left"/>
      <w:pPr>
        <w:ind w:left="786" w:hanging="360"/>
      </w:pPr>
      <w:rPr>
        <w:rFonts w:ascii="Wingdings" w:hAnsi="Wingdings" w:hint="default"/>
        <w:color w:val="FF0000"/>
      </w:rPr>
    </w:lvl>
    <w:lvl w:ilvl="1" w:tplc="041F0003" w:tentative="1">
      <w:start w:val="1"/>
      <w:numFmt w:val="bullet"/>
      <w:lvlText w:val="o"/>
      <w:lvlJc w:val="left"/>
      <w:pPr>
        <w:ind w:left="2575" w:hanging="360"/>
      </w:pPr>
      <w:rPr>
        <w:rFonts w:ascii="Courier New" w:hAnsi="Courier New" w:cs="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3" w15:restartNumberingAfterBreak="0">
    <w:nsid w:val="23BF0855"/>
    <w:multiLevelType w:val="hybridMultilevel"/>
    <w:tmpl w:val="885CD9AC"/>
    <w:lvl w:ilvl="0" w:tplc="6A12C2E2">
      <w:start w:val="1"/>
      <mc:AlternateContent>
        <mc:Choice Requires="w14">
          <w:numFmt w:val="custom" w:format="a, ç, ĝ, ..."/>
        </mc:Choice>
        <mc:Fallback>
          <w:numFmt w:val="decimal"/>
        </mc:Fallback>
      </mc:AlternateContent>
      <w:lvlText w:val="%1)"/>
      <w:lvlJc w:val="left"/>
      <w:pPr>
        <w:ind w:left="1571" w:hanging="360"/>
      </w:pPr>
      <w:rPr>
        <w:rFonts w:hint="default"/>
        <w:b/>
        <w:color w:val="auto"/>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3613298A"/>
    <w:multiLevelType w:val="hybridMultilevel"/>
    <w:tmpl w:val="9B6AAB7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420B630D"/>
    <w:multiLevelType w:val="hybridMultilevel"/>
    <w:tmpl w:val="2790101E"/>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6" w15:restartNumberingAfterBreak="0">
    <w:nsid w:val="593E58DC"/>
    <w:multiLevelType w:val="hybridMultilevel"/>
    <w:tmpl w:val="853EFCBC"/>
    <w:lvl w:ilvl="0" w:tplc="683E8846">
      <w:start w:val="1"/>
      <w:numFmt w:val="bullet"/>
      <w:lvlText w:val=""/>
      <w:lvlJc w:val="left"/>
      <w:pPr>
        <w:ind w:left="1004" w:hanging="360"/>
      </w:pPr>
      <w:rPr>
        <w:rFonts w:ascii="Wingdings" w:hAnsi="Wingdings" w:hint="default"/>
        <w:color w:val="FF0000"/>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6A466069"/>
    <w:multiLevelType w:val="hybridMultilevel"/>
    <w:tmpl w:val="C2523C8C"/>
    <w:lvl w:ilvl="0" w:tplc="24AC390C">
      <w:start w:val="1"/>
      <w:numFmt w:val="bullet"/>
      <w:lvlText w:val=""/>
      <w:lvlJc w:val="left"/>
      <w:pPr>
        <w:ind w:left="1571" w:hanging="360"/>
      </w:pPr>
      <w:rPr>
        <w:rFonts w:ascii="Wingdings" w:hAnsi="Wingdings" w:hint="default"/>
        <w:color w:val="FF000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6CA074B6"/>
    <w:multiLevelType w:val="hybridMultilevel"/>
    <w:tmpl w:val="8F5EA8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CC50FED"/>
    <w:multiLevelType w:val="hybridMultilevel"/>
    <w:tmpl w:val="25547A34"/>
    <w:lvl w:ilvl="0" w:tplc="D7DA7B2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6CDC7BB8"/>
    <w:multiLevelType w:val="hybridMultilevel"/>
    <w:tmpl w:val="4F840E8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732A5069"/>
    <w:multiLevelType w:val="hybridMultilevel"/>
    <w:tmpl w:val="06E83BB0"/>
    <w:lvl w:ilvl="0" w:tplc="0F36C5D8">
      <w:start w:val="1"/>
      <w:numFmt w:val="decimal"/>
      <w:lvlText w:val="%1"/>
      <w:lvlJc w:val="left"/>
      <w:pPr>
        <w:tabs>
          <w:tab w:val="num" w:pos="-57"/>
        </w:tabs>
        <w:ind w:left="-57" w:firstLine="57"/>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76F02736"/>
    <w:multiLevelType w:val="hybridMultilevel"/>
    <w:tmpl w:val="DB98F558"/>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15:restartNumberingAfterBreak="0">
    <w:nsid w:val="77DA32D4"/>
    <w:multiLevelType w:val="hybridMultilevel"/>
    <w:tmpl w:val="35043BE2"/>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10"/>
  </w:num>
  <w:num w:numId="4">
    <w:abstractNumId w:val="12"/>
  </w:num>
  <w:num w:numId="5">
    <w:abstractNumId w:val="8"/>
  </w:num>
  <w:num w:numId="6">
    <w:abstractNumId w:val="5"/>
  </w:num>
  <w:num w:numId="7">
    <w:abstractNumId w:val="3"/>
  </w:num>
  <w:num w:numId="8">
    <w:abstractNumId w:val="0"/>
  </w:num>
  <w:num w:numId="9">
    <w:abstractNumId w:val="7"/>
  </w:num>
  <w:num w:numId="10">
    <w:abstractNumId w:val="4"/>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
    <w:lvlOverride w:ilvl="0">
      <w:startOverride w:val="8"/>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F9"/>
    <w:rsid w:val="0000021C"/>
    <w:rsid w:val="00001A4A"/>
    <w:rsid w:val="00003F52"/>
    <w:rsid w:val="000041D3"/>
    <w:rsid w:val="00011556"/>
    <w:rsid w:val="000129FF"/>
    <w:rsid w:val="00014179"/>
    <w:rsid w:val="00014361"/>
    <w:rsid w:val="00020961"/>
    <w:rsid w:val="00020BAF"/>
    <w:rsid w:val="00021371"/>
    <w:rsid w:val="00027737"/>
    <w:rsid w:val="00030C24"/>
    <w:rsid w:val="000326F9"/>
    <w:rsid w:val="00033667"/>
    <w:rsid w:val="0003532E"/>
    <w:rsid w:val="00041641"/>
    <w:rsid w:val="00041CD6"/>
    <w:rsid w:val="0004302D"/>
    <w:rsid w:val="000431BF"/>
    <w:rsid w:val="00043DCE"/>
    <w:rsid w:val="00050C79"/>
    <w:rsid w:val="00055DB4"/>
    <w:rsid w:val="000573BD"/>
    <w:rsid w:val="00066C0B"/>
    <w:rsid w:val="00067551"/>
    <w:rsid w:val="00070574"/>
    <w:rsid w:val="00070F16"/>
    <w:rsid w:val="000802C0"/>
    <w:rsid w:val="00081FDF"/>
    <w:rsid w:val="00082AAF"/>
    <w:rsid w:val="00083F7D"/>
    <w:rsid w:val="00090D5B"/>
    <w:rsid w:val="000945BA"/>
    <w:rsid w:val="00097C50"/>
    <w:rsid w:val="000A1662"/>
    <w:rsid w:val="000A2FB3"/>
    <w:rsid w:val="000A679B"/>
    <w:rsid w:val="000B1DB9"/>
    <w:rsid w:val="000B285A"/>
    <w:rsid w:val="000B2D6C"/>
    <w:rsid w:val="000C18E1"/>
    <w:rsid w:val="000C1A09"/>
    <w:rsid w:val="000C4018"/>
    <w:rsid w:val="000C516D"/>
    <w:rsid w:val="000C5394"/>
    <w:rsid w:val="000C5BB6"/>
    <w:rsid w:val="000C71E6"/>
    <w:rsid w:val="000C7332"/>
    <w:rsid w:val="000D21E1"/>
    <w:rsid w:val="000D4300"/>
    <w:rsid w:val="000D4531"/>
    <w:rsid w:val="000D73F0"/>
    <w:rsid w:val="000D7C07"/>
    <w:rsid w:val="000E34B8"/>
    <w:rsid w:val="000E4D3C"/>
    <w:rsid w:val="000F1216"/>
    <w:rsid w:val="000F1B15"/>
    <w:rsid w:val="000F27C5"/>
    <w:rsid w:val="00101C35"/>
    <w:rsid w:val="00102B79"/>
    <w:rsid w:val="00103C20"/>
    <w:rsid w:val="0010611E"/>
    <w:rsid w:val="00106D80"/>
    <w:rsid w:val="0011477C"/>
    <w:rsid w:val="00114807"/>
    <w:rsid w:val="0012632E"/>
    <w:rsid w:val="00130996"/>
    <w:rsid w:val="00135F93"/>
    <w:rsid w:val="00140B61"/>
    <w:rsid w:val="001539C9"/>
    <w:rsid w:val="00155261"/>
    <w:rsid w:val="0016158E"/>
    <w:rsid w:val="001615F5"/>
    <w:rsid w:val="00163A73"/>
    <w:rsid w:val="001658D5"/>
    <w:rsid w:val="0016679C"/>
    <w:rsid w:val="00172B05"/>
    <w:rsid w:val="00174CDA"/>
    <w:rsid w:val="00180B6C"/>
    <w:rsid w:val="00181280"/>
    <w:rsid w:val="00181D0A"/>
    <w:rsid w:val="00185014"/>
    <w:rsid w:val="00190775"/>
    <w:rsid w:val="00191521"/>
    <w:rsid w:val="00194BEF"/>
    <w:rsid w:val="001A131C"/>
    <w:rsid w:val="001A1387"/>
    <w:rsid w:val="001A16DC"/>
    <w:rsid w:val="001A2F03"/>
    <w:rsid w:val="001B24F0"/>
    <w:rsid w:val="001B31C0"/>
    <w:rsid w:val="001C2B1E"/>
    <w:rsid w:val="001C2FCC"/>
    <w:rsid w:val="001C3B98"/>
    <w:rsid w:val="001C4481"/>
    <w:rsid w:val="001C4492"/>
    <w:rsid w:val="001C5B6B"/>
    <w:rsid w:val="001C60F8"/>
    <w:rsid w:val="001C637A"/>
    <w:rsid w:val="001C6AAA"/>
    <w:rsid w:val="001C707B"/>
    <w:rsid w:val="001D230E"/>
    <w:rsid w:val="001D34F4"/>
    <w:rsid w:val="001D4292"/>
    <w:rsid w:val="001D5483"/>
    <w:rsid w:val="001D5CCD"/>
    <w:rsid w:val="001D720C"/>
    <w:rsid w:val="001E2ECF"/>
    <w:rsid w:val="001E5D76"/>
    <w:rsid w:val="001F548A"/>
    <w:rsid w:val="00202538"/>
    <w:rsid w:val="002030C2"/>
    <w:rsid w:val="00213EA5"/>
    <w:rsid w:val="002149C5"/>
    <w:rsid w:val="00215FB7"/>
    <w:rsid w:val="0021669D"/>
    <w:rsid w:val="00216AB5"/>
    <w:rsid w:val="00222044"/>
    <w:rsid w:val="00224958"/>
    <w:rsid w:val="00224B88"/>
    <w:rsid w:val="002269FA"/>
    <w:rsid w:val="00226F74"/>
    <w:rsid w:val="00230022"/>
    <w:rsid w:val="002343B0"/>
    <w:rsid w:val="00236722"/>
    <w:rsid w:val="002371DC"/>
    <w:rsid w:val="0024272C"/>
    <w:rsid w:val="0024498D"/>
    <w:rsid w:val="0024545A"/>
    <w:rsid w:val="0024555F"/>
    <w:rsid w:val="002464EF"/>
    <w:rsid w:val="00246B1F"/>
    <w:rsid w:val="00246E13"/>
    <w:rsid w:val="00252B28"/>
    <w:rsid w:val="0025694A"/>
    <w:rsid w:val="002702E8"/>
    <w:rsid w:val="00271F16"/>
    <w:rsid w:val="00274734"/>
    <w:rsid w:val="002753A7"/>
    <w:rsid w:val="002820C5"/>
    <w:rsid w:val="00284BED"/>
    <w:rsid w:val="0028532E"/>
    <w:rsid w:val="00286FC0"/>
    <w:rsid w:val="00291A9F"/>
    <w:rsid w:val="00294BDE"/>
    <w:rsid w:val="002951A5"/>
    <w:rsid w:val="00295F8D"/>
    <w:rsid w:val="00297ABB"/>
    <w:rsid w:val="002A0A7D"/>
    <w:rsid w:val="002A374A"/>
    <w:rsid w:val="002A50FC"/>
    <w:rsid w:val="002A7E33"/>
    <w:rsid w:val="002B2016"/>
    <w:rsid w:val="002B4960"/>
    <w:rsid w:val="002B49B3"/>
    <w:rsid w:val="002C0C40"/>
    <w:rsid w:val="002C42BC"/>
    <w:rsid w:val="002C4873"/>
    <w:rsid w:val="002C54F3"/>
    <w:rsid w:val="002C68D0"/>
    <w:rsid w:val="002C78D2"/>
    <w:rsid w:val="002D1C14"/>
    <w:rsid w:val="002D2924"/>
    <w:rsid w:val="002D30C0"/>
    <w:rsid w:val="002D4122"/>
    <w:rsid w:val="002D4529"/>
    <w:rsid w:val="002D53FF"/>
    <w:rsid w:val="002E0EB3"/>
    <w:rsid w:val="002E2690"/>
    <w:rsid w:val="002F1491"/>
    <w:rsid w:val="002F6EF4"/>
    <w:rsid w:val="003013DF"/>
    <w:rsid w:val="00302BDB"/>
    <w:rsid w:val="00303A09"/>
    <w:rsid w:val="00303A26"/>
    <w:rsid w:val="00303BBB"/>
    <w:rsid w:val="00305E8F"/>
    <w:rsid w:val="0030680D"/>
    <w:rsid w:val="00306CB3"/>
    <w:rsid w:val="003133F8"/>
    <w:rsid w:val="00317050"/>
    <w:rsid w:val="00327406"/>
    <w:rsid w:val="003355DF"/>
    <w:rsid w:val="003379ED"/>
    <w:rsid w:val="00337C0A"/>
    <w:rsid w:val="00337ECB"/>
    <w:rsid w:val="00340ED7"/>
    <w:rsid w:val="0034368B"/>
    <w:rsid w:val="00343AA0"/>
    <w:rsid w:val="00347FFC"/>
    <w:rsid w:val="003513CB"/>
    <w:rsid w:val="003521E1"/>
    <w:rsid w:val="00352C70"/>
    <w:rsid w:val="003551E4"/>
    <w:rsid w:val="003567C3"/>
    <w:rsid w:val="0036009C"/>
    <w:rsid w:val="00360AD8"/>
    <w:rsid w:val="00361571"/>
    <w:rsid w:val="00367CC5"/>
    <w:rsid w:val="00374E6D"/>
    <w:rsid w:val="0038088B"/>
    <w:rsid w:val="003838DD"/>
    <w:rsid w:val="0038557A"/>
    <w:rsid w:val="003867DA"/>
    <w:rsid w:val="00386AA0"/>
    <w:rsid w:val="00394392"/>
    <w:rsid w:val="00394958"/>
    <w:rsid w:val="0039792E"/>
    <w:rsid w:val="003A1F84"/>
    <w:rsid w:val="003A2182"/>
    <w:rsid w:val="003A2874"/>
    <w:rsid w:val="003A2F5B"/>
    <w:rsid w:val="003A5C95"/>
    <w:rsid w:val="003A6B96"/>
    <w:rsid w:val="003A7B66"/>
    <w:rsid w:val="003B0C67"/>
    <w:rsid w:val="003B421F"/>
    <w:rsid w:val="003B740F"/>
    <w:rsid w:val="003B7FC4"/>
    <w:rsid w:val="003C06EB"/>
    <w:rsid w:val="003C13BE"/>
    <w:rsid w:val="003C5F97"/>
    <w:rsid w:val="003D0440"/>
    <w:rsid w:val="003D3895"/>
    <w:rsid w:val="003D3F8E"/>
    <w:rsid w:val="003E11EC"/>
    <w:rsid w:val="003E3A1F"/>
    <w:rsid w:val="003E61B9"/>
    <w:rsid w:val="003E650F"/>
    <w:rsid w:val="003F10A0"/>
    <w:rsid w:val="003F1338"/>
    <w:rsid w:val="00407183"/>
    <w:rsid w:val="00407F38"/>
    <w:rsid w:val="004107DF"/>
    <w:rsid w:val="00410A0B"/>
    <w:rsid w:val="0041138B"/>
    <w:rsid w:val="0041384D"/>
    <w:rsid w:val="00414450"/>
    <w:rsid w:val="004154DE"/>
    <w:rsid w:val="0041561C"/>
    <w:rsid w:val="00416913"/>
    <w:rsid w:val="00420262"/>
    <w:rsid w:val="0042040A"/>
    <w:rsid w:val="004205D7"/>
    <w:rsid w:val="004223FC"/>
    <w:rsid w:val="004274F2"/>
    <w:rsid w:val="00431165"/>
    <w:rsid w:val="00434A59"/>
    <w:rsid w:val="004364C4"/>
    <w:rsid w:val="00437741"/>
    <w:rsid w:val="004449AE"/>
    <w:rsid w:val="004479D2"/>
    <w:rsid w:val="00447DF1"/>
    <w:rsid w:val="00450111"/>
    <w:rsid w:val="00457D43"/>
    <w:rsid w:val="004605A8"/>
    <w:rsid w:val="00461361"/>
    <w:rsid w:val="00461E43"/>
    <w:rsid w:val="0046649B"/>
    <w:rsid w:val="00467D24"/>
    <w:rsid w:val="0047069B"/>
    <w:rsid w:val="00470889"/>
    <w:rsid w:val="00470C25"/>
    <w:rsid w:val="004715BB"/>
    <w:rsid w:val="0047352D"/>
    <w:rsid w:val="00475042"/>
    <w:rsid w:val="00475AC1"/>
    <w:rsid w:val="00481CFA"/>
    <w:rsid w:val="00485D65"/>
    <w:rsid w:val="00486E3B"/>
    <w:rsid w:val="00487BA9"/>
    <w:rsid w:val="00492A69"/>
    <w:rsid w:val="00494A60"/>
    <w:rsid w:val="004A019A"/>
    <w:rsid w:val="004B35A3"/>
    <w:rsid w:val="004B558B"/>
    <w:rsid w:val="004B604D"/>
    <w:rsid w:val="004B7069"/>
    <w:rsid w:val="004B764E"/>
    <w:rsid w:val="004C244B"/>
    <w:rsid w:val="004C2EF1"/>
    <w:rsid w:val="004C4821"/>
    <w:rsid w:val="004C4E22"/>
    <w:rsid w:val="004C71C4"/>
    <w:rsid w:val="004D04C9"/>
    <w:rsid w:val="004D1BE4"/>
    <w:rsid w:val="004D4D83"/>
    <w:rsid w:val="004D63DB"/>
    <w:rsid w:val="004D6F29"/>
    <w:rsid w:val="004E2BAC"/>
    <w:rsid w:val="004E30D5"/>
    <w:rsid w:val="004E346E"/>
    <w:rsid w:val="004E37C8"/>
    <w:rsid w:val="004E5819"/>
    <w:rsid w:val="004E6138"/>
    <w:rsid w:val="004E7806"/>
    <w:rsid w:val="004F59B0"/>
    <w:rsid w:val="00501ECB"/>
    <w:rsid w:val="0050356B"/>
    <w:rsid w:val="0050546A"/>
    <w:rsid w:val="00505B6A"/>
    <w:rsid w:val="00513E70"/>
    <w:rsid w:val="00516877"/>
    <w:rsid w:val="005215E2"/>
    <w:rsid w:val="00522C7B"/>
    <w:rsid w:val="005243F6"/>
    <w:rsid w:val="00524A50"/>
    <w:rsid w:val="00525144"/>
    <w:rsid w:val="00532E65"/>
    <w:rsid w:val="005351D7"/>
    <w:rsid w:val="005406B9"/>
    <w:rsid w:val="0054505B"/>
    <w:rsid w:val="00547977"/>
    <w:rsid w:val="005522C7"/>
    <w:rsid w:val="005573F9"/>
    <w:rsid w:val="0055774A"/>
    <w:rsid w:val="00564155"/>
    <w:rsid w:val="00564C2A"/>
    <w:rsid w:val="005720CD"/>
    <w:rsid w:val="0057243C"/>
    <w:rsid w:val="005724F4"/>
    <w:rsid w:val="00574163"/>
    <w:rsid w:val="00575B9D"/>
    <w:rsid w:val="00575C91"/>
    <w:rsid w:val="005815A2"/>
    <w:rsid w:val="00585DE0"/>
    <w:rsid w:val="00591BF1"/>
    <w:rsid w:val="005936B6"/>
    <w:rsid w:val="00596C0A"/>
    <w:rsid w:val="005A1A6C"/>
    <w:rsid w:val="005A3140"/>
    <w:rsid w:val="005A4553"/>
    <w:rsid w:val="005A4CED"/>
    <w:rsid w:val="005B119F"/>
    <w:rsid w:val="005B11FC"/>
    <w:rsid w:val="005B4087"/>
    <w:rsid w:val="005B4FD4"/>
    <w:rsid w:val="005B66B0"/>
    <w:rsid w:val="005B7214"/>
    <w:rsid w:val="005B7BB9"/>
    <w:rsid w:val="005C1971"/>
    <w:rsid w:val="005C1C0E"/>
    <w:rsid w:val="005C3D6E"/>
    <w:rsid w:val="005C6A2D"/>
    <w:rsid w:val="005C76AC"/>
    <w:rsid w:val="005D310B"/>
    <w:rsid w:val="005D4589"/>
    <w:rsid w:val="005E2559"/>
    <w:rsid w:val="005F1BDD"/>
    <w:rsid w:val="005F1E57"/>
    <w:rsid w:val="005F4BAB"/>
    <w:rsid w:val="005F57FE"/>
    <w:rsid w:val="0060011D"/>
    <w:rsid w:val="006031C3"/>
    <w:rsid w:val="0060454E"/>
    <w:rsid w:val="0060591C"/>
    <w:rsid w:val="00610584"/>
    <w:rsid w:val="00613828"/>
    <w:rsid w:val="0062102F"/>
    <w:rsid w:val="00623DA4"/>
    <w:rsid w:val="00625C66"/>
    <w:rsid w:val="006274AC"/>
    <w:rsid w:val="00631425"/>
    <w:rsid w:val="00631B03"/>
    <w:rsid w:val="00633919"/>
    <w:rsid w:val="00633D26"/>
    <w:rsid w:val="0063494E"/>
    <w:rsid w:val="006367D6"/>
    <w:rsid w:val="006404B1"/>
    <w:rsid w:val="00647819"/>
    <w:rsid w:val="00650743"/>
    <w:rsid w:val="00654505"/>
    <w:rsid w:val="00655687"/>
    <w:rsid w:val="00656EA8"/>
    <w:rsid w:val="0065758A"/>
    <w:rsid w:val="00661541"/>
    <w:rsid w:val="00664D76"/>
    <w:rsid w:val="00665A07"/>
    <w:rsid w:val="00666FBC"/>
    <w:rsid w:val="00670E9E"/>
    <w:rsid w:val="0067142D"/>
    <w:rsid w:val="006726BE"/>
    <w:rsid w:val="00676A59"/>
    <w:rsid w:val="00682D09"/>
    <w:rsid w:val="006852B9"/>
    <w:rsid w:val="00687C2D"/>
    <w:rsid w:val="00691751"/>
    <w:rsid w:val="00691B95"/>
    <w:rsid w:val="0069372C"/>
    <w:rsid w:val="0069779C"/>
    <w:rsid w:val="006A16E2"/>
    <w:rsid w:val="006A55A3"/>
    <w:rsid w:val="006A5B0C"/>
    <w:rsid w:val="006A632B"/>
    <w:rsid w:val="006A778E"/>
    <w:rsid w:val="006A7CB0"/>
    <w:rsid w:val="006B23C3"/>
    <w:rsid w:val="006B3458"/>
    <w:rsid w:val="006C156D"/>
    <w:rsid w:val="006C2191"/>
    <w:rsid w:val="006C69E8"/>
    <w:rsid w:val="006C6CBB"/>
    <w:rsid w:val="006D3518"/>
    <w:rsid w:val="006D5537"/>
    <w:rsid w:val="006F09BF"/>
    <w:rsid w:val="006F11E8"/>
    <w:rsid w:val="006F2B14"/>
    <w:rsid w:val="006F52D4"/>
    <w:rsid w:val="007039B8"/>
    <w:rsid w:val="00703D6F"/>
    <w:rsid w:val="00707B1E"/>
    <w:rsid w:val="00710D9A"/>
    <w:rsid w:val="00711F43"/>
    <w:rsid w:val="00713809"/>
    <w:rsid w:val="0071419D"/>
    <w:rsid w:val="00715EBC"/>
    <w:rsid w:val="00717526"/>
    <w:rsid w:val="00722460"/>
    <w:rsid w:val="007227F5"/>
    <w:rsid w:val="00725C9F"/>
    <w:rsid w:val="00730E4F"/>
    <w:rsid w:val="00735986"/>
    <w:rsid w:val="0074162D"/>
    <w:rsid w:val="007417C3"/>
    <w:rsid w:val="00741864"/>
    <w:rsid w:val="00742708"/>
    <w:rsid w:val="00747946"/>
    <w:rsid w:val="0075100F"/>
    <w:rsid w:val="00752E61"/>
    <w:rsid w:val="00753645"/>
    <w:rsid w:val="00754389"/>
    <w:rsid w:val="00754EBA"/>
    <w:rsid w:val="007563D2"/>
    <w:rsid w:val="0076034B"/>
    <w:rsid w:val="00760B4B"/>
    <w:rsid w:val="007703CB"/>
    <w:rsid w:val="00770E8B"/>
    <w:rsid w:val="007715EF"/>
    <w:rsid w:val="007732A7"/>
    <w:rsid w:val="007739EA"/>
    <w:rsid w:val="007743C7"/>
    <w:rsid w:val="0077730A"/>
    <w:rsid w:val="00777D93"/>
    <w:rsid w:val="00781398"/>
    <w:rsid w:val="007860D8"/>
    <w:rsid w:val="00793CD6"/>
    <w:rsid w:val="0079534C"/>
    <w:rsid w:val="0079608B"/>
    <w:rsid w:val="007A3226"/>
    <w:rsid w:val="007A3715"/>
    <w:rsid w:val="007A42DD"/>
    <w:rsid w:val="007B16F4"/>
    <w:rsid w:val="007C55F3"/>
    <w:rsid w:val="007C63F1"/>
    <w:rsid w:val="007D1140"/>
    <w:rsid w:val="007D2836"/>
    <w:rsid w:val="007D3E51"/>
    <w:rsid w:val="007D59D2"/>
    <w:rsid w:val="007D5D10"/>
    <w:rsid w:val="007D6F2F"/>
    <w:rsid w:val="007E1CEE"/>
    <w:rsid w:val="007E3174"/>
    <w:rsid w:val="007F073D"/>
    <w:rsid w:val="007F1951"/>
    <w:rsid w:val="007F2779"/>
    <w:rsid w:val="008035FE"/>
    <w:rsid w:val="00804EC6"/>
    <w:rsid w:val="00807781"/>
    <w:rsid w:val="0081181E"/>
    <w:rsid w:val="00811D63"/>
    <w:rsid w:val="00821D42"/>
    <w:rsid w:val="008224AD"/>
    <w:rsid w:val="00827DEA"/>
    <w:rsid w:val="0083172D"/>
    <w:rsid w:val="008325B2"/>
    <w:rsid w:val="0083500A"/>
    <w:rsid w:val="008378F7"/>
    <w:rsid w:val="008432B4"/>
    <w:rsid w:val="00844718"/>
    <w:rsid w:val="00845545"/>
    <w:rsid w:val="00845B2D"/>
    <w:rsid w:val="00847FB6"/>
    <w:rsid w:val="0085123F"/>
    <w:rsid w:val="00851C71"/>
    <w:rsid w:val="0085309C"/>
    <w:rsid w:val="00853789"/>
    <w:rsid w:val="00855DFE"/>
    <w:rsid w:val="00857B90"/>
    <w:rsid w:val="008609B9"/>
    <w:rsid w:val="0086209A"/>
    <w:rsid w:val="0086270C"/>
    <w:rsid w:val="008637EF"/>
    <w:rsid w:val="00863A86"/>
    <w:rsid w:val="00866100"/>
    <w:rsid w:val="00866626"/>
    <w:rsid w:val="00872ACA"/>
    <w:rsid w:val="00874F82"/>
    <w:rsid w:val="0088195B"/>
    <w:rsid w:val="00882DD7"/>
    <w:rsid w:val="0088344D"/>
    <w:rsid w:val="008837D2"/>
    <w:rsid w:val="008949FC"/>
    <w:rsid w:val="0089634B"/>
    <w:rsid w:val="008974BD"/>
    <w:rsid w:val="008A0C00"/>
    <w:rsid w:val="008A0D8F"/>
    <w:rsid w:val="008A234C"/>
    <w:rsid w:val="008A709D"/>
    <w:rsid w:val="008A754F"/>
    <w:rsid w:val="008A77F5"/>
    <w:rsid w:val="008A7DA4"/>
    <w:rsid w:val="008B0EAC"/>
    <w:rsid w:val="008B2F88"/>
    <w:rsid w:val="008B4AC1"/>
    <w:rsid w:val="008B5573"/>
    <w:rsid w:val="008C0F78"/>
    <w:rsid w:val="008C1A5F"/>
    <w:rsid w:val="008C23E0"/>
    <w:rsid w:val="008D08EA"/>
    <w:rsid w:val="008D5657"/>
    <w:rsid w:val="008E104C"/>
    <w:rsid w:val="008E4119"/>
    <w:rsid w:val="008E45D0"/>
    <w:rsid w:val="008F15FE"/>
    <w:rsid w:val="008F5B0A"/>
    <w:rsid w:val="00901AE6"/>
    <w:rsid w:val="00903620"/>
    <w:rsid w:val="00910F5B"/>
    <w:rsid w:val="009163E6"/>
    <w:rsid w:val="0092335A"/>
    <w:rsid w:val="009257BE"/>
    <w:rsid w:val="0092613C"/>
    <w:rsid w:val="0092685D"/>
    <w:rsid w:val="0092797A"/>
    <w:rsid w:val="0093060E"/>
    <w:rsid w:val="00935F46"/>
    <w:rsid w:val="00937B47"/>
    <w:rsid w:val="009403C9"/>
    <w:rsid w:val="0094053E"/>
    <w:rsid w:val="0094092F"/>
    <w:rsid w:val="009415E8"/>
    <w:rsid w:val="0094202A"/>
    <w:rsid w:val="00942B09"/>
    <w:rsid w:val="00943990"/>
    <w:rsid w:val="00946109"/>
    <w:rsid w:val="009479E4"/>
    <w:rsid w:val="0095031F"/>
    <w:rsid w:val="009527F8"/>
    <w:rsid w:val="00953C6B"/>
    <w:rsid w:val="0095543E"/>
    <w:rsid w:val="0095684B"/>
    <w:rsid w:val="00956D6E"/>
    <w:rsid w:val="00962514"/>
    <w:rsid w:val="00965EDA"/>
    <w:rsid w:val="00973A84"/>
    <w:rsid w:val="00977330"/>
    <w:rsid w:val="00994ADD"/>
    <w:rsid w:val="00997490"/>
    <w:rsid w:val="009975B7"/>
    <w:rsid w:val="009A6ECD"/>
    <w:rsid w:val="009B21BB"/>
    <w:rsid w:val="009B3D23"/>
    <w:rsid w:val="009B4923"/>
    <w:rsid w:val="009B4A99"/>
    <w:rsid w:val="009D1BC6"/>
    <w:rsid w:val="009D2816"/>
    <w:rsid w:val="009D325A"/>
    <w:rsid w:val="009E02A6"/>
    <w:rsid w:val="009E0437"/>
    <w:rsid w:val="009E0FC4"/>
    <w:rsid w:val="009F0372"/>
    <w:rsid w:val="009F5445"/>
    <w:rsid w:val="00A034B6"/>
    <w:rsid w:val="00A1072D"/>
    <w:rsid w:val="00A10FDE"/>
    <w:rsid w:val="00A1290D"/>
    <w:rsid w:val="00A157F2"/>
    <w:rsid w:val="00A20F98"/>
    <w:rsid w:val="00A262DF"/>
    <w:rsid w:val="00A33B00"/>
    <w:rsid w:val="00A45422"/>
    <w:rsid w:val="00A46641"/>
    <w:rsid w:val="00A477BD"/>
    <w:rsid w:val="00A52060"/>
    <w:rsid w:val="00A53AFE"/>
    <w:rsid w:val="00A546A8"/>
    <w:rsid w:val="00A56FE0"/>
    <w:rsid w:val="00A57E63"/>
    <w:rsid w:val="00A6641C"/>
    <w:rsid w:val="00A66589"/>
    <w:rsid w:val="00A70C46"/>
    <w:rsid w:val="00A7443F"/>
    <w:rsid w:val="00A74CC3"/>
    <w:rsid w:val="00A75B84"/>
    <w:rsid w:val="00A82D41"/>
    <w:rsid w:val="00A83814"/>
    <w:rsid w:val="00A85C3A"/>
    <w:rsid w:val="00AA1636"/>
    <w:rsid w:val="00AA4349"/>
    <w:rsid w:val="00AA532D"/>
    <w:rsid w:val="00AA6276"/>
    <w:rsid w:val="00AA7E64"/>
    <w:rsid w:val="00AB2B7C"/>
    <w:rsid w:val="00AB6588"/>
    <w:rsid w:val="00AB7B21"/>
    <w:rsid w:val="00AC03D2"/>
    <w:rsid w:val="00AC27C4"/>
    <w:rsid w:val="00AC3746"/>
    <w:rsid w:val="00AC4E80"/>
    <w:rsid w:val="00AC5FBE"/>
    <w:rsid w:val="00AC68D3"/>
    <w:rsid w:val="00AD0459"/>
    <w:rsid w:val="00AD22B7"/>
    <w:rsid w:val="00AD3B67"/>
    <w:rsid w:val="00AD432A"/>
    <w:rsid w:val="00AE015C"/>
    <w:rsid w:val="00AE239E"/>
    <w:rsid w:val="00AE30E8"/>
    <w:rsid w:val="00AE311E"/>
    <w:rsid w:val="00AE3B08"/>
    <w:rsid w:val="00AE7146"/>
    <w:rsid w:val="00AF0567"/>
    <w:rsid w:val="00AF3EBD"/>
    <w:rsid w:val="00AF4F83"/>
    <w:rsid w:val="00AF760E"/>
    <w:rsid w:val="00B01CDD"/>
    <w:rsid w:val="00B02362"/>
    <w:rsid w:val="00B07332"/>
    <w:rsid w:val="00B10F4B"/>
    <w:rsid w:val="00B1126C"/>
    <w:rsid w:val="00B1354D"/>
    <w:rsid w:val="00B139A6"/>
    <w:rsid w:val="00B17817"/>
    <w:rsid w:val="00B20994"/>
    <w:rsid w:val="00B223BB"/>
    <w:rsid w:val="00B24A6D"/>
    <w:rsid w:val="00B26AF9"/>
    <w:rsid w:val="00B313A3"/>
    <w:rsid w:val="00B316C0"/>
    <w:rsid w:val="00B34C36"/>
    <w:rsid w:val="00B37335"/>
    <w:rsid w:val="00B524BB"/>
    <w:rsid w:val="00B53750"/>
    <w:rsid w:val="00B5403B"/>
    <w:rsid w:val="00B572D0"/>
    <w:rsid w:val="00B608F2"/>
    <w:rsid w:val="00B6272C"/>
    <w:rsid w:val="00B644CA"/>
    <w:rsid w:val="00B66192"/>
    <w:rsid w:val="00B71038"/>
    <w:rsid w:val="00B724EE"/>
    <w:rsid w:val="00B73494"/>
    <w:rsid w:val="00B75026"/>
    <w:rsid w:val="00B7641E"/>
    <w:rsid w:val="00B770CB"/>
    <w:rsid w:val="00B7721D"/>
    <w:rsid w:val="00B8234E"/>
    <w:rsid w:val="00B8454F"/>
    <w:rsid w:val="00B86111"/>
    <w:rsid w:val="00B87CD3"/>
    <w:rsid w:val="00B94C9F"/>
    <w:rsid w:val="00B965FF"/>
    <w:rsid w:val="00B97045"/>
    <w:rsid w:val="00BA1F06"/>
    <w:rsid w:val="00BA2CDC"/>
    <w:rsid w:val="00BA5285"/>
    <w:rsid w:val="00BB2CC7"/>
    <w:rsid w:val="00BB4656"/>
    <w:rsid w:val="00BB59CE"/>
    <w:rsid w:val="00BC05A3"/>
    <w:rsid w:val="00BC2B50"/>
    <w:rsid w:val="00BC2F47"/>
    <w:rsid w:val="00BC30B3"/>
    <w:rsid w:val="00BC4550"/>
    <w:rsid w:val="00BC527B"/>
    <w:rsid w:val="00BD1D46"/>
    <w:rsid w:val="00BD41D7"/>
    <w:rsid w:val="00BD5801"/>
    <w:rsid w:val="00BE0221"/>
    <w:rsid w:val="00BE5AAA"/>
    <w:rsid w:val="00BE6500"/>
    <w:rsid w:val="00BF0384"/>
    <w:rsid w:val="00BF0663"/>
    <w:rsid w:val="00BF073B"/>
    <w:rsid w:val="00BF0C30"/>
    <w:rsid w:val="00C02296"/>
    <w:rsid w:val="00C037F3"/>
    <w:rsid w:val="00C057E8"/>
    <w:rsid w:val="00C1058E"/>
    <w:rsid w:val="00C11BF1"/>
    <w:rsid w:val="00C12900"/>
    <w:rsid w:val="00C12D7F"/>
    <w:rsid w:val="00C13812"/>
    <w:rsid w:val="00C13A75"/>
    <w:rsid w:val="00C13B9E"/>
    <w:rsid w:val="00C13C9D"/>
    <w:rsid w:val="00C15CB8"/>
    <w:rsid w:val="00C22DAF"/>
    <w:rsid w:val="00C23A65"/>
    <w:rsid w:val="00C269C8"/>
    <w:rsid w:val="00C301DB"/>
    <w:rsid w:val="00C3311A"/>
    <w:rsid w:val="00C35956"/>
    <w:rsid w:val="00C40C7A"/>
    <w:rsid w:val="00C42712"/>
    <w:rsid w:val="00C44324"/>
    <w:rsid w:val="00C4795C"/>
    <w:rsid w:val="00C54D67"/>
    <w:rsid w:val="00C55990"/>
    <w:rsid w:val="00C56801"/>
    <w:rsid w:val="00C6091D"/>
    <w:rsid w:val="00C61090"/>
    <w:rsid w:val="00C61D1D"/>
    <w:rsid w:val="00C62D77"/>
    <w:rsid w:val="00C63ECA"/>
    <w:rsid w:val="00C7154F"/>
    <w:rsid w:val="00C72C41"/>
    <w:rsid w:val="00C74078"/>
    <w:rsid w:val="00C76B0D"/>
    <w:rsid w:val="00C80716"/>
    <w:rsid w:val="00C87B16"/>
    <w:rsid w:val="00C90258"/>
    <w:rsid w:val="00C90AAA"/>
    <w:rsid w:val="00C91B1F"/>
    <w:rsid w:val="00C92B01"/>
    <w:rsid w:val="00C9344F"/>
    <w:rsid w:val="00C9421F"/>
    <w:rsid w:val="00C966B4"/>
    <w:rsid w:val="00CA050F"/>
    <w:rsid w:val="00CA22B7"/>
    <w:rsid w:val="00CA34A5"/>
    <w:rsid w:val="00CA391B"/>
    <w:rsid w:val="00CA3D82"/>
    <w:rsid w:val="00CA4307"/>
    <w:rsid w:val="00CA7BEC"/>
    <w:rsid w:val="00CA7C31"/>
    <w:rsid w:val="00CB7D84"/>
    <w:rsid w:val="00CB7F2D"/>
    <w:rsid w:val="00CC1175"/>
    <w:rsid w:val="00CC3AF6"/>
    <w:rsid w:val="00CC4990"/>
    <w:rsid w:val="00CC521A"/>
    <w:rsid w:val="00CD04AA"/>
    <w:rsid w:val="00CD39C6"/>
    <w:rsid w:val="00CD75E0"/>
    <w:rsid w:val="00CE15A4"/>
    <w:rsid w:val="00CE44BC"/>
    <w:rsid w:val="00CE6F6F"/>
    <w:rsid w:val="00CF1298"/>
    <w:rsid w:val="00CF1988"/>
    <w:rsid w:val="00CF412E"/>
    <w:rsid w:val="00CF5DA1"/>
    <w:rsid w:val="00CF5E5C"/>
    <w:rsid w:val="00D0374C"/>
    <w:rsid w:val="00D11201"/>
    <w:rsid w:val="00D11BC9"/>
    <w:rsid w:val="00D12891"/>
    <w:rsid w:val="00D151F0"/>
    <w:rsid w:val="00D2040D"/>
    <w:rsid w:val="00D216E5"/>
    <w:rsid w:val="00D21894"/>
    <w:rsid w:val="00D23EEB"/>
    <w:rsid w:val="00D24559"/>
    <w:rsid w:val="00D30E1A"/>
    <w:rsid w:val="00D34D50"/>
    <w:rsid w:val="00D36EF1"/>
    <w:rsid w:val="00D4490C"/>
    <w:rsid w:val="00D4570A"/>
    <w:rsid w:val="00D4590A"/>
    <w:rsid w:val="00D504FB"/>
    <w:rsid w:val="00D5245C"/>
    <w:rsid w:val="00D5448C"/>
    <w:rsid w:val="00D563A7"/>
    <w:rsid w:val="00D56B1F"/>
    <w:rsid w:val="00D63FD9"/>
    <w:rsid w:val="00D6726F"/>
    <w:rsid w:val="00D71586"/>
    <w:rsid w:val="00D74A89"/>
    <w:rsid w:val="00D7549D"/>
    <w:rsid w:val="00D76F23"/>
    <w:rsid w:val="00D801B2"/>
    <w:rsid w:val="00D80661"/>
    <w:rsid w:val="00D86016"/>
    <w:rsid w:val="00D872AE"/>
    <w:rsid w:val="00D9779C"/>
    <w:rsid w:val="00D97E07"/>
    <w:rsid w:val="00D97ECD"/>
    <w:rsid w:val="00DA3ED1"/>
    <w:rsid w:val="00DB316C"/>
    <w:rsid w:val="00DB450B"/>
    <w:rsid w:val="00DB5138"/>
    <w:rsid w:val="00DC3932"/>
    <w:rsid w:val="00DC6890"/>
    <w:rsid w:val="00DC77C8"/>
    <w:rsid w:val="00DC7954"/>
    <w:rsid w:val="00DD1F19"/>
    <w:rsid w:val="00DD2A28"/>
    <w:rsid w:val="00DD69D8"/>
    <w:rsid w:val="00DE014A"/>
    <w:rsid w:val="00DE17B4"/>
    <w:rsid w:val="00DE252A"/>
    <w:rsid w:val="00DE419C"/>
    <w:rsid w:val="00DE4C49"/>
    <w:rsid w:val="00DE4F35"/>
    <w:rsid w:val="00DE6BAE"/>
    <w:rsid w:val="00E01FBA"/>
    <w:rsid w:val="00E05690"/>
    <w:rsid w:val="00E1028A"/>
    <w:rsid w:val="00E11153"/>
    <w:rsid w:val="00E11C49"/>
    <w:rsid w:val="00E120AB"/>
    <w:rsid w:val="00E12D94"/>
    <w:rsid w:val="00E14EBA"/>
    <w:rsid w:val="00E167FF"/>
    <w:rsid w:val="00E16967"/>
    <w:rsid w:val="00E177ED"/>
    <w:rsid w:val="00E17CA3"/>
    <w:rsid w:val="00E27F6C"/>
    <w:rsid w:val="00E310F4"/>
    <w:rsid w:val="00E31F76"/>
    <w:rsid w:val="00E33116"/>
    <w:rsid w:val="00E36947"/>
    <w:rsid w:val="00E377E9"/>
    <w:rsid w:val="00E4682A"/>
    <w:rsid w:val="00E4733B"/>
    <w:rsid w:val="00E47495"/>
    <w:rsid w:val="00E47EAA"/>
    <w:rsid w:val="00E510CB"/>
    <w:rsid w:val="00E511A3"/>
    <w:rsid w:val="00E52FCE"/>
    <w:rsid w:val="00E533F0"/>
    <w:rsid w:val="00E541A2"/>
    <w:rsid w:val="00E546DA"/>
    <w:rsid w:val="00E549D1"/>
    <w:rsid w:val="00E5795D"/>
    <w:rsid w:val="00E62B6C"/>
    <w:rsid w:val="00E66ACE"/>
    <w:rsid w:val="00E67BB8"/>
    <w:rsid w:val="00E67FA4"/>
    <w:rsid w:val="00E715B5"/>
    <w:rsid w:val="00E762E5"/>
    <w:rsid w:val="00E77FD3"/>
    <w:rsid w:val="00E9089F"/>
    <w:rsid w:val="00E9339D"/>
    <w:rsid w:val="00E93CBE"/>
    <w:rsid w:val="00E94021"/>
    <w:rsid w:val="00E971E9"/>
    <w:rsid w:val="00EA43B4"/>
    <w:rsid w:val="00EA6AA8"/>
    <w:rsid w:val="00EB1FF1"/>
    <w:rsid w:val="00EB2AE1"/>
    <w:rsid w:val="00EB5DB2"/>
    <w:rsid w:val="00EB66DA"/>
    <w:rsid w:val="00EB6894"/>
    <w:rsid w:val="00EB7A1E"/>
    <w:rsid w:val="00EC0B47"/>
    <w:rsid w:val="00EC476A"/>
    <w:rsid w:val="00EC512B"/>
    <w:rsid w:val="00EC6DD4"/>
    <w:rsid w:val="00EC725F"/>
    <w:rsid w:val="00ED0168"/>
    <w:rsid w:val="00ED0463"/>
    <w:rsid w:val="00ED192B"/>
    <w:rsid w:val="00ED3DCA"/>
    <w:rsid w:val="00ED4F74"/>
    <w:rsid w:val="00ED5EB3"/>
    <w:rsid w:val="00ED76E0"/>
    <w:rsid w:val="00EE10D5"/>
    <w:rsid w:val="00EE31D0"/>
    <w:rsid w:val="00EE79BB"/>
    <w:rsid w:val="00EF1C4F"/>
    <w:rsid w:val="00EF26E6"/>
    <w:rsid w:val="00EF3B5B"/>
    <w:rsid w:val="00EF4519"/>
    <w:rsid w:val="00F0193C"/>
    <w:rsid w:val="00F04A40"/>
    <w:rsid w:val="00F11ED2"/>
    <w:rsid w:val="00F12FB2"/>
    <w:rsid w:val="00F157C2"/>
    <w:rsid w:val="00F158E6"/>
    <w:rsid w:val="00F15ECE"/>
    <w:rsid w:val="00F25476"/>
    <w:rsid w:val="00F31722"/>
    <w:rsid w:val="00F34C98"/>
    <w:rsid w:val="00F37339"/>
    <w:rsid w:val="00F411C4"/>
    <w:rsid w:val="00F41CA9"/>
    <w:rsid w:val="00F4210C"/>
    <w:rsid w:val="00F56FF4"/>
    <w:rsid w:val="00F63DBF"/>
    <w:rsid w:val="00F714E6"/>
    <w:rsid w:val="00F72102"/>
    <w:rsid w:val="00F7431A"/>
    <w:rsid w:val="00F76C36"/>
    <w:rsid w:val="00F82E74"/>
    <w:rsid w:val="00F836F0"/>
    <w:rsid w:val="00F85436"/>
    <w:rsid w:val="00F909FD"/>
    <w:rsid w:val="00F91359"/>
    <w:rsid w:val="00F91F98"/>
    <w:rsid w:val="00F94849"/>
    <w:rsid w:val="00FA2D3C"/>
    <w:rsid w:val="00FA3E05"/>
    <w:rsid w:val="00FA52E1"/>
    <w:rsid w:val="00FA6AE8"/>
    <w:rsid w:val="00FB058F"/>
    <w:rsid w:val="00FB065E"/>
    <w:rsid w:val="00FB5DB8"/>
    <w:rsid w:val="00FB7B11"/>
    <w:rsid w:val="00FC3203"/>
    <w:rsid w:val="00FC3FFA"/>
    <w:rsid w:val="00FD3461"/>
    <w:rsid w:val="00FD3BBC"/>
    <w:rsid w:val="00FD468C"/>
    <w:rsid w:val="00FD4819"/>
    <w:rsid w:val="00FD4FD8"/>
    <w:rsid w:val="00FD6987"/>
    <w:rsid w:val="00FE290A"/>
    <w:rsid w:val="00FE3461"/>
    <w:rsid w:val="00FE3F63"/>
    <w:rsid w:val="00FE558C"/>
    <w:rsid w:val="00FF14E8"/>
    <w:rsid w:val="00FF17B9"/>
    <w:rsid w:val="00FF314D"/>
    <w:rsid w:val="00FF355E"/>
    <w:rsid w:val="00FF40BB"/>
    <w:rsid w:val="00FF61AF"/>
    <w:rsid w:val="00FF7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6CF39E0-5645-4505-9DD8-C3C992FF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20" w:after="120" w:line="140" w:lineRule="atLeast"/>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1C0"/>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F5E5C"/>
    <w:pPr>
      <w:keepNext/>
      <w:keepLines/>
      <w:numPr>
        <w:numId w:val="2"/>
      </w:numPr>
      <w:spacing w:before="360"/>
      <w:outlineLvl w:val="0"/>
    </w:pPr>
    <w:rPr>
      <w:rFonts w:asciiTheme="majorHAnsi" w:eastAsiaTheme="majorEastAsia" w:hAnsiTheme="majorHAnsi" w:cstheme="majorBidi"/>
      <w:b/>
      <w:bCs/>
      <w:color w:val="000000" w:themeColor="text1"/>
      <w:sz w:val="28"/>
      <w:szCs w:val="28"/>
    </w:rPr>
  </w:style>
  <w:style w:type="paragraph" w:styleId="Balk2">
    <w:name w:val="heading 2"/>
    <w:basedOn w:val="Normal"/>
    <w:next w:val="Normal"/>
    <w:link w:val="Balk2Char"/>
    <w:uiPriority w:val="9"/>
    <w:unhideWhenUsed/>
    <w:qFormat/>
    <w:rsid w:val="007743C7"/>
    <w:pPr>
      <w:keepNext/>
      <w:keepLines/>
      <w:spacing w:before="320"/>
      <w:outlineLvl w:val="1"/>
    </w:pPr>
    <w:rPr>
      <w:rFonts w:asciiTheme="majorHAnsi" w:eastAsiaTheme="majorEastAsia" w:hAnsiTheme="majorHAnsi" w:cstheme="majorBidi"/>
      <w:b/>
      <w:bCs/>
      <w:i/>
      <w:sz w:val="26"/>
      <w:szCs w:val="26"/>
    </w:rPr>
  </w:style>
  <w:style w:type="paragraph" w:styleId="Balk3">
    <w:name w:val="heading 3"/>
    <w:basedOn w:val="Normal"/>
    <w:next w:val="Normal"/>
    <w:link w:val="Balk3Char"/>
    <w:uiPriority w:val="9"/>
    <w:unhideWhenUsed/>
    <w:qFormat/>
    <w:rsid w:val="00574163"/>
    <w:pPr>
      <w:keepNext/>
      <w:keepLines/>
      <w:spacing w:before="320"/>
      <w:ind w:left="340"/>
      <w:outlineLvl w:val="2"/>
    </w:pPr>
    <w:rPr>
      <w:rFonts w:asciiTheme="majorHAnsi" w:eastAsiaTheme="majorEastAsia" w:hAnsiTheme="majorHAnsi" w:cstheme="majorBidi"/>
      <w:b/>
      <w:bCs/>
    </w:rPr>
  </w:style>
  <w:style w:type="paragraph" w:styleId="Balk4">
    <w:name w:val="heading 4"/>
    <w:basedOn w:val="Normal"/>
    <w:next w:val="Normal"/>
    <w:link w:val="Balk4Char"/>
    <w:uiPriority w:val="9"/>
    <w:unhideWhenUsed/>
    <w:qFormat/>
    <w:rsid w:val="003513CB"/>
    <w:pPr>
      <w:keepNext/>
      <w:keepLines/>
      <w:spacing w:before="200"/>
      <w:ind w:left="567"/>
      <w:outlineLvl w:val="3"/>
    </w:pPr>
    <w:rPr>
      <w:rFonts w:asciiTheme="majorHAnsi" w:eastAsiaTheme="majorEastAsia" w:hAnsiTheme="majorHAnsi" w:cstheme="majorBidi"/>
      <w:b/>
      <w:bCs/>
      <w:i/>
      <w:iCs/>
      <w:color w:val="595959" w:themeColor="text1" w:themeTint="A6"/>
    </w:r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basedOn w:val="Normal"/>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CF5E5C"/>
    <w:rPr>
      <w:rFonts w:asciiTheme="majorHAnsi" w:eastAsiaTheme="majorEastAsia" w:hAnsiTheme="majorHAnsi" w:cstheme="majorBidi"/>
      <w:b/>
      <w:bCs/>
      <w:color w:val="000000" w:themeColor="text1"/>
      <w:sz w:val="28"/>
      <w:szCs w:val="28"/>
      <w:lang w:eastAsia="tr-TR"/>
    </w:rPr>
  </w:style>
  <w:style w:type="character" w:customStyle="1" w:styleId="Balk2Char">
    <w:name w:val="Başlık 2 Char"/>
    <w:basedOn w:val="VarsaylanParagrafYazTipi"/>
    <w:link w:val="Balk2"/>
    <w:uiPriority w:val="9"/>
    <w:rsid w:val="007743C7"/>
    <w:rPr>
      <w:rFonts w:asciiTheme="majorHAnsi" w:eastAsiaTheme="majorEastAsia" w:hAnsiTheme="majorHAnsi" w:cstheme="majorBidi"/>
      <w:b/>
      <w:bCs/>
      <w:i/>
      <w:sz w:val="26"/>
      <w:szCs w:val="26"/>
      <w:lang w:eastAsia="tr-TR"/>
    </w:rPr>
  </w:style>
  <w:style w:type="character" w:customStyle="1" w:styleId="Balk3Char">
    <w:name w:val="Başlık 3 Char"/>
    <w:basedOn w:val="VarsaylanParagrafYazTipi"/>
    <w:link w:val="Balk3"/>
    <w:uiPriority w:val="9"/>
    <w:rsid w:val="00574163"/>
    <w:rPr>
      <w:rFonts w:asciiTheme="majorHAnsi" w:eastAsiaTheme="majorEastAsia" w:hAnsiTheme="majorHAnsi" w:cstheme="majorBidi"/>
      <w:b/>
      <w:bCs/>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513CB"/>
    <w:rPr>
      <w:rFonts w:asciiTheme="majorHAnsi" w:eastAsiaTheme="majorEastAsia" w:hAnsiTheme="majorHAnsi" w:cstheme="majorBidi"/>
      <w:b/>
      <w:bCs/>
      <w:i/>
      <w:iCs/>
      <w:color w:val="595959" w:themeColor="text1" w:themeTint="A6"/>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numPr>
        <w:numId w:val="0"/>
      </w:numPr>
      <w:spacing w:before="480" w:line="276" w:lineRule="auto"/>
      <w:outlineLvl w:val="9"/>
    </w:pPr>
    <w:rPr>
      <w:color w:val="365F91" w:themeColor="accent1" w:themeShade="BF"/>
    </w:rPr>
  </w:style>
  <w:style w:type="paragraph" w:styleId="T1">
    <w:name w:val="toc 1"/>
    <w:basedOn w:val="Normal"/>
    <w:next w:val="Normal"/>
    <w:autoRedefine/>
    <w:uiPriority w:val="39"/>
    <w:unhideWhenUsed/>
    <w:qFormat/>
    <w:rsid w:val="00CA050F"/>
    <w:pPr>
      <w:shd w:val="clear" w:color="auto" w:fill="DBE5F1" w:themeFill="accent1" w:themeFillTint="33"/>
      <w:tabs>
        <w:tab w:val="left" w:pos="284"/>
        <w:tab w:val="left" w:pos="1320"/>
        <w:tab w:val="right" w:leader="dot" w:pos="9629"/>
      </w:tabs>
      <w:spacing w:after="100"/>
      <w:ind w:firstLine="0"/>
    </w:pPr>
    <w:rPr>
      <w:rFonts w:eastAsiaTheme="majorEastAsia"/>
      <w:b/>
      <w:noProof/>
    </w:rPr>
  </w:style>
  <w:style w:type="paragraph" w:styleId="T2">
    <w:name w:val="toc 2"/>
    <w:basedOn w:val="Normal"/>
    <w:next w:val="Normal"/>
    <w:autoRedefine/>
    <w:uiPriority w:val="39"/>
    <w:unhideWhenUsed/>
    <w:qFormat/>
    <w:rsid w:val="0025694A"/>
    <w:pPr>
      <w:spacing w:after="100"/>
      <w:ind w:left="240"/>
    </w:pPr>
  </w:style>
  <w:style w:type="paragraph" w:styleId="T3">
    <w:name w:val="toc 3"/>
    <w:basedOn w:val="Normal"/>
    <w:next w:val="Normal"/>
    <w:autoRedefine/>
    <w:uiPriority w:val="39"/>
    <w:unhideWhenUsed/>
    <w:qFormat/>
    <w:rsid w:val="009415E8"/>
    <w:pPr>
      <w:tabs>
        <w:tab w:val="left" w:pos="993"/>
        <w:tab w:val="right" w:leader="dot" w:pos="9629"/>
      </w:tabs>
      <w:spacing w:after="100"/>
      <w:ind w:left="1276" w:firstLine="0"/>
    </w:pPr>
  </w:style>
  <w:style w:type="paragraph" w:styleId="NormalWeb">
    <w:name w:val="Normal (Web)"/>
    <w:basedOn w:val="Normal"/>
    <w:uiPriority w:val="99"/>
    <w:semiHidden/>
    <w:unhideWhenUsed/>
    <w:rsid w:val="005C6A2D"/>
    <w:pPr>
      <w:spacing w:before="30" w:line="270" w:lineRule="atLeast"/>
      <w:ind w:left="75" w:right="75"/>
    </w:pPr>
    <w:rPr>
      <w:rFonts w:ascii="Tahoma" w:hAnsi="Tahoma" w:cs="Tahoma"/>
      <w:color w:val="333333"/>
      <w:sz w:val="18"/>
      <w:szCs w:val="18"/>
    </w:rPr>
  </w:style>
  <w:style w:type="paragraph" w:customStyle="1" w:styleId="GnderenAdresi">
    <w:name w:val="Gönderen Adresi"/>
    <w:basedOn w:val="AralkYok"/>
    <w:uiPriority w:val="2"/>
    <w:qFormat/>
    <w:rsid w:val="008035FE"/>
    <w:pPr>
      <w:ind w:firstLine="0"/>
      <w:contextualSpacing/>
      <w:jc w:val="center"/>
    </w:pPr>
    <w:rPr>
      <w:rFonts w:asciiTheme="minorHAnsi" w:eastAsiaTheme="minorEastAsia" w:hAnsiTheme="minorHAnsi" w:cstheme="minorBidi"/>
    </w:rPr>
  </w:style>
  <w:style w:type="paragraph" w:styleId="AralkYok">
    <w:name w:val="No Spacing"/>
    <w:uiPriority w:val="1"/>
    <w:qFormat/>
    <w:rsid w:val="008035FE"/>
    <w:pPr>
      <w:spacing w:before="0" w:after="0"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271F16"/>
    <w:pPr>
      <w:spacing w:before="0"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3E3A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mailto:hiliskiler@basbakanlik.gov.tr" TargetMode="External"/><Relationship Id="rId3" Type="http://schemas.openxmlformats.org/officeDocument/2006/relationships/styles" Target="styles.xml"/><Relationship Id="rId21" Type="http://schemas.openxmlformats.org/officeDocument/2006/relationships/hyperlink" Target="http://odsgm.meb.gov.tr/www/ortak-sinavlara-itiraz/icerik/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eg"/><Relationship Id="rId25" Type="http://schemas.openxmlformats.org/officeDocument/2006/relationships/hyperlink" Target="mailto:acikilk@meb.gov.t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yegitek.meb.gov.tr/www/olcme-degerlendirme-ve-yerlestirme-grup-baskanligi/icerik/1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aio.meb.gov.tr"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esinav.meb.gov.tr/ItirazGiris.aspx" TargetMode="External"/><Relationship Id="rId28" Type="http://schemas.openxmlformats.org/officeDocument/2006/relationships/hyperlink" Target="http://www.meb.gov.tr/BilgiEdinme/bilgiedinme.asp"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ikilk@meb.gov.tr" TargetMode="External"/><Relationship Id="rId14" Type="http://schemas.openxmlformats.org/officeDocument/2006/relationships/image" Target="media/image6.jpeg"/><Relationship Id="rId22" Type="http://schemas.openxmlformats.org/officeDocument/2006/relationships/hyperlink" Target="http://odsgm.meb.gov.tr/www/ortak-sinavlara-itiraz/icerik/18" TargetMode="External"/><Relationship Id="rId27" Type="http://schemas.openxmlformats.org/officeDocument/2006/relationships/hyperlink" Target="mailto:halkilis@basbakanlik.gov.tr" TargetMode="External"/><Relationship Id="rId30" Type="http://schemas.openxmlformats.org/officeDocument/2006/relationships/header" Target="header2.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B91CE-3575-4C5A-BA5E-45280F15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2645</Words>
  <Characters>15079</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GOK</dc:creator>
  <cp:lastModifiedBy>Mustafa SEZER</cp:lastModifiedBy>
  <cp:revision>24</cp:revision>
  <cp:lastPrinted>2017-01-27T14:40:00Z</cp:lastPrinted>
  <dcterms:created xsi:type="dcterms:W3CDTF">2017-05-05T07:37:00Z</dcterms:created>
  <dcterms:modified xsi:type="dcterms:W3CDTF">2018-01-04T08:45:00Z</dcterms:modified>
</cp:coreProperties>
</file>