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41" w:rsidRDefault="008E3241" w:rsidP="008E3241">
      <w:pPr>
        <w:pStyle w:val="Gvdemetni0"/>
        <w:numPr>
          <w:ilvl w:val="0"/>
          <w:numId w:val="1"/>
        </w:numPr>
        <w:shd w:val="clear" w:color="auto" w:fill="auto"/>
        <w:tabs>
          <w:tab w:val="left" w:pos="3195"/>
        </w:tabs>
        <w:spacing w:after="220" w:line="254" w:lineRule="auto"/>
        <w:ind w:left="2840" w:firstLine="0"/>
        <w:jc w:val="left"/>
      </w:pPr>
      <w:r>
        <w:rPr>
          <w:b/>
          <w:bCs/>
        </w:rPr>
        <w:t>SAYILI CETVEL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3"/>
        <w:gridCol w:w="1368"/>
        <w:gridCol w:w="2495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8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BAKANLIK TAŞRA TEŞKİLATI BÖLGE MÜDÜRLÜKLERİ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Adı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Bölge Merkezi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rPr>
                <w:b/>
                <w:bCs/>
              </w:rPr>
              <w:t>Bağlı İller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İstanbul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Edime, Kırklareli, Kocaeli, Tekirdağ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II.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Ankara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Aksaray, Çankırı, Eskişehir, Kayseri, Kırıkkale, Kırşehir, Konya, Nevşehir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III.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İzmir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Aydın, Denizli, Manisa, Muğla, Uşak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IV.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Bursa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spacing w:line="257" w:lineRule="auto"/>
              <w:ind w:firstLine="0"/>
            </w:pPr>
            <w:r>
              <w:t>Balıkesir, Bilecik, Çanakkale, Kütahya, Yalova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V.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Adana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Hatay, Karaman, Mersin, Niğde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VI. Bölge Müdürlüğü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Antalya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 xml:space="preserve">Afyon, Burdur, </w:t>
            </w:r>
            <w:proofErr w:type="spellStart"/>
            <w:r>
              <w:t>İsparta</w:t>
            </w:r>
            <w:proofErr w:type="spellEnd"/>
          </w:p>
        </w:tc>
      </w:tr>
    </w:tbl>
    <w:p w:rsidR="008E3241" w:rsidRDefault="008E3241" w:rsidP="008E324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1480"/>
        <w:gridCol w:w="2707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lastRenderedPageBreak/>
              <w:t>VII.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Gaziantep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Adıyaman, Kahramanmaraş, Kilis, Osmaniye, Şanlıurfa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VIII.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Diyarbakır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 xml:space="preserve">Batman, Bitlis, </w:t>
            </w:r>
            <w:proofErr w:type="gramStart"/>
            <w:r>
              <w:t>Elazığ</w:t>
            </w:r>
            <w:proofErr w:type="gramEnd"/>
            <w:r>
              <w:t xml:space="preserve">, Hakkari, Mardin, Siirt, </w:t>
            </w:r>
            <w:proofErr w:type="spellStart"/>
            <w:r>
              <w:t>Şımak</w:t>
            </w:r>
            <w:proofErr w:type="spellEnd"/>
            <w:r>
              <w:t>, Van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IX.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Samsun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Amasya, Çorum, Ordu, Sinop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X.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Erzurum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Ağrı, Ardahan, Bayburt, Bingöl,</w:t>
            </w:r>
          </w:p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 xml:space="preserve">Erzincan, </w:t>
            </w:r>
            <w:proofErr w:type="spellStart"/>
            <w:r>
              <w:t>İğdır</w:t>
            </w:r>
            <w:proofErr w:type="spellEnd"/>
            <w:r>
              <w:t>, Kars, Muş, Tunceli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XI.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Trabzon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Artvin, Giresun, Gümüşhane, Rize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XII.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Sivas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</w:pPr>
            <w:r>
              <w:t>Malatya, Tokat, Yozgat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XIII. Bölge Müdürlüğü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Bolu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spacing w:line="254" w:lineRule="auto"/>
              <w:ind w:firstLine="0"/>
            </w:pPr>
            <w:r>
              <w:t>Bartın, Düzce, Karabük, Kastamonu, Sakarya, Zonguldak</w:t>
            </w:r>
          </w:p>
        </w:tc>
      </w:tr>
    </w:tbl>
    <w:p w:rsidR="008E3241" w:rsidRDefault="008E3241" w:rsidP="008E3241">
      <w:pPr>
        <w:spacing w:after="1306" w:line="14" w:lineRule="exact"/>
      </w:pPr>
    </w:p>
    <w:p w:rsidR="008E3241" w:rsidRDefault="008E3241" w:rsidP="008E324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1494"/>
        <w:gridCol w:w="4158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6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DENİZDİBİ TARAMA BAŞMÜHENDİSLİKLERİ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Sırası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Merkezi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Adı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İstanbul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 xml:space="preserve">İstanbul </w:t>
            </w:r>
            <w:proofErr w:type="spellStart"/>
            <w:r>
              <w:t>Denizdibi</w:t>
            </w:r>
            <w:proofErr w:type="spellEnd"/>
            <w:r>
              <w:t xml:space="preserve"> Tarama Başmühendisliği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İzmir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 xml:space="preserve">İzmir </w:t>
            </w:r>
            <w:proofErr w:type="spellStart"/>
            <w:r>
              <w:t>Denizdibi</w:t>
            </w:r>
            <w:proofErr w:type="spellEnd"/>
            <w:r>
              <w:t xml:space="preserve"> Tarama Başmühendisliği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Samsun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 xml:space="preserve">Samsun </w:t>
            </w:r>
            <w:proofErr w:type="spellStart"/>
            <w:r>
              <w:t>Denizdibi</w:t>
            </w:r>
            <w:proofErr w:type="spellEnd"/>
            <w:r>
              <w:t xml:space="preserve"> Tarama Başmühendisliği</w:t>
            </w:r>
          </w:p>
        </w:tc>
      </w:tr>
    </w:tbl>
    <w:p w:rsidR="008E3241" w:rsidRDefault="008E3241" w:rsidP="008E3241">
      <w:pPr>
        <w:spacing w:after="646" w:line="14" w:lineRule="exact"/>
      </w:pPr>
    </w:p>
    <w:p w:rsidR="008E3241" w:rsidRDefault="008E3241" w:rsidP="008E3241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498"/>
        <w:gridCol w:w="4187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LİMAN BAŞKANLIKLARI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Sırası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Merkezi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rPr>
                <w:b/>
                <w:bCs/>
              </w:rPr>
              <w:t>Adı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İstanbul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İstanbul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İzmit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İzmit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Tekirdağ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Tekirdağ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Zonguldak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Zonguldak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Kdz</w:t>
            </w:r>
            <w:proofErr w:type="spellEnd"/>
            <w:r>
              <w:t>. Ereğli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Kdz.Ereğli</w:t>
            </w:r>
            <w:proofErr w:type="spell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Silivri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Silivri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Enez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Enez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Ambarlı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Ambarlı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İğneada</w:t>
            </w:r>
            <w:proofErr w:type="spellEnd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İğneada</w:t>
            </w:r>
            <w:proofErr w:type="spell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Yalova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Yalova Liman Başkanlığı</w:t>
            </w:r>
          </w:p>
        </w:tc>
      </w:tr>
    </w:tbl>
    <w:p w:rsidR="008E3241" w:rsidRDefault="008E3241" w:rsidP="008E324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1512"/>
        <w:gridCol w:w="4252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lastRenderedPageBreak/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Karasu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Karasu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Kefken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Kefken</w:t>
            </w:r>
            <w:proofErr w:type="spell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Şile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Şile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Tuzla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Tuzla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Çanakkale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Çanakkale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Ayvalık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Ayvalık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Bandırma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Bandırma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Bozcaada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Bozcaada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Edremit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Edremit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Erdek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Erdek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Gelibolu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Gelibolu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Gemlik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Gemlik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Gökçeada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Gökçeada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Karabiga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Karabiga</w:t>
            </w:r>
            <w:proofErr w:type="spell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Mudanya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Mudanya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Marmara Adası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Marmara Adası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proofErr w:type="gramStart"/>
            <w:r>
              <w:t>îzmir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proofErr w:type="gramStart"/>
            <w:r>
              <w:t>îzmir</w:t>
            </w:r>
            <w:proofErr w:type="spellEnd"/>
            <w:proofErr w:type="gram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Aliağa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Aliağa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Bodrum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Bodrum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Çeşme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Çeşme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Dikili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Dikili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Foça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Foça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Marmaris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Marmaris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Göcek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Göcek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Fethiye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Fethiye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Güllük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Güllük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Datça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Datça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Kuşadası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Kuşadası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Antalya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Antalya Liman Başkalığı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Alanya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Alanya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Kemer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Kemer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Finike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Finike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Kaş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Kaş Liman Başkanlığı</w:t>
            </w:r>
          </w:p>
        </w:tc>
      </w:tr>
    </w:tbl>
    <w:p w:rsidR="008E3241" w:rsidRDefault="008E3241" w:rsidP="008E3241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397"/>
        <w:gridCol w:w="3924"/>
      </w:tblGrid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lastRenderedPageBreak/>
              <w:t>44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Samsun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Samsun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Ordu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Ordu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Fatsa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Fatsa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Ünye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Ünye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Sinop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Sinop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49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Ayancık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Ayancık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İnebolu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İnebolu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Cide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Cide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Amasra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Amasra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Bartın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Bartın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Gerze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Gerze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Mersin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Mersin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İskenderun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İskenderun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Ceyhan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proofErr w:type="spellStart"/>
            <w:r>
              <w:t>Botaş</w:t>
            </w:r>
            <w:proofErr w:type="spellEnd"/>
            <w:r>
              <w:t xml:space="preserve">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Taşucu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Taşucu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59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Anamur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Anamur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Trabzon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Trabzon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Vakfıkebir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Vakfıkebir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Sürmene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Sürmene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Rize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Rize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Giresun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Giresun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Tirebolu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Tirebolu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Görele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Görele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Pazar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Pazar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Hopa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Hopa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69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Tatvan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Tatvan Liman Başkanlığı</w:t>
            </w:r>
          </w:p>
        </w:tc>
      </w:tr>
      <w:tr w:rsidR="008E3241" w:rsidTr="007E428E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center"/>
            </w:pPr>
            <w:r>
              <w:t>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Fırat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241" w:rsidRDefault="008E3241" w:rsidP="007E428E">
            <w:pPr>
              <w:pStyle w:val="Dier0"/>
              <w:shd w:val="clear" w:color="auto" w:fill="auto"/>
              <w:ind w:firstLine="0"/>
              <w:jc w:val="left"/>
            </w:pPr>
            <w:r>
              <w:t>Fırat Liman Başkanlığı</w:t>
            </w:r>
          </w:p>
        </w:tc>
      </w:tr>
    </w:tbl>
    <w:p w:rsidR="00C93484" w:rsidRDefault="00C93484">
      <w:bookmarkStart w:id="0" w:name="_GoBack"/>
      <w:bookmarkEnd w:id="0"/>
    </w:p>
    <w:sectPr w:rsidR="00C93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E356F"/>
    <w:multiLevelType w:val="multilevel"/>
    <w:tmpl w:val="44E217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9"/>
        <w:szCs w:val="19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1"/>
    <w:rsid w:val="008E3241"/>
    <w:rsid w:val="00C9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EB95-4199-4280-B7DD-7BCC51C2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324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8E3241"/>
    <w:rPr>
      <w:rFonts w:ascii="Times New Roman" w:eastAsia="Times New Roman" w:hAnsi="Times New Roman" w:cs="Times New Roman"/>
      <w:w w:val="80"/>
      <w:sz w:val="19"/>
      <w:szCs w:val="19"/>
      <w:shd w:val="clear" w:color="auto" w:fill="FFFFFF"/>
    </w:rPr>
  </w:style>
  <w:style w:type="character" w:customStyle="1" w:styleId="Dier">
    <w:name w:val="Diğer_"/>
    <w:basedOn w:val="VarsaylanParagrafYazTipi"/>
    <w:link w:val="Dier0"/>
    <w:rsid w:val="008E3241"/>
    <w:rPr>
      <w:rFonts w:ascii="Times New Roman" w:eastAsia="Times New Roman" w:hAnsi="Times New Roman" w:cs="Times New Roman"/>
      <w:w w:val="80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8E324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w w:val="80"/>
      <w:sz w:val="19"/>
      <w:szCs w:val="19"/>
      <w:lang w:eastAsia="en-US" w:bidi="ar-SA"/>
    </w:rPr>
  </w:style>
  <w:style w:type="paragraph" w:customStyle="1" w:styleId="Dier0">
    <w:name w:val="Diğer"/>
    <w:basedOn w:val="Normal"/>
    <w:link w:val="Dier"/>
    <w:rsid w:val="008E324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w w:val="80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Demir</dc:creator>
  <cp:keywords/>
  <dc:description/>
  <cp:lastModifiedBy>Yusuf Demir</cp:lastModifiedBy>
  <cp:revision>1</cp:revision>
  <dcterms:created xsi:type="dcterms:W3CDTF">2018-07-10T06:50:00Z</dcterms:created>
  <dcterms:modified xsi:type="dcterms:W3CDTF">2018-07-10T06:50:00Z</dcterms:modified>
</cp:coreProperties>
</file>