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B96DBB" w:rsidTr="000949FD">
        <w:trPr>
          <w:trHeight w:hRule="exact" w:val="1380"/>
        </w:trPr>
        <w:tc>
          <w:tcPr>
            <w:tcW w:w="9212" w:type="dxa"/>
          </w:tcPr>
          <w:p w:rsidR="00C37EFA" w:rsidRDefault="00AE5E72">
            <w:pPr>
              <w:pageBreakBefore/>
              <w:jc w:val="center"/>
              <w:rPr>
                <w:rFonts w:ascii="Times New Roman" w:hAnsi="Times New Roman" w:cs="Times New Roman"/>
                <w:sz w:val="24"/>
                <w:szCs w:val="24"/>
              </w:rPr>
            </w:pPr>
            <w:r>
              <w:rPr>
                <w:rFonts w:ascii="Times New Roman" w:hAnsi="Times New Roman" w:cs="Times New Roman"/>
                <w:sz w:val="24"/>
                <w:szCs w:val="24"/>
              </w:rPr>
              <w:t>T.C.</w:t>
            </w:r>
            <w:r>
              <w:rPr>
                <w:rFonts w:ascii="Times New Roman" w:hAnsi="Times New Roman" w:cs="Times New Roman"/>
                <w:sz w:val="24"/>
                <w:szCs w:val="24"/>
              </w:rPr>
              <w:br/>
              <w:t>İÇİŞLERİ BAKANLIĞI</w:t>
            </w:r>
            <w:r>
              <w:rPr>
                <w:rFonts w:ascii="Times New Roman" w:hAnsi="Times New Roman" w:cs="Times New Roman"/>
                <w:sz w:val="24"/>
                <w:szCs w:val="24"/>
              </w:rPr>
              <w:br/>
              <w:t>İller İdaresi Genel Müdürlüğü</w:t>
            </w:r>
          </w:p>
        </w:tc>
      </w:tr>
    </w:tbl>
    <w:p w:rsidR="00C37EFA" w:rsidRDefault="00AE5E72">
      <w:r>
        <w:rPr>
          <w:noProof/>
          <w:lang w:eastAsia="tr-TR"/>
        </w:rPr>
        <w:drawing>
          <wp:anchor distT="0" distB="0" distL="114300" distR="114300" simplePos="0" relativeHeight="251659264" behindDoc="1" locked="0" layoutInCell="1" allowOverlap="1">
            <wp:simplePos x="0" y="0"/>
            <wp:positionH relativeFrom="leftMargin">
              <wp:posOffset>900000</wp:posOffset>
            </wp:positionH>
            <wp:positionV relativeFrom="page">
              <wp:posOffset>1066687</wp:posOffset>
            </wp:positionV>
            <wp:extent cx="857250" cy="857250"/>
            <wp:effectExtent l="0" t="0" r="0" b="0"/>
            <wp:wrapNone/>
            <wp:docPr id="1" name="Logo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page">
              <wp14:pctWidth>0</wp14:pctWidth>
            </wp14:sizeRelH>
            <wp14:sizeRelV relativeFrom="page">
              <wp14:pctHeight>0</wp14:pctHeight>
            </wp14:sizeRelV>
          </wp:anchor>
        </w:drawing>
      </w:r>
    </w:p>
    <w:p w:rsidR="00B96DBB" w:rsidRPr="00333CC5" w:rsidRDefault="00B96DBB" w:rsidP="001C6F35">
      <w:pPr>
        <w:spacing w:line="240"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GÜNLÜDÜR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
        <w:gridCol w:w="6672"/>
        <w:gridCol w:w="1446"/>
      </w:tblGrid>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680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93127266-774.05.07-E.301</w:t>
            </w:r>
          </w:p>
        </w:tc>
        <w:tc>
          <w:tcPr>
            <w:tcW w:w="1449"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07/01/2019</w:t>
            </w:r>
          </w:p>
        </w:tc>
      </w:tr>
      <w:tr w:rsidR="001C6654" w:rsidTr="00F426E6">
        <w:tc>
          <w:tcPr>
            <w:tcW w:w="959"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8253" w:type="dxa"/>
            <w:gridSpan w:val="2"/>
          </w:tcPr>
          <w:p w:rsidR="00C37EFA" w:rsidRDefault="00AE5E72">
            <w:pPr>
              <w:rPr>
                <w:rFonts w:ascii="Times New Roman" w:hAnsi="Times New Roman" w:cs="Times New Roman"/>
                <w:sz w:val="24"/>
                <w:szCs w:val="24"/>
              </w:rPr>
            </w:pPr>
            <w:r>
              <w:rPr>
                <w:rFonts w:ascii="Times New Roman" w:hAnsi="Times New Roman" w:cs="Times New Roman"/>
                <w:sz w:val="24"/>
                <w:szCs w:val="24"/>
              </w:rPr>
              <w:t xml:space="preserve">Görevde Yükselme ve </w:t>
            </w:r>
            <w:r>
              <w:rPr>
                <w:rFonts w:ascii="Times New Roman" w:hAnsi="Times New Roman" w:cs="Times New Roman"/>
                <w:sz w:val="24"/>
                <w:szCs w:val="24"/>
              </w:rPr>
              <w:br/>
              <w:t>Unvan Değişikliği Sınavı</w:t>
            </w:r>
          </w:p>
        </w:tc>
      </w:tr>
    </w:tbl>
    <w:p w:rsidR="00B96DBB" w:rsidRDefault="00B96DBB" w:rsidP="001C6F35">
      <w:pPr>
        <w:spacing w:line="240" w:lineRule="auto"/>
        <w:rPr>
          <w:rFonts w:ascii="Times New Roman" w:hAnsi="Times New Roman" w:cs="Times New Roman"/>
          <w:sz w:val="24"/>
          <w:szCs w:val="24"/>
        </w:rPr>
      </w:pPr>
    </w:p>
    <w:p w:rsidR="000949FD" w:rsidRDefault="000949FD" w:rsidP="001C6F35">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0949FD" w:rsidTr="000949FD">
        <w:tc>
          <w:tcPr>
            <w:tcW w:w="9212" w:type="dxa"/>
          </w:tcPr>
          <w:p w:rsidR="00C37EFA" w:rsidRDefault="00AE5E72">
            <w:pPr>
              <w:jc w:val="center"/>
              <w:rPr>
                <w:rFonts w:ascii="Times New Roman" w:hAnsi="Times New Roman" w:cs="Times New Roman"/>
                <w:sz w:val="24"/>
                <w:szCs w:val="24"/>
              </w:rPr>
            </w:pPr>
            <w:r>
              <w:rPr>
                <w:rFonts w:ascii="Times New Roman" w:hAnsi="Times New Roman" w:cs="Times New Roman"/>
                <w:sz w:val="24"/>
                <w:szCs w:val="24"/>
              </w:rPr>
              <w:t>D O S Y A</w:t>
            </w:r>
          </w:p>
        </w:tc>
      </w:tr>
    </w:tbl>
    <w:p w:rsidR="000949FD" w:rsidRDefault="000949FD" w:rsidP="001C6F35">
      <w:pPr>
        <w:spacing w:line="240" w:lineRule="auto"/>
        <w:jc w:val="center"/>
        <w:rPr>
          <w:rFonts w:ascii="Times New Roman" w:hAnsi="Times New Roman" w:cs="Times New Roman"/>
          <w:sz w:val="24"/>
          <w:szCs w:val="24"/>
        </w:rPr>
      </w:pPr>
    </w:p>
    <w:p w:rsidR="000949FD" w:rsidRDefault="000949FD" w:rsidP="001C6F35">
      <w:pPr>
        <w:spacing w:line="240" w:lineRule="auto"/>
        <w:jc w:val="center"/>
        <w:rPr>
          <w:rFonts w:ascii="Times New Roman" w:hAnsi="Times New Roman" w:cs="Times New Roman"/>
          <w:sz w:val="24"/>
          <w:szCs w:val="24"/>
        </w:rPr>
      </w:pPr>
    </w:p>
    <w:p w:rsidR="002078E4" w:rsidRDefault="00AE5E72">
      <w:pPr>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br/>
      </w:r>
      <w:r>
        <w:rPr>
          <w:rFonts w:ascii="Times New Roman" w:hAnsi="Times New Roman" w:cs="Times New Roman"/>
          <w:color w:val="000000"/>
          <w:sz w:val="24"/>
          <w:szCs w:val="24"/>
        </w:rPr>
        <w:t>        Mahalli İdareler Personelinin Görevde Yükselme ve Unvan Değişikliği Esaslarına Dair Yönetmelik kapsamında, 2019 yılında yapılacak mahalli idareler (il özel idareleri ile bunların üyesi olduğu mahalli idare birlikleri) personeli görevde yükselme ve unvan değişikliği sınavının aşağıdaki usul ve esaslar dâhilinde yürütülmesi uygun görülmüştür.</w:t>
      </w:r>
    </w:p>
    <w:p w:rsidR="002078E4" w:rsidRDefault="002078E4">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1.   </w:t>
      </w:r>
      <w:r w:rsidR="00AE5E72">
        <w:rPr>
          <w:rFonts w:ascii="Times New Roman" w:hAnsi="Times New Roman" w:cs="Times New Roman"/>
          <w:color w:val="000000"/>
          <w:sz w:val="24"/>
          <w:szCs w:val="24"/>
        </w:rPr>
        <w:t>Mahalli idareler, Yönetmeliğin 11 inci maddesindeki esaslara uygun olarak (Şubat ayının sonuna kadar) görevde yükselme ve unvan değişikliği sınavına tabi tutmak istediği personelin niteliklerini ve sayısını valiliklere bildireceklerdir. Valiliklere gelen başvurular,  tek liste halinde en geç 15 Mart 2019 tarihine kadar Bakanlığımıza gönderilecek ve listeler Bakanlığımızca birleştirilerek sınavı yapacak kuruma bildirilecektir.</w:t>
      </w:r>
    </w:p>
    <w:p w:rsidR="0061053A" w:rsidRDefault="00AE5E72">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2. Mahalli idareler personelinin görevde yükselme ve unvan değişikliği sınavı Anadolu Üniversitesi tarafından gerçekleştirilecektir.</w:t>
      </w:r>
    </w:p>
    <w:p w:rsidR="0061053A" w:rsidRDefault="00AE5E72">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3. Mahalli idareler personelinin görevde yükselme ve unvan değişikliği sınavına Valiliklerin Bakanlığımıza göndereceği listelerde yer alan personel katılabilecektir. </w:t>
      </w:r>
      <w:r>
        <w:rPr>
          <w:rFonts w:ascii="Times New Roman" w:hAnsi="Times New Roman" w:cs="Times New Roman"/>
          <w:sz w:val="24"/>
          <w:szCs w:val="24"/>
        </w:rPr>
        <w:br/>
      </w:r>
      <w:r>
        <w:rPr>
          <w:rFonts w:ascii="Times New Roman" w:hAnsi="Times New Roman" w:cs="Times New Roman"/>
          <w:color w:val="000000"/>
          <w:sz w:val="24"/>
          <w:szCs w:val="24"/>
        </w:rPr>
        <w:t>        4.  Kayıt İşlemleri:</w:t>
      </w:r>
    </w:p>
    <w:p w:rsidR="0061053A" w:rsidRDefault="0061053A">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a)   </w:t>
      </w:r>
      <w:r w:rsidR="00AE5E72">
        <w:rPr>
          <w:rFonts w:ascii="Times New Roman" w:hAnsi="Times New Roman" w:cs="Times New Roman"/>
          <w:color w:val="000000"/>
          <w:sz w:val="24"/>
          <w:szCs w:val="24"/>
        </w:rPr>
        <w:t xml:space="preserve"> Anadolu Üniversitesi Yerel Yönetimler e-Sertifika Programına kayıtlar 17.06.2019 – 05.07.2019 tarihleri arasında internet üzerinden gerçekleştirilecektir:</w:t>
      </w:r>
    </w:p>
    <w:p w:rsidR="0061053A" w:rsidRDefault="0061053A">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b)  </w:t>
      </w:r>
      <w:r w:rsidR="00AE5E72">
        <w:rPr>
          <w:rFonts w:ascii="Times New Roman" w:hAnsi="Times New Roman" w:cs="Times New Roman"/>
          <w:color w:val="000000"/>
          <w:sz w:val="24"/>
          <w:szCs w:val="24"/>
        </w:rPr>
        <w:t xml:space="preserve"> Adaylar, </w:t>
      </w:r>
      <w:r w:rsidR="00AE5E72">
        <w:rPr>
          <w:rFonts w:ascii="Times New Roman" w:hAnsi="Times New Roman" w:cs="Times New Roman"/>
          <w:b/>
          <w:color w:val="0000FF"/>
          <w:sz w:val="24"/>
          <w:szCs w:val="24"/>
        </w:rPr>
        <w:t>http://esertifika.anadolu.edu.tr</w:t>
      </w:r>
      <w:r w:rsidR="00AE5E72">
        <w:rPr>
          <w:rFonts w:ascii="Times New Roman" w:hAnsi="Times New Roman" w:cs="Times New Roman"/>
          <w:color w:val="000000"/>
          <w:sz w:val="24"/>
          <w:szCs w:val="24"/>
        </w:rPr>
        <w:t xml:space="preserve"> adresinde kayıt başvuru formunu dolduracaklar, fotoğraflarını sisteme yükleyecekler ve başvuru formunun doğruluğunu onaylayacaklardır.</w:t>
      </w:r>
      <w:r w:rsidR="00AE5E72">
        <w:rPr>
          <w:rFonts w:ascii="Times New Roman" w:hAnsi="Times New Roman" w:cs="Times New Roman"/>
          <w:sz w:val="24"/>
          <w:szCs w:val="24"/>
        </w:rPr>
        <w:br/>
      </w:r>
      <w:r>
        <w:rPr>
          <w:rFonts w:ascii="Times New Roman" w:hAnsi="Times New Roman" w:cs="Times New Roman"/>
          <w:color w:val="000000"/>
          <w:sz w:val="24"/>
          <w:szCs w:val="24"/>
        </w:rPr>
        <w:t>        c)   </w:t>
      </w:r>
      <w:r w:rsidR="00AE5E72">
        <w:rPr>
          <w:rFonts w:ascii="Times New Roman" w:hAnsi="Times New Roman" w:cs="Times New Roman"/>
          <w:color w:val="000000"/>
          <w:sz w:val="24"/>
          <w:szCs w:val="24"/>
        </w:rPr>
        <w:t>Adaylar, Anadolu Üniversitesi Yerel Yönetimler e-Sertifika Programına katılım ücreti olan 100 TL’yi kayıt başvuru formunda belirtilen banka hesabına yatıracaklardır.</w:t>
      </w:r>
      <w:r w:rsidR="00AE5E72">
        <w:rPr>
          <w:rFonts w:ascii="Times New Roman" w:hAnsi="Times New Roman" w:cs="Times New Roman"/>
          <w:sz w:val="24"/>
          <w:szCs w:val="24"/>
        </w:rPr>
        <w:br/>
      </w:r>
      <w:r w:rsidR="00AE5E72">
        <w:rPr>
          <w:rFonts w:ascii="Times New Roman" w:hAnsi="Times New Roman" w:cs="Times New Roman"/>
          <w:color w:val="000000"/>
          <w:sz w:val="24"/>
          <w:szCs w:val="24"/>
        </w:rPr>
        <w:t xml:space="preserve">        5.Adaylar, sınav giriş belgelerini, 30.09.2019 tarihinden itibaren </w:t>
      </w:r>
      <w:r w:rsidR="00AE5E72">
        <w:rPr>
          <w:rFonts w:ascii="Times New Roman" w:hAnsi="Times New Roman" w:cs="Times New Roman"/>
          <w:b/>
          <w:color w:val="0000FF"/>
          <w:sz w:val="24"/>
          <w:szCs w:val="24"/>
        </w:rPr>
        <w:t>http://esertifika.anadolu.edu.tr</w:t>
      </w:r>
      <w:r w:rsidR="00AE5E72">
        <w:rPr>
          <w:rFonts w:ascii="Times New Roman" w:hAnsi="Times New Roman" w:cs="Times New Roman"/>
          <w:color w:val="000000"/>
          <w:sz w:val="24"/>
          <w:szCs w:val="24"/>
        </w:rPr>
        <w:t>adresinden çıktı alarak temin edecekler ve sınav sırasında yanlarında bulunduracaklardır.</w:t>
      </w:r>
    </w:p>
    <w:p w:rsidR="00C37EFA" w:rsidRDefault="00AE5E72">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6. Adaylar, 06.10.2019 tarihinde tek oturumda kayıtlı oldukları sınav konularından </w:t>
      </w:r>
      <w:r>
        <w:rPr>
          <w:rFonts w:ascii="Times New Roman" w:hAnsi="Times New Roman" w:cs="Times New Roman"/>
          <w:b/>
          <w:color w:val="000000"/>
          <w:sz w:val="24"/>
          <w:szCs w:val="24"/>
        </w:rPr>
        <w:t>görevde yükselme sınavına</w:t>
      </w:r>
      <w:r>
        <w:rPr>
          <w:rFonts w:ascii="Times New Roman" w:hAnsi="Times New Roman" w:cs="Times New Roman"/>
          <w:color w:val="000000"/>
          <w:sz w:val="24"/>
          <w:szCs w:val="24"/>
        </w:rPr>
        <w:t xml:space="preserve"> gireceklerdir. Sınav çoktan seçmeli test usulü ile yapılacaktır. Sınav süresi 90 dakika olup, sınavda her dersten 20’şer soru olmak üzere toplam 60 soru sorulacaktır.</w:t>
      </w:r>
      <w:r>
        <w:rPr>
          <w:rFonts w:ascii="Times New Roman" w:hAnsi="Times New Roman" w:cs="Times New Roman"/>
          <w:sz w:val="24"/>
          <w:szCs w:val="24"/>
        </w:rPr>
        <w:br/>
      </w:r>
      <w:r>
        <w:rPr>
          <w:rFonts w:ascii="Times New Roman" w:hAnsi="Times New Roman" w:cs="Times New Roman"/>
          <w:color w:val="000000"/>
          <w:sz w:val="24"/>
          <w:szCs w:val="24"/>
        </w:rPr>
        <w:t xml:space="preserve">        7. Adaylar, 06.10.2019 tarihinde tek oturumda kayıtlı oldukları sınav konularından </w:t>
      </w:r>
      <w:r>
        <w:rPr>
          <w:rFonts w:ascii="Times New Roman" w:hAnsi="Times New Roman" w:cs="Times New Roman"/>
          <w:b/>
          <w:color w:val="000000"/>
          <w:sz w:val="24"/>
          <w:szCs w:val="24"/>
        </w:rPr>
        <w:t xml:space="preserve">unvan </w:t>
      </w:r>
      <w:r>
        <w:rPr>
          <w:rFonts w:ascii="Times New Roman" w:hAnsi="Times New Roman" w:cs="Times New Roman"/>
          <w:b/>
          <w:color w:val="000000"/>
          <w:sz w:val="24"/>
          <w:szCs w:val="24"/>
        </w:rPr>
        <w:lastRenderedPageBreak/>
        <w:t>değişikliği sınavına</w:t>
      </w:r>
      <w:r>
        <w:rPr>
          <w:rFonts w:ascii="Times New Roman" w:hAnsi="Times New Roman" w:cs="Times New Roman"/>
          <w:color w:val="000000"/>
          <w:sz w:val="24"/>
          <w:szCs w:val="24"/>
        </w:rPr>
        <w:t xml:space="preserve"> gireceklerdir. Sınav çoktan seçmeli test usulü ile yapılacaktır. Sınav süresi 90 dakika olup, sınavda her dersten 20’şer soru olmak üzere toplam 60 soru sorulacaktır. </w:t>
      </w:r>
      <w:r>
        <w:rPr>
          <w:rFonts w:ascii="Times New Roman" w:hAnsi="Times New Roman" w:cs="Times New Roman"/>
          <w:sz w:val="24"/>
          <w:szCs w:val="24"/>
        </w:rPr>
        <w:br/>
      </w:r>
      <w:r>
        <w:rPr>
          <w:rFonts w:ascii="Times New Roman" w:hAnsi="Times New Roman" w:cs="Times New Roman"/>
          <w:color w:val="000000"/>
          <w:sz w:val="24"/>
          <w:szCs w:val="24"/>
        </w:rPr>
        <w:t>        8. Sınavlar, 81 ilde düzenlenecek olup, adaylar kayıt başvurusu sırasında tercih etmiş oldukları merkezde sınava gireceklerdir.</w:t>
      </w:r>
    </w:p>
    <w:p w:rsidR="0061053A" w:rsidRDefault="00AE5E72">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w:t>
      </w:r>
      <w:r w:rsidR="0061053A">
        <w:rPr>
          <w:rFonts w:ascii="Times New Roman" w:hAnsi="Times New Roman" w:cs="Times New Roman"/>
          <w:color w:val="000000"/>
          <w:sz w:val="24"/>
          <w:szCs w:val="24"/>
        </w:rPr>
        <w:t xml:space="preserve">     </w:t>
      </w:r>
      <w:r>
        <w:rPr>
          <w:rFonts w:ascii="Times New Roman" w:hAnsi="Times New Roman" w:cs="Times New Roman"/>
          <w:color w:val="000000"/>
          <w:sz w:val="24"/>
          <w:szCs w:val="24"/>
        </w:rPr>
        <w:t>9. Sınav notları Anadolu Üniversitesi tarafından 21.10.2019 tarihinde adaylara internet üzerinden duyurulacak ve aynı hafta içinde Bakanlığa iletilecektir. Adayların görevde yükselme ve unvan değişikliği sınav sonuçları İçişleri Bakanlığı tarafından 11.11.2019 tarihinden itibaren duyurulacaktır.</w:t>
      </w:r>
    </w:p>
    <w:p w:rsidR="0061053A" w:rsidRDefault="00AE5E72">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10. Sınavların Yönetmelik hükümlerine uygun olarak yürütülebilmesi için; mahalli idarelerde teşkil edilen </w:t>
      </w:r>
      <w:r>
        <w:rPr>
          <w:rFonts w:ascii="Times New Roman" w:hAnsi="Times New Roman" w:cs="Times New Roman"/>
          <w:b/>
          <w:color w:val="000000"/>
          <w:sz w:val="24"/>
          <w:szCs w:val="24"/>
        </w:rPr>
        <w:t>sınav kurullarının</w:t>
      </w:r>
      <w:r>
        <w:rPr>
          <w:rFonts w:ascii="Times New Roman" w:hAnsi="Times New Roman" w:cs="Times New Roman"/>
          <w:color w:val="000000"/>
          <w:sz w:val="24"/>
          <w:szCs w:val="24"/>
        </w:rPr>
        <w:t>, sınav açılan kadro unvanlarına yapılan başvuruları; eğitim, hizmet süresi, kadro derecesi ve benzeri hususları dikkate alarak değerlendirmesi gerekmektedir.</w:t>
      </w:r>
    </w:p>
    <w:p w:rsidR="0061053A" w:rsidRDefault="00AE5E72">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w:t>
      </w:r>
      <w:proofErr w:type="gramStart"/>
      <w:r>
        <w:rPr>
          <w:rFonts w:ascii="Times New Roman" w:hAnsi="Times New Roman" w:cs="Times New Roman"/>
          <w:color w:val="000000"/>
          <w:sz w:val="24"/>
          <w:szCs w:val="24"/>
        </w:rPr>
        <w:t>Konunun il özel idareleri ile bunların kurdukları birlik, müessese, işletme ve  bunlara bağlı döner sermayeli kuruluşlara bildirilmesini, mahalli idareler personelinin görevde yükselme ve unvan değişikliği sınavı ile ilgili iş ve işlemlerin Yönetmelik hükümleri doğrultusunda herhangi bir aksaklığa meydan verilmeden yürütülmesi için gerekli planlama ve koordinasyonun Valiliğinizce yapılmasını ve görevde yükselme ve unvan değişikliği sınavına katılacakların ayrı olmak ve birleştirilmiş liste halinde (</w:t>
      </w:r>
      <w:r>
        <w:rPr>
          <w:rFonts w:ascii="Times New Roman" w:hAnsi="Times New Roman" w:cs="Times New Roman"/>
          <w:b/>
          <w:color w:val="000000"/>
          <w:sz w:val="24"/>
          <w:szCs w:val="24"/>
        </w:rPr>
        <w:t>excel</w:t>
      </w:r>
      <w:r>
        <w:rPr>
          <w:rFonts w:ascii="Times New Roman" w:hAnsi="Times New Roman" w:cs="Times New Roman"/>
          <w:color w:val="000000"/>
          <w:sz w:val="24"/>
          <w:szCs w:val="24"/>
        </w:rPr>
        <w:t xml:space="preserve"> formatında) hazırlanarak öncelikle </w:t>
      </w:r>
      <w:r>
        <w:rPr>
          <w:rFonts w:ascii="Times New Roman" w:hAnsi="Times New Roman" w:cs="Times New Roman"/>
          <w:b/>
          <w:color w:val="0070C0"/>
          <w:sz w:val="24"/>
          <w:szCs w:val="24"/>
          <w:u w:val="single"/>
        </w:rPr>
        <w:t>ozelidare.illeridaresi@icisleri.gov.tr</w:t>
      </w:r>
      <w:r>
        <w:rPr>
          <w:rFonts w:ascii="Times New Roman" w:hAnsi="Times New Roman" w:cs="Times New Roman"/>
          <w:color w:val="000000"/>
          <w:sz w:val="24"/>
          <w:szCs w:val="24"/>
        </w:rPr>
        <w:t xml:space="preserve"> adresine e-posta yoluyla, üzerinde mutabakat sağlandıktan sonra da e-içişleri üzerinden ve posta yoluyla Bakanlığımıza iletilmesi hususunda;</w:t>
      </w:r>
      <w:proofErr w:type="gramEnd"/>
    </w:p>
    <w:p w:rsidR="00C37EFA" w:rsidRDefault="00AE5E72">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        Bilgi ve gereğini önemle rica ederim.</w:t>
      </w:r>
    </w:p>
    <w:p w:rsidR="00B96DBB" w:rsidRDefault="00B96DBB" w:rsidP="001C6F35">
      <w:pPr>
        <w:spacing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546"/>
      </w:tblGrid>
      <w:tr w:rsidR="00B96DBB" w:rsidTr="001C6F35">
        <w:tc>
          <w:tcPr>
            <w:tcW w:w="4606" w:type="dxa"/>
          </w:tcPr>
          <w:p w:rsidR="00B96DBB" w:rsidRDefault="00B96DBB" w:rsidP="001C6F35">
            <w:pPr>
              <w:rPr>
                <w:rFonts w:ascii="Times New Roman" w:hAnsi="Times New Roman" w:cs="Times New Roman"/>
                <w:sz w:val="24"/>
                <w:szCs w:val="24"/>
              </w:rPr>
            </w:pPr>
          </w:p>
        </w:tc>
        <w:tc>
          <w:tcPr>
            <w:tcW w:w="4606" w:type="dxa"/>
          </w:tcPr>
          <w:p w:rsidR="00C37EFA" w:rsidRDefault="00AE5E72">
            <w:pPr>
              <w:jc w:val="center"/>
              <w:rPr>
                <w:rFonts w:ascii="Times New Roman" w:hAnsi="Times New Roman" w:cs="Times New Roman"/>
                <w:sz w:val="24"/>
                <w:szCs w:val="24"/>
              </w:rPr>
            </w:pPr>
            <w:r>
              <w:rPr>
                <w:rFonts w:ascii="Times New Roman" w:hAnsi="Times New Roman" w:cs="Times New Roman"/>
                <w:sz w:val="24"/>
                <w:szCs w:val="24"/>
              </w:rPr>
              <w:t>Muhterem İNCE</w:t>
            </w:r>
            <w:r>
              <w:rPr>
                <w:rFonts w:ascii="Times New Roman" w:hAnsi="Times New Roman" w:cs="Times New Roman"/>
                <w:sz w:val="24"/>
                <w:szCs w:val="24"/>
              </w:rPr>
              <w:br/>
              <w:t>Bakan a.</w:t>
            </w:r>
            <w:r>
              <w:rPr>
                <w:rFonts w:ascii="Times New Roman" w:hAnsi="Times New Roman" w:cs="Times New Roman"/>
                <w:sz w:val="24"/>
                <w:szCs w:val="24"/>
              </w:rPr>
              <w:br/>
              <w:t>Vali</w:t>
            </w:r>
            <w:r>
              <w:rPr>
                <w:rFonts w:ascii="Times New Roman" w:hAnsi="Times New Roman" w:cs="Times New Roman"/>
                <w:sz w:val="24"/>
                <w:szCs w:val="24"/>
              </w:rPr>
              <w:br/>
              <w:t>Bakan Yardımcısı</w:t>
            </w:r>
          </w:p>
        </w:tc>
      </w:tr>
    </w:tbl>
    <w:p w:rsidR="00B96DBB" w:rsidRDefault="00B96DBB" w:rsidP="001C6F35">
      <w:pPr>
        <w:spacing w:line="240" w:lineRule="auto"/>
        <w:rPr>
          <w:rFonts w:ascii="Times New Roman" w:hAnsi="Times New Roman" w:cs="Times New Roman"/>
          <w:sz w:val="24"/>
          <w:szCs w:val="24"/>
        </w:rPr>
      </w:pPr>
    </w:p>
    <w:p w:rsidR="00B96DBB" w:rsidRDefault="000949FD" w:rsidP="001C6F35">
      <w:pPr>
        <w:spacing w:line="240" w:lineRule="auto"/>
        <w:rPr>
          <w:rFonts w:ascii="Times New Roman" w:hAnsi="Times New Roman" w:cs="Times New Roman"/>
          <w:sz w:val="24"/>
          <w:szCs w:val="24"/>
        </w:rPr>
      </w:pPr>
      <w:r>
        <w:rPr>
          <w:rFonts w:ascii="Times New Roman" w:hAnsi="Times New Roman" w:cs="Times New Roman"/>
          <w:sz w:val="24"/>
          <w:szCs w:val="24"/>
        </w:rPr>
        <w:t>EK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0949FD" w:rsidTr="000949FD">
        <w:tc>
          <w:tcPr>
            <w:tcW w:w="9212" w:type="dxa"/>
          </w:tcPr>
          <w:p w:rsidR="00C37EFA" w:rsidRDefault="00AE5E72">
            <w:pPr>
              <w:rPr>
                <w:rFonts w:ascii="Times New Roman" w:hAnsi="Times New Roman" w:cs="Times New Roman"/>
                <w:sz w:val="24"/>
                <w:szCs w:val="24"/>
              </w:rPr>
            </w:pPr>
            <w:r>
              <w:rPr>
                <w:rFonts w:ascii="Times New Roman" w:hAnsi="Times New Roman" w:cs="Times New Roman"/>
                <w:sz w:val="24"/>
                <w:szCs w:val="24"/>
              </w:rPr>
              <w:t>1- Sınav takvimi çizelgesi (1 sayfa)</w:t>
            </w:r>
            <w:r>
              <w:rPr>
                <w:rFonts w:ascii="Times New Roman" w:hAnsi="Times New Roman" w:cs="Times New Roman"/>
                <w:sz w:val="24"/>
                <w:szCs w:val="24"/>
              </w:rPr>
              <w:br/>
              <w:t>2- Görevde yükselme sınav konuları (6 sayfa)</w:t>
            </w:r>
            <w:r>
              <w:rPr>
                <w:rFonts w:ascii="Times New Roman" w:hAnsi="Times New Roman" w:cs="Times New Roman"/>
                <w:sz w:val="24"/>
                <w:szCs w:val="24"/>
              </w:rPr>
              <w:br/>
              <w:t>3- Unvan değişikliği sınav konuları (1 sayfa)</w:t>
            </w:r>
            <w:r>
              <w:rPr>
                <w:rFonts w:ascii="Times New Roman" w:hAnsi="Times New Roman" w:cs="Times New Roman"/>
                <w:sz w:val="24"/>
                <w:szCs w:val="24"/>
              </w:rPr>
              <w:br/>
              <w:t>4- Görevde yükselme sınav formu (1 sayfa)</w:t>
            </w:r>
            <w:r>
              <w:rPr>
                <w:rFonts w:ascii="Times New Roman" w:hAnsi="Times New Roman" w:cs="Times New Roman"/>
                <w:sz w:val="24"/>
                <w:szCs w:val="24"/>
              </w:rPr>
              <w:br/>
              <w:t>5- Unvan değişikliği sınav formu (1 sayfa)</w:t>
            </w:r>
          </w:p>
        </w:tc>
      </w:tr>
    </w:tbl>
    <w:p w:rsidR="00B96DBB" w:rsidRDefault="00B96DBB" w:rsidP="001C6F35">
      <w:pPr>
        <w:spacing w:line="240" w:lineRule="auto"/>
        <w:rPr>
          <w:rFonts w:ascii="Times New Roman" w:hAnsi="Times New Roman" w:cs="Times New Roman"/>
          <w:sz w:val="24"/>
          <w:szCs w:val="24"/>
        </w:rPr>
      </w:pPr>
    </w:p>
    <w:p w:rsidR="00B96DBB" w:rsidRDefault="00B96DBB" w:rsidP="001C6F35">
      <w:pPr>
        <w:spacing w:line="240" w:lineRule="auto"/>
        <w:rPr>
          <w:rFonts w:ascii="Times New Roman" w:hAnsi="Times New Roman" w:cs="Times New Roman"/>
          <w:sz w:val="24"/>
          <w:szCs w:val="24"/>
        </w:rPr>
      </w:pPr>
      <w:r>
        <w:rPr>
          <w:rFonts w:ascii="Times New Roman" w:hAnsi="Times New Roman" w:cs="Times New Roman"/>
          <w:sz w:val="24"/>
          <w:szCs w:val="24"/>
        </w:rPr>
        <w:t>DAĞITIM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6"/>
        <w:gridCol w:w="4606"/>
      </w:tblGrid>
      <w:tr w:rsidR="000949FD" w:rsidTr="000949FD">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 xml:space="preserve">Gereği: </w:t>
            </w:r>
          </w:p>
        </w:tc>
        <w:tc>
          <w:tcPr>
            <w:tcW w:w="4606" w:type="dxa"/>
          </w:tcPr>
          <w:p w:rsidR="000949FD" w:rsidRDefault="000949FD" w:rsidP="001C6F35">
            <w:pPr>
              <w:rPr>
                <w:rFonts w:ascii="Times New Roman" w:hAnsi="Times New Roman" w:cs="Times New Roman"/>
                <w:sz w:val="24"/>
                <w:szCs w:val="24"/>
              </w:rPr>
            </w:pPr>
            <w:r>
              <w:rPr>
                <w:rFonts w:ascii="Times New Roman" w:hAnsi="Times New Roman" w:cs="Times New Roman"/>
                <w:sz w:val="24"/>
                <w:szCs w:val="24"/>
              </w:rPr>
              <w:t>Bilgi:</w:t>
            </w:r>
          </w:p>
        </w:tc>
      </w:tr>
      <w:tr w:rsidR="000949FD" w:rsidTr="000949FD">
        <w:tc>
          <w:tcPr>
            <w:tcW w:w="4606" w:type="dxa"/>
          </w:tcPr>
          <w:p w:rsidR="00C37EFA" w:rsidRDefault="00AE5E72">
            <w:pPr>
              <w:rPr>
                <w:rFonts w:ascii="Times New Roman" w:hAnsi="Times New Roman" w:cs="Times New Roman"/>
                <w:sz w:val="24"/>
                <w:szCs w:val="24"/>
              </w:rPr>
            </w:pPr>
            <w:r>
              <w:rPr>
                <w:rFonts w:ascii="Times New Roman" w:hAnsi="Times New Roman" w:cs="Times New Roman"/>
                <w:sz w:val="24"/>
                <w:szCs w:val="24"/>
              </w:rPr>
              <w:br/>
              <w:t>51 İL VALİLİĞİNE</w:t>
            </w:r>
            <w:r>
              <w:rPr>
                <w:rFonts w:ascii="Times New Roman" w:hAnsi="Times New Roman" w:cs="Times New Roman"/>
                <w:sz w:val="24"/>
                <w:szCs w:val="24"/>
              </w:rPr>
              <w:br/>
              <w:t>ANKARA VALİLİĞİNE</w:t>
            </w:r>
          </w:p>
        </w:tc>
        <w:tc>
          <w:tcPr>
            <w:tcW w:w="4606" w:type="dxa"/>
          </w:tcPr>
          <w:p w:rsidR="00C37EFA" w:rsidRDefault="00AE5E72">
            <w:pPr>
              <w:rPr>
                <w:rFonts w:ascii="Times New Roman" w:hAnsi="Times New Roman" w:cs="Times New Roman"/>
                <w:sz w:val="24"/>
                <w:szCs w:val="24"/>
              </w:rPr>
            </w:pPr>
            <w:r>
              <w:rPr>
                <w:rFonts w:ascii="Times New Roman" w:hAnsi="Times New Roman" w:cs="Times New Roman"/>
                <w:sz w:val="24"/>
                <w:szCs w:val="24"/>
              </w:rPr>
              <w:t>ANADOLU ÜNİVERSİTESİNE</w:t>
            </w:r>
            <w:r>
              <w:rPr>
                <w:rFonts w:ascii="Times New Roman" w:hAnsi="Times New Roman" w:cs="Times New Roman"/>
                <w:sz w:val="24"/>
                <w:szCs w:val="24"/>
              </w:rPr>
              <w:br/>
              <w:t>(Açıköğretim Fakültesi)</w:t>
            </w:r>
          </w:p>
        </w:tc>
      </w:tr>
    </w:tbl>
    <w:p w:rsidR="006C6283" w:rsidRDefault="006C6283"/>
    <w:p w:rsidR="006C6283" w:rsidRPr="006C6283" w:rsidRDefault="006C6283" w:rsidP="006C6283"/>
    <w:p w:rsidR="006C6283" w:rsidRPr="006C6283" w:rsidRDefault="006C6283" w:rsidP="006C6283"/>
    <w:p w:rsidR="0061053A" w:rsidRDefault="0061053A">
      <w:bookmarkStart w:id="0" w:name="_GoBack"/>
      <w:bookmarkEnd w:id="0"/>
    </w:p>
    <w:sectPr w:rsidR="0061053A" w:rsidSect="00CE19FA">
      <w:footerReference w:type="default" r:id="rId8"/>
      <w:type w:val="continuous"/>
      <w:pgSz w:w="11906" w:h="16838"/>
      <w:pgMar w:top="1417" w:right="1417" w:bottom="1417" w:left="1417" w:header="708" w:footer="141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180" w:rsidRDefault="00A75180" w:rsidP="00B96DBB">
      <w:pPr>
        <w:spacing w:line="240" w:lineRule="auto"/>
      </w:pPr>
      <w:r>
        <w:separator/>
      </w:r>
    </w:p>
  </w:endnote>
  <w:endnote w:type="continuationSeparator" w:id="0">
    <w:p w:rsidR="00A75180" w:rsidRDefault="00A75180" w:rsidP="00B96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EFA" w:rsidRDefault="00AE5E72">
    <w:pPr>
      <w:spacing w:line="240" w:lineRule="auto"/>
      <w:rPr>
        <w:rFonts w:ascii="Times New Roman" w:hAnsi="Times New Roman" w:cs="Times New Roman"/>
        <w:sz w:val="20"/>
        <w:szCs w:val="20"/>
      </w:rPr>
    </w:pPr>
    <w:r>
      <w:rPr>
        <w:rFonts w:ascii="Times New Roman" w:hAnsi="Times New Roman" w:cs="Times New Roman"/>
        <w:sz w:val="20"/>
        <w:szCs w:val="20"/>
      </w:rPr>
      <w:t>*Bu belge elektronik imzalıdır. imzalı suretinin aslını görmek için https://www.e-icisleri.gov.tr/EvrakDogrulama adresine girerek</w:t>
    </w:r>
    <w:r>
      <w:rPr>
        <w:rFonts w:ascii="Courier New" w:hAnsi="Courier New" w:cs="Courier New"/>
        <w:sz w:val="20"/>
        <w:szCs w:val="20"/>
      </w:rPr>
      <w:t>(RDQdmO-ZvC0uC-A+o9YL-Ixv1iO-be57ZIWp)</w:t>
    </w:r>
    <w:r>
      <w:rPr>
        <w:rFonts w:ascii="Times New Roman" w:hAnsi="Times New Roman" w:cs="Times New Roman"/>
        <w:sz w:val="20"/>
        <w:szCs w:val="20"/>
      </w:rPr>
      <w:t xml:space="preserve"> kodunu yazınız.</w:t>
    </w:r>
  </w:p>
  <w:p w:rsidR="00A52013" w:rsidRPr="00A52013" w:rsidRDefault="00A52013" w:rsidP="00A52013">
    <w:pPr>
      <w:pStyle w:val="AltBilgi"/>
      <w:jc w:val="center"/>
      <w:rPr>
        <w:rFonts w:ascii="Times New Roman" w:hAnsi="Times New Roman" w:cs="Times New Roman"/>
        <w:color w:val="000000" w:themeColor="text1"/>
        <w:sz w:val="20"/>
        <w:szCs w:val="20"/>
      </w:rPr>
    </w:pPr>
  </w:p>
  <w:p w:rsidR="003B2364" w:rsidRDefault="00A75180" w:rsidP="007849FA">
    <w:pPr>
      <w:pBdr>
        <w:top w:val="single" w:sz="4" w:space="1" w:color="auto"/>
      </w:pBdr>
      <w:rPr>
        <w:sz w:val="12"/>
        <w:szCs w:val="12"/>
      </w:rPr>
    </w:pPr>
  </w:p>
  <w:tbl>
    <w:tblPr>
      <w:tblW w:w="5000" w:type="pct"/>
      <w:tblLook w:val="04A0" w:firstRow="1" w:lastRow="0" w:firstColumn="1" w:lastColumn="0" w:noHBand="0" w:noVBand="1"/>
    </w:tblPr>
    <w:tblGrid>
      <w:gridCol w:w="5841"/>
      <w:gridCol w:w="3231"/>
    </w:tblGrid>
    <w:tr w:rsidR="00C37EFA">
      <w:tc>
        <w:tcPr>
          <w:tcW w:w="0" w:type="auto"/>
        </w:tcPr>
        <w:p w:rsidR="00C37EFA" w:rsidRDefault="00AE5E72">
          <w:pPr>
            <w:keepNext/>
            <w:spacing w:line="240" w:lineRule="auto"/>
            <w:rPr>
              <w:rFonts w:ascii="Times New Roman" w:hAnsi="Times New Roman" w:cs="Times New Roman"/>
              <w:sz w:val="24"/>
              <w:szCs w:val="24"/>
            </w:rPr>
          </w:pPr>
          <w:r>
            <w:rPr>
              <w:rFonts w:ascii="Times New Roman" w:hAnsi="Times New Roman" w:cs="Times New Roman"/>
              <w:sz w:val="16"/>
              <w:szCs w:val="16"/>
            </w:rPr>
            <w:t>İnönü Bulvarı No:4 06644 Bakanlıklar/Ankara</w:t>
          </w:r>
          <w:r>
            <w:rPr>
              <w:rFonts w:ascii="Times New Roman" w:hAnsi="Times New Roman" w:cs="Times New Roman"/>
              <w:sz w:val="16"/>
              <w:szCs w:val="16"/>
            </w:rPr>
            <w:br/>
            <w:t xml:space="preserve">Telefon No: </w:t>
          </w:r>
          <w:r w:rsidR="0061053A">
            <w:rPr>
              <w:rFonts w:ascii="Times New Roman" w:hAnsi="Times New Roman" w:cs="Times New Roman"/>
              <w:sz w:val="16"/>
              <w:szCs w:val="16"/>
            </w:rPr>
            <w:t xml:space="preserve">0312 422 4307-4339 </w:t>
          </w:r>
          <w:r>
            <w:rPr>
              <w:rFonts w:ascii="Times New Roman" w:hAnsi="Times New Roman" w:cs="Times New Roman"/>
              <w:sz w:val="16"/>
              <w:szCs w:val="16"/>
            </w:rPr>
            <w:t>Faks No:</w:t>
          </w:r>
          <w:r w:rsidR="0061053A">
            <w:rPr>
              <w:rFonts w:ascii="Times New Roman" w:hAnsi="Times New Roman" w:cs="Times New Roman"/>
              <w:sz w:val="16"/>
              <w:szCs w:val="16"/>
            </w:rPr>
            <w:t>0312 425 0954</w:t>
          </w:r>
          <w:r>
            <w:rPr>
              <w:rFonts w:ascii="Times New Roman" w:hAnsi="Times New Roman" w:cs="Times New Roman"/>
              <w:sz w:val="16"/>
              <w:szCs w:val="16"/>
            </w:rPr>
            <w:t xml:space="preserve"> </w:t>
          </w:r>
          <w:r>
            <w:rPr>
              <w:rFonts w:ascii="Times New Roman" w:hAnsi="Times New Roman" w:cs="Times New Roman"/>
              <w:sz w:val="16"/>
              <w:szCs w:val="16"/>
            </w:rPr>
            <w:br/>
            <w:t xml:space="preserve">e-Posta: İnternet Adresi: </w:t>
          </w:r>
          <w:r>
            <w:rPr>
              <w:rFonts w:ascii="Times New Roman" w:hAnsi="Times New Roman" w:cs="Times New Roman"/>
              <w:sz w:val="16"/>
              <w:szCs w:val="16"/>
              <w:u w:val="single"/>
            </w:rPr>
            <w:t>www.icisleri.gov.tr</w:t>
          </w:r>
        </w:p>
      </w:tc>
      <w:tc>
        <w:tcPr>
          <w:tcW w:w="0" w:type="auto"/>
        </w:tcPr>
        <w:p w:rsidR="00C37EFA" w:rsidRDefault="0061053A" w:rsidP="0061053A">
          <w:pPr>
            <w:keepNext/>
            <w:spacing w:line="240" w:lineRule="auto"/>
            <w:jc w:val="right"/>
            <w:rPr>
              <w:rFonts w:ascii="Times New Roman" w:hAnsi="Times New Roman" w:cs="Times New Roman"/>
              <w:sz w:val="24"/>
              <w:szCs w:val="24"/>
            </w:rPr>
          </w:pPr>
          <w:r>
            <w:rPr>
              <w:rFonts w:ascii="Times New Roman" w:hAnsi="Times New Roman" w:cs="Times New Roman"/>
              <w:sz w:val="16"/>
              <w:szCs w:val="16"/>
            </w:rPr>
            <w:t>Bilgi için: Aynur BAYRAKCI</w:t>
          </w:r>
          <w:r w:rsidR="00AE5E72">
            <w:rPr>
              <w:rFonts w:ascii="Times New Roman" w:hAnsi="Times New Roman" w:cs="Times New Roman"/>
              <w:sz w:val="16"/>
              <w:szCs w:val="16"/>
            </w:rPr>
            <w:br/>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180" w:rsidRDefault="00A75180" w:rsidP="00B96DBB">
      <w:pPr>
        <w:spacing w:line="240" w:lineRule="auto"/>
      </w:pPr>
      <w:r>
        <w:separator/>
      </w:r>
    </w:p>
  </w:footnote>
  <w:footnote w:type="continuationSeparator" w:id="0">
    <w:p w:rsidR="00A75180" w:rsidRDefault="00A75180" w:rsidP="00B96D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C2E4D"/>
    <w:multiLevelType w:val="singleLevel"/>
    <w:tmpl w:val="14C8C562"/>
    <w:lvl w:ilvl="0">
      <w:start w:val="1"/>
      <w:numFmt w:val="lowerLetter"/>
      <w:lvlText w:val="%1."/>
      <w:lvlJc w:val="left"/>
      <w:pPr>
        <w:ind w:left="420" w:hanging="360"/>
      </w:pPr>
    </w:lvl>
  </w:abstractNum>
  <w:abstractNum w:abstractNumId="1" w15:restartNumberingAfterBreak="0">
    <w:nsid w:val="179A2932"/>
    <w:multiLevelType w:val="singleLevel"/>
    <w:tmpl w:val="4156FC64"/>
    <w:lvl w:ilvl="0">
      <w:start w:val="1"/>
      <w:numFmt w:val="upperLetter"/>
      <w:lvlText w:val="%1."/>
      <w:lvlJc w:val="left"/>
      <w:pPr>
        <w:ind w:left="420" w:hanging="360"/>
      </w:pPr>
    </w:lvl>
  </w:abstractNum>
  <w:abstractNum w:abstractNumId="2" w15:restartNumberingAfterBreak="0">
    <w:nsid w:val="5A9D0278"/>
    <w:multiLevelType w:val="singleLevel"/>
    <w:tmpl w:val="C7360560"/>
    <w:lvl w:ilvl="0">
      <w:start w:val="1"/>
      <w:numFmt w:val="lowerRoman"/>
      <w:lvlText w:val="%1."/>
      <w:lvlJc w:val="left"/>
      <w:pPr>
        <w:ind w:left="420" w:hanging="360"/>
      </w:pPr>
    </w:lvl>
  </w:abstractNum>
  <w:abstractNum w:abstractNumId="3" w15:restartNumberingAfterBreak="0">
    <w:nsid w:val="5AB47DD7"/>
    <w:multiLevelType w:val="singleLevel"/>
    <w:tmpl w:val="E0388732"/>
    <w:lvl w:ilvl="0">
      <w:numFmt w:val="bullet"/>
      <w:lvlText w:val="o"/>
      <w:lvlJc w:val="left"/>
      <w:pPr>
        <w:ind w:left="420" w:hanging="360"/>
      </w:pPr>
    </w:lvl>
  </w:abstractNum>
  <w:abstractNum w:abstractNumId="4" w15:restartNumberingAfterBreak="0">
    <w:nsid w:val="653D1684"/>
    <w:multiLevelType w:val="singleLevel"/>
    <w:tmpl w:val="00C4A5DE"/>
    <w:lvl w:ilvl="0">
      <w:numFmt w:val="bullet"/>
      <w:lvlText w:val="•"/>
      <w:lvlJc w:val="left"/>
      <w:pPr>
        <w:ind w:left="420" w:hanging="360"/>
      </w:pPr>
    </w:lvl>
  </w:abstractNum>
  <w:abstractNum w:abstractNumId="5" w15:restartNumberingAfterBreak="0">
    <w:nsid w:val="7216110E"/>
    <w:multiLevelType w:val="singleLevel"/>
    <w:tmpl w:val="D9124AD2"/>
    <w:lvl w:ilvl="0">
      <w:numFmt w:val="bullet"/>
      <w:lvlText w:val="■"/>
      <w:lvlJc w:val="left"/>
      <w:pPr>
        <w:ind w:left="420" w:hanging="360"/>
      </w:pPr>
    </w:lvl>
  </w:abstractNum>
  <w:abstractNum w:abstractNumId="6" w15:restartNumberingAfterBreak="0">
    <w:nsid w:val="79120CA4"/>
    <w:multiLevelType w:val="singleLevel"/>
    <w:tmpl w:val="4F8C25D6"/>
    <w:lvl w:ilvl="0">
      <w:start w:val="1"/>
      <w:numFmt w:val="decimal"/>
      <w:lvlText w:val="%1."/>
      <w:lvlJc w:val="left"/>
      <w:pPr>
        <w:ind w:left="420" w:hanging="360"/>
      </w:pPr>
    </w:lvl>
  </w:abstractNum>
  <w:abstractNum w:abstractNumId="7" w15:restartNumberingAfterBreak="0">
    <w:nsid w:val="7CF045F5"/>
    <w:multiLevelType w:val="singleLevel"/>
    <w:tmpl w:val="38600D8A"/>
    <w:lvl w:ilvl="0">
      <w:start w:val="1"/>
      <w:numFmt w:val="upperRoman"/>
      <w:lvlText w:val="%1."/>
      <w:lvlJc w:val="left"/>
      <w:pPr>
        <w:ind w:left="420" w:hanging="36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DBB"/>
    <w:rsid w:val="000949FD"/>
    <w:rsid w:val="00182DA1"/>
    <w:rsid w:val="001C6654"/>
    <w:rsid w:val="001C6F35"/>
    <w:rsid w:val="002078E4"/>
    <w:rsid w:val="0061053A"/>
    <w:rsid w:val="006C6283"/>
    <w:rsid w:val="00A52013"/>
    <w:rsid w:val="00A75180"/>
    <w:rsid w:val="00AE5E72"/>
    <w:rsid w:val="00AF2596"/>
    <w:rsid w:val="00B81885"/>
    <w:rsid w:val="00B96DBB"/>
    <w:rsid w:val="00C320B6"/>
    <w:rsid w:val="00C37EFA"/>
    <w:rsid w:val="00CF47BF"/>
    <w:rsid w:val="00D165D6"/>
    <w:rsid w:val="00EA49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6116E"/>
  <w15:docId w15:val="{EA525F6B-2464-4B3E-8F29-F39A65E05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D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96D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B96DBB"/>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B96DBB"/>
  </w:style>
  <w:style w:type="paragraph" w:styleId="stBilgi">
    <w:name w:val="header"/>
    <w:basedOn w:val="Normal"/>
    <w:link w:val="stBilgiChar"/>
    <w:uiPriority w:val="99"/>
    <w:unhideWhenUsed/>
    <w:rsid w:val="00B96DBB"/>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B96DBB"/>
  </w:style>
  <w:style w:type="paragraph" w:styleId="ListeParagraf">
    <w:name w:val="List Paragraph"/>
    <w:basedOn w:val="Normal"/>
    <w:uiPriority w:val="34"/>
    <w:qFormat/>
    <w:rsid w:val="006105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Meral MEYDAN</dc:creator>
  <cp:lastModifiedBy>Aynur BAYRAKCI</cp:lastModifiedBy>
  <cp:revision>5</cp:revision>
  <dcterms:created xsi:type="dcterms:W3CDTF">2019-01-07T09:50:00Z</dcterms:created>
  <dcterms:modified xsi:type="dcterms:W3CDTF">2019-01-07T10:31:00Z</dcterms:modified>
</cp:coreProperties>
</file>