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505" w:type="dxa"/>
        <w:tblInd w:w="421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181C05" w:rsidTr="003D256E">
        <w:tc>
          <w:tcPr>
            <w:tcW w:w="2127" w:type="dxa"/>
          </w:tcPr>
          <w:p w:rsidR="00181C05" w:rsidRDefault="00181C05" w:rsidP="003D256E">
            <w:r>
              <w:t>9-20 Eylül 2019</w:t>
            </w:r>
          </w:p>
        </w:tc>
        <w:tc>
          <w:tcPr>
            <w:tcW w:w="6378" w:type="dxa"/>
          </w:tcPr>
          <w:p w:rsidR="00181C05" w:rsidRDefault="00E77A5B" w:rsidP="003D256E">
            <w:r>
              <w:t xml:space="preserve">Uyum sınıfına alınacak </w:t>
            </w:r>
            <w:r w:rsidR="00181C05">
              <w:t>öğrencilerin il</w:t>
            </w:r>
            <w:r>
              <w:t xml:space="preserve">/ilçe </w:t>
            </w:r>
            <w:r w:rsidR="00181C05">
              <w:t>millî eğitim müdürlü</w:t>
            </w:r>
            <w:r>
              <w:t xml:space="preserve">kleri koordinesinde okul komisyonlarınca </w:t>
            </w:r>
            <w:r w:rsidR="00181C05">
              <w:t>tespit edilmesi</w:t>
            </w:r>
          </w:p>
        </w:tc>
      </w:tr>
      <w:tr w:rsidR="00181C05" w:rsidTr="003D256E">
        <w:tc>
          <w:tcPr>
            <w:tcW w:w="2127" w:type="dxa"/>
          </w:tcPr>
          <w:p w:rsidR="00181C05" w:rsidRDefault="00181C05" w:rsidP="003D256E">
            <w:r>
              <w:t>23-27 Eylül 2019</w:t>
            </w:r>
          </w:p>
        </w:tc>
        <w:tc>
          <w:tcPr>
            <w:tcW w:w="6378" w:type="dxa"/>
          </w:tcPr>
          <w:p w:rsidR="00181C05" w:rsidRDefault="005D0AB4" w:rsidP="005D0AB4">
            <w:r>
              <w:t xml:space="preserve">Uyum sınıflarının açılması, </w:t>
            </w:r>
            <w:r w:rsidR="0018704E">
              <w:t>öğretmenlerin görevlendirilmesi</w:t>
            </w:r>
            <w:r>
              <w:t xml:space="preserve"> ve derslerin başlaması</w:t>
            </w:r>
          </w:p>
        </w:tc>
      </w:tr>
      <w:tr w:rsidR="00181C05" w:rsidTr="003D256E">
        <w:tc>
          <w:tcPr>
            <w:tcW w:w="2127" w:type="dxa"/>
          </w:tcPr>
          <w:p w:rsidR="00181C05" w:rsidRDefault="00181C05" w:rsidP="003D256E">
            <w:r>
              <w:t>6-10 Ocak 2020</w:t>
            </w:r>
          </w:p>
        </w:tc>
        <w:tc>
          <w:tcPr>
            <w:tcW w:w="6378" w:type="dxa"/>
          </w:tcPr>
          <w:p w:rsidR="00181C05" w:rsidRDefault="00181C05" w:rsidP="003D256E">
            <w:r>
              <w:t>1.Dönem Sonu TYS uygulanması</w:t>
            </w:r>
          </w:p>
        </w:tc>
      </w:tr>
      <w:tr w:rsidR="00181C05" w:rsidTr="003D256E">
        <w:tc>
          <w:tcPr>
            <w:tcW w:w="2127" w:type="dxa"/>
          </w:tcPr>
          <w:p w:rsidR="00181C05" w:rsidRDefault="00181C05" w:rsidP="003D256E">
            <w:r>
              <w:t>3-7 Şubat 2020</w:t>
            </w:r>
          </w:p>
        </w:tc>
        <w:tc>
          <w:tcPr>
            <w:tcW w:w="6378" w:type="dxa"/>
          </w:tcPr>
          <w:p w:rsidR="00181C05" w:rsidRDefault="00181C05" w:rsidP="00C2003F">
            <w:r>
              <w:t>1.</w:t>
            </w:r>
            <w:r w:rsidR="00C2003F">
              <w:t>D</w:t>
            </w:r>
            <w:r>
              <w:t>önem sonu TYS uygulamasında başarılı olan öğrencilerin okul müdürlüğünce mevcut sınıflarına aktarılması</w:t>
            </w:r>
          </w:p>
        </w:tc>
      </w:tr>
      <w:tr w:rsidR="00181C05" w:rsidTr="003D256E">
        <w:tc>
          <w:tcPr>
            <w:tcW w:w="2127" w:type="dxa"/>
          </w:tcPr>
          <w:p w:rsidR="00181C05" w:rsidRDefault="00181C05" w:rsidP="003D256E">
            <w:r>
              <w:t>3-7 Şubat 2020</w:t>
            </w:r>
          </w:p>
        </w:tc>
        <w:tc>
          <w:tcPr>
            <w:tcW w:w="6378" w:type="dxa"/>
          </w:tcPr>
          <w:p w:rsidR="00181C05" w:rsidRDefault="00E77A5B" w:rsidP="003D256E">
            <w:r>
              <w:t>Uyum sınıfına alınacak öğrencilerin il/ilçe millî eğitim müdürlükleri koordinesinde okul komisyonlarınca tespit edilmesi</w:t>
            </w:r>
          </w:p>
        </w:tc>
      </w:tr>
      <w:tr w:rsidR="00181C05" w:rsidTr="003D256E">
        <w:tc>
          <w:tcPr>
            <w:tcW w:w="2127" w:type="dxa"/>
          </w:tcPr>
          <w:p w:rsidR="00181C05" w:rsidRDefault="00181C05" w:rsidP="003D256E">
            <w:r>
              <w:t>10-14 Şubat 2020</w:t>
            </w:r>
          </w:p>
        </w:tc>
        <w:tc>
          <w:tcPr>
            <w:tcW w:w="6378" w:type="dxa"/>
          </w:tcPr>
          <w:p w:rsidR="00181C05" w:rsidRDefault="00181C05" w:rsidP="003D256E">
            <w:r>
              <w:t>Uyum sınıflarının açılması, öğretmenlerin görevlendirilmesi ve derslerin başlaması</w:t>
            </w:r>
          </w:p>
        </w:tc>
      </w:tr>
      <w:tr w:rsidR="00181C05" w:rsidTr="003D256E">
        <w:tc>
          <w:tcPr>
            <w:tcW w:w="2127" w:type="dxa"/>
          </w:tcPr>
          <w:p w:rsidR="00181C05" w:rsidRDefault="00181C05" w:rsidP="003D256E">
            <w:r>
              <w:t>8-12 Haziran 2020</w:t>
            </w:r>
          </w:p>
        </w:tc>
        <w:tc>
          <w:tcPr>
            <w:tcW w:w="6378" w:type="dxa"/>
          </w:tcPr>
          <w:p w:rsidR="00181C05" w:rsidRDefault="00181C05" w:rsidP="003D256E">
            <w:r>
              <w:t>2.Dönem Sonu TYS uygulanması</w:t>
            </w:r>
          </w:p>
        </w:tc>
      </w:tr>
    </w:tbl>
    <w:p w:rsidR="009808B1" w:rsidRDefault="009808B1">
      <w:bookmarkStart w:id="0" w:name="_GoBack"/>
      <w:bookmarkEnd w:id="0"/>
    </w:p>
    <w:sectPr w:rsidR="009808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96" w:rsidRDefault="003B3A96" w:rsidP="0063190C">
      <w:pPr>
        <w:spacing w:after="0" w:line="240" w:lineRule="auto"/>
      </w:pPr>
      <w:r>
        <w:separator/>
      </w:r>
    </w:p>
  </w:endnote>
  <w:endnote w:type="continuationSeparator" w:id="0">
    <w:p w:rsidR="003B3A96" w:rsidRDefault="003B3A96" w:rsidP="0063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96" w:rsidRDefault="003B3A96" w:rsidP="0063190C">
      <w:pPr>
        <w:spacing w:after="0" w:line="240" w:lineRule="auto"/>
      </w:pPr>
      <w:r>
        <w:separator/>
      </w:r>
    </w:p>
  </w:footnote>
  <w:footnote w:type="continuationSeparator" w:id="0">
    <w:p w:rsidR="003B3A96" w:rsidRDefault="003B3A96" w:rsidP="0063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0C" w:rsidRDefault="0063190C">
    <w:pPr>
      <w:pStyle w:val="stBilgi"/>
    </w:pPr>
    <w: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6"/>
    <w:rsid w:val="00181C05"/>
    <w:rsid w:val="0018704E"/>
    <w:rsid w:val="00256DCA"/>
    <w:rsid w:val="003B3A96"/>
    <w:rsid w:val="005D0AB4"/>
    <w:rsid w:val="0063190C"/>
    <w:rsid w:val="007A6DD6"/>
    <w:rsid w:val="009808B1"/>
    <w:rsid w:val="00C2003F"/>
    <w:rsid w:val="00E77A5B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1B70"/>
  <w15:chartTrackingRefBased/>
  <w15:docId w15:val="{980C9D42-EB57-4FE6-B202-A7D25735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190C"/>
  </w:style>
  <w:style w:type="paragraph" w:styleId="AltBilgi">
    <w:name w:val="footer"/>
    <w:basedOn w:val="Normal"/>
    <w:link w:val="AltBilgiChar"/>
    <w:uiPriority w:val="99"/>
    <w:unhideWhenUsed/>
    <w:rsid w:val="0063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Kubra EREN</cp:lastModifiedBy>
  <cp:revision>3</cp:revision>
  <dcterms:created xsi:type="dcterms:W3CDTF">2019-09-19T08:53:00Z</dcterms:created>
  <dcterms:modified xsi:type="dcterms:W3CDTF">2019-09-19T09:05:00Z</dcterms:modified>
</cp:coreProperties>
</file>